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54" w:rsidRPr="00320354" w:rsidRDefault="00D433D5" w:rsidP="00320354">
      <w:pPr>
        <w:pStyle w:val="a3"/>
        <w:tabs>
          <w:tab w:val="left" w:pos="224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320354">
        <w:rPr>
          <w:rFonts w:ascii="Times New Roman" w:hAnsi="Times New Roman"/>
          <w:b/>
          <w:sz w:val="24"/>
          <w:szCs w:val="24"/>
        </w:rPr>
        <w:tab/>
      </w:r>
    </w:p>
    <w:p w:rsidR="00D114D9" w:rsidRPr="00395A00" w:rsidRDefault="00320354" w:rsidP="00320354">
      <w:pPr>
        <w:pStyle w:val="a3"/>
        <w:tabs>
          <w:tab w:val="clear" w:pos="4677"/>
          <w:tab w:val="clear" w:pos="9355"/>
          <w:tab w:val="left" w:pos="2240"/>
        </w:tabs>
        <w:ind w:left="-1276" w:right="142"/>
        <w:jc w:val="center"/>
        <w:rPr>
          <w:rFonts w:ascii="Times New Roman" w:hAnsi="Times New Roman"/>
          <w:b/>
          <w:sz w:val="24"/>
          <w:szCs w:val="24"/>
        </w:rPr>
      </w:pPr>
      <w:r w:rsidRPr="00395A00">
        <w:rPr>
          <w:rFonts w:ascii="Times New Roman" w:hAnsi="Times New Roman"/>
          <w:b/>
          <w:sz w:val="24"/>
          <w:szCs w:val="24"/>
        </w:rPr>
        <w:t>IX Региональный чемпионат «Молодые профессионалы» (</w:t>
      </w:r>
      <w:proofErr w:type="spellStart"/>
      <w:r w:rsidRPr="00395A00">
        <w:rPr>
          <w:rFonts w:ascii="Times New Roman" w:hAnsi="Times New Roman"/>
          <w:b/>
          <w:sz w:val="24"/>
          <w:szCs w:val="24"/>
        </w:rPr>
        <w:t>WorldSkills</w:t>
      </w:r>
      <w:proofErr w:type="spellEnd"/>
      <w:r w:rsidRPr="00395A0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95A00">
        <w:rPr>
          <w:rFonts w:ascii="Times New Roman" w:hAnsi="Times New Roman"/>
          <w:b/>
          <w:sz w:val="24"/>
          <w:szCs w:val="24"/>
        </w:rPr>
        <w:t>Russia</w:t>
      </w:r>
      <w:proofErr w:type="spellEnd"/>
      <w:r w:rsidRPr="00395A00">
        <w:rPr>
          <w:rFonts w:ascii="Times New Roman" w:hAnsi="Times New Roman"/>
          <w:b/>
          <w:sz w:val="24"/>
          <w:szCs w:val="24"/>
        </w:rPr>
        <w:t>) Республики Мордовия</w:t>
      </w:r>
    </w:p>
    <w:p w:rsidR="00D433D5" w:rsidRDefault="00D433D5" w:rsidP="00D433D5">
      <w:pPr>
        <w:pStyle w:val="a3"/>
        <w:tabs>
          <w:tab w:val="clear" w:pos="9355"/>
          <w:tab w:val="right" w:pos="10631"/>
        </w:tabs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5A00" w:rsidRDefault="00395A00" w:rsidP="00395A00">
      <w:pPr>
        <w:pStyle w:val="a3"/>
        <w:tabs>
          <w:tab w:val="clear" w:pos="9355"/>
          <w:tab w:val="right" w:pos="10631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Согласовано:</w:t>
      </w:r>
    </w:p>
    <w:p w:rsidR="00395A00" w:rsidRDefault="00395A00" w:rsidP="00395A00">
      <w:pPr>
        <w:pStyle w:val="a3"/>
        <w:tabs>
          <w:tab w:val="clear" w:pos="9355"/>
          <w:tab w:val="right" w:pos="10631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Менеджер компетенции __________________ А.А.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Жигульский</w:t>
      </w:r>
      <w:proofErr w:type="spellEnd"/>
    </w:p>
    <w:p w:rsidR="00395A00" w:rsidRDefault="00395A00" w:rsidP="00D433D5">
      <w:pPr>
        <w:pStyle w:val="a3"/>
        <w:tabs>
          <w:tab w:val="clear" w:pos="9355"/>
          <w:tab w:val="right" w:pos="10631"/>
        </w:tabs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5A00" w:rsidRDefault="00395A00" w:rsidP="00D433D5">
      <w:pPr>
        <w:pStyle w:val="a3"/>
        <w:tabs>
          <w:tab w:val="clear" w:pos="9355"/>
          <w:tab w:val="right" w:pos="10631"/>
        </w:tabs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5A00" w:rsidRPr="00D433D5" w:rsidRDefault="00395A00" w:rsidP="00D433D5">
      <w:pPr>
        <w:pStyle w:val="a3"/>
        <w:tabs>
          <w:tab w:val="clear" w:pos="9355"/>
          <w:tab w:val="right" w:pos="10631"/>
        </w:tabs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747B" w:rsidRPr="00320354" w:rsidRDefault="000F747B" w:rsidP="00D433D5">
      <w:pPr>
        <w:tabs>
          <w:tab w:val="left" w:pos="11140"/>
        </w:tabs>
        <w:ind w:left="-1418"/>
        <w:jc w:val="center"/>
        <w:rPr>
          <w:b/>
          <w:i/>
          <w:color w:val="auto"/>
          <w:sz w:val="24"/>
          <w:szCs w:val="24"/>
        </w:rPr>
      </w:pPr>
      <w:r w:rsidRPr="00320354">
        <w:rPr>
          <w:b/>
          <w:i/>
          <w:color w:val="auto"/>
          <w:sz w:val="24"/>
          <w:szCs w:val="24"/>
        </w:rPr>
        <w:t>План застройки площадки по компетенции</w:t>
      </w:r>
    </w:p>
    <w:p w:rsidR="000F747B" w:rsidRPr="00320354" w:rsidRDefault="000F747B" w:rsidP="00D433D5">
      <w:pPr>
        <w:tabs>
          <w:tab w:val="left" w:pos="11140"/>
        </w:tabs>
        <w:ind w:left="-1418"/>
        <w:jc w:val="center"/>
        <w:rPr>
          <w:b/>
          <w:i/>
          <w:color w:val="auto"/>
          <w:sz w:val="24"/>
          <w:szCs w:val="24"/>
        </w:rPr>
      </w:pPr>
      <w:r w:rsidRPr="00320354">
        <w:rPr>
          <w:b/>
          <w:i/>
          <w:color w:val="auto"/>
          <w:sz w:val="24"/>
          <w:szCs w:val="24"/>
        </w:rPr>
        <w:t>«Ремонт и обслуживание легковых автомобилей»</w:t>
      </w:r>
    </w:p>
    <w:p w:rsidR="00D433D5" w:rsidRPr="00D433D5" w:rsidRDefault="00D433D5" w:rsidP="00D433D5">
      <w:pPr>
        <w:tabs>
          <w:tab w:val="left" w:pos="11140"/>
        </w:tabs>
        <w:ind w:left="-1418"/>
        <w:jc w:val="center"/>
      </w:pPr>
    </w:p>
    <w:p w:rsidR="00D433D5" w:rsidRPr="00320354" w:rsidRDefault="00D433D5" w:rsidP="00D433D5">
      <w:pPr>
        <w:ind w:left="-1418"/>
        <w:jc w:val="center"/>
        <w:rPr>
          <w:b/>
          <w:i/>
          <w:sz w:val="24"/>
          <w:szCs w:val="24"/>
        </w:rPr>
      </w:pPr>
      <w:r w:rsidRPr="00320354">
        <w:rPr>
          <w:b/>
          <w:i/>
          <w:sz w:val="24"/>
          <w:szCs w:val="24"/>
        </w:rPr>
        <w:t>Расположение площадок</w:t>
      </w:r>
      <w:r w:rsidR="00320354" w:rsidRPr="00320354">
        <w:rPr>
          <w:b/>
          <w:i/>
          <w:sz w:val="24"/>
          <w:szCs w:val="24"/>
        </w:rPr>
        <w:t xml:space="preserve">  </w:t>
      </w:r>
    </w:p>
    <w:p w:rsidR="00320354" w:rsidRPr="00D433D5" w:rsidRDefault="00320354" w:rsidP="00D433D5">
      <w:pPr>
        <w:ind w:left="-1418"/>
        <w:jc w:val="center"/>
        <w:rPr>
          <w:sz w:val="24"/>
          <w:szCs w:val="24"/>
        </w:rPr>
      </w:pPr>
    </w:p>
    <w:p w:rsidR="000F747B" w:rsidRPr="00320354" w:rsidRDefault="000F747B" w:rsidP="00D433D5">
      <w:pPr>
        <w:ind w:left="-1418"/>
        <w:jc w:val="center"/>
        <w:rPr>
          <w:i/>
          <w:sz w:val="24"/>
          <w:szCs w:val="24"/>
        </w:rPr>
      </w:pPr>
      <w:r w:rsidRPr="00320354">
        <w:rPr>
          <w:i/>
          <w:sz w:val="24"/>
          <w:szCs w:val="24"/>
        </w:rPr>
        <w:t>«Учебно-производственный модуль»</w:t>
      </w:r>
    </w:p>
    <w:p w:rsidR="000F747B" w:rsidRPr="00D433D5" w:rsidRDefault="000F747B" w:rsidP="000F747B">
      <w:pPr>
        <w:ind w:left="-1418"/>
        <w:rPr>
          <w:sz w:val="24"/>
          <w:szCs w:val="24"/>
        </w:rPr>
      </w:pPr>
    </w:p>
    <w:p w:rsidR="000F747B" w:rsidRDefault="00D114D9" w:rsidP="000F747B">
      <w:pPr>
        <w:ind w:left="-1418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7095281" cy="16436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9333" cy="1649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47B" w:rsidRDefault="00D433D5" w:rsidP="000F747B">
      <w:pPr>
        <w:tabs>
          <w:tab w:val="left" w:pos="11140"/>
        </w:tabs>
        <w:ind w:left="-1418"/>
        <w:jc w:val="both"/>
        <w:rPr>
          <w:b/>
          <w:color w:val="auto"/>
        </w:rPr>
      </w:pPr>
      <w:r>
        <w:rPr>
          <w:b/>
          <w:color w:val="auto"/>
        </w:rPr>
        <w:t xml:space="preserve"> </w:t>
      </w:r>
    </w:p>
    <w:p w:rsidR="000F747B" w:rsidRPr="00320354" w:rsidRDefault="00D433D5" w:rsidP="000F747B">
      <w:pPr>
        <w:tabs>
          <w:tab w:val="left" w:pos="11140"/>
        </w:tabs>
        <w:ind w:left="-1418"/>
        <w:jc w:val="center"/>
        <w:rPr>
          <w:i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0F747B" w:rsidRPr="00320354">
        <w:rPr>
          <w:i/>
          <w:color w:val="auto"/>
          <w:sz w:val="24"/>
          <w:szCs w:val="24"/>
        </w:rPr>
        <w:t>Лаборатория «Техническое обслуживание и ремонт двигателей, систем и агрегатов автомобилей»</w:t>
      </w:r>
    </w:p>
    <w:p w:rsidR="000F747B" w:rsidRDefault="000F747B" w:rsidP="000F747B">
      <w:pPr>
        <w:tabs>
          <w:tab w:val="left" w:pos="11140"/>
        </w:tabs>
        <w:ind w:left="-1418"/>
        <w:rPr>
          <w:b/>
          <w:color w:val="auto"/>
          <w:sz w:val="32"/>
          <w:szCs w:val="32"/>
        </w:rPr>
      </w:pPr>
    </w:p>
    <w:p w:rsidR="000F747B" w:rsidRDefault="000F747B" w:rsidP="000F747B">
      <w:pPr>
        <w:tabs>
          <w:tab w:val="left" w:pos="11140"/>
        </w:tabs>
        <w:ind w:left="-1418"/>
        <w:jc w:val="center"/>
        <w:rPr>
          <w:b/>
          <w:color w:val="auto"/>
          <w:sz w:val="32"/>
          <w:szCs w:val="32"/>
        </w:rPr>
      </w:pPr>
      <w:r>
        <w:rPr>
          <w:b/>
          <w:noProof/>
          <w:color w:val="auto"/>
          <w:sz w:val="32"/>
          <w:szCs w:val="32"/>
          <w:lang w:eastAsia="ru-RU"/>
        </w:rPr>
        <w:drawing>
          <wp:inline distT="0" distB="0" distL="0" distR="0" wp14:anchorId="44A462A4" wp14:editId="71690F0F">
            <wp:extent cx="3842794" cy="1643605"/>
            <wp:effectExtent l="0" t="0" r="571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313" cy="165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47B" w:rsidRPr="00320354" w:rsidRDefault="000F747B" w:rsidP="000F747B">
      <w:pPr>
        <w:tabs>
          <w:tab w:val="left" w:pos="11140"/>
        </w:tabs>
        <w:ind w:left="-1418"/>
        <w:jc w:val="center"/>
        <w:rPr>
          <w:b/>
          <w:i/>
          <w:color w:val="auto"/>
          <w:sz w:val="32"/>
          <w:szCs w:val="32"/>
        </w:rPr>
      </w:pPr>
    </w:p>
    <w:p w:rsidR="000F747B" w:rsidRPr="00320354" w:rsidRDefault="00D433D5" w:rsidP="000F747B">
      <w:pPr>
        <w:tabs>
          <w:tab w:val="left" w:pos="11140"/>
        </w:tabs>
        <w:ind w:left="-1418"/>
        <w:jc w:val="center"/>
        <w:rPr>
          <w:i/>
          <w:color w:val="auto"/>
          <w:sz w:val="24"/>
          <w:szCs w:val="24"/>
        </w:rPr>
      </w:pPr>
      <w:r w:rsidRPr="00320354">
        <w:rPr>
          <w:i/>
          <w:color w:val="auto"/>
          <w:sz w:val="24"/>
          <w:szCs w:val="24"/>
        </w:rPr>
        <w:t>Условные обозначения</w:t>
      </w:r>
    </w:p>
    <w:p w:rsidR="00D433D5" w:rsidRDefault="00776EA3" w:rsidP="00043386">
      <w:pPr>
        <w:ind w:left="-1418"/>
        <w:jc w:val="center"/>
      </w:pPr>
      <w:r>
        <w:t xml:space="preserve"> </w:t>
      </w:r>
      <w:r w:rsidR="00043386">
        <w:rPr>
          <w:noProof/>
          <w:lang w:eastAsia="ru-RU"/>
        </w:rPr>
        <w:drawing>
          <wp:inline distT="0" distB="0" distL="0" distR="0">
            <wp:extent cx="6389370" cy="15513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155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3D5" w:rsidRPr="00D433D5" w:rsidRDefault="00D433D5" w:rsidP="00D433D5"/>
    <w:p w:rsidR="00D433D5" w:rsidRPr="00D433D5" w:rsidRDefault="00D433D5" w:rsidP="00D433D5"/>
    <w:p w:rsidR="006143AD" w:rsidRPr="000C3CB3" w:rsidRDefault="006143AD" w:rsidP="000C3CB3">
      <w:pPr>
        <w:tabs>
          <w:tab w:val="left" w:pos="4211"/>
        </w:tabs>
        <w:rPr>
          <w:sz w:val="24"/>
          <w:szCs w:val="24"/>
        </w:rPr>
      </w:pPr>
      <w:bookmarkStart w:id="0" w:name="_GoBack"/>
      <w:bookmarkEnd w:id="0"/>
    </w:p>
    <w:sectPr w:rsidR="006143AD" w:rsidRPr="000C3CB3" w:rsidSect="00320354">
      <w:headerReference w:type="default" r:id="rId12"/>
      <w:pgSz w:w="11906" w:h="16838"/>
      <w:pgMar w:top="567" w:right="14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DFF" w:rsidRDefault="00D70DFF" w:rsidP="00320354">
      <w:r>
        <w:separator/>
      </w:r>
    </w:p>
  </w:endnote>
  <w:endnote w:type="continuationSeparator" w:id="0">
    <w:p w:rsidR="00D70DFF" w:rsidRDefault="00D70DFF" w:rsidP="0032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DFF" w:rsidRDefault="00D70DFF" w:rsidP="00320354">
      <w:r>
        <w:separator/>
      </w:r>
    </w:p>
  </w:footnote>
  <w:footnote w:type="continuationSeparator" w:id="0">
    <w:p w:rsidR="00D70DFF" w:rsidRDefault="00D70DFF" w:rsidP="00320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354" w:rsidRDefault="00320354" w:rsidP="00320354">
    <w:pPr>
      <w:pStyle w:val="a3"/>
      <w:ind w:left="8080"/>
    </w:pPr>
    <w:r>
      <w:rPr>
        <w:noProof/>
        <w:lang w:eastAsia="ru-RU"/>
      </w:rPr>
      <w:drawing>
        <wp:inline distT="0" distB="0" distL="0" distR="0" wp14:anchorId="11ED1834" wp14:editId="4FC64EA4">
          <wp:extent cx="624114" cy="464457"/>
          <wp:effectExtent l="0" t="0" r="508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37" cy="4702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98"/>
    <w:rsid w:val="00043386"/>
    <w:rsid w:val="000C3CB3"/>
    <w:rsid w:val="000F747B"/>
    <w:rsid w:val="00320354"/>
    <w:rsid w:val="00395A00"/>
    <w:rsid w:val="004559DE"/>
    <w:rsid w:val="006143AD"/>
    <w:rsid w:val="00776EA3"/>
    <w:rsid w:val="008D5798"/>
    <w:rsid w:val="00BE7BC6"/>
    <w:rsid w:val="00D114D9"/>
    <w:rsid w:val="00D433D5"/>
    <w:rsid w:val="00D70DFF"/>
    <w:rsid w:val="00DD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47B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47B"/>
    <w:pPr>
      <w:tabs>
        <w:tab w:val="center" w:pos="4677"/>
        <w:tab w:val="right" w:pos="9355"/>
      </w:tabs>
    </w:pPr>
    <w:rPr>
      <w:rFonts w:ascii="Calibri" w:eastAsia="Calibri" w:hAnsi="Calibri"/>
      <w:color w:val="auto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0F747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F74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47B"/>
    <w:rPr>
      <w:rFonts w:ascii="Tahoma" w:hAnsi="Tahoma" w:cs="Tahoma"/>
      <w:color w:val="000000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3203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0354"/>
    <w:rPr>
      <w:rFonts w:ascii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47B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47B"/>
    <w:pPr>
      <w:tabs>
        <w:tab w:val="center" w:pos="4677"/>
        <w:tab w:val="right" w:pos="9355"/>
      </w:tabs>
    </w:pPr>
    <w:rPr>
      <w:rFonts w:ascii="Calibri" w:eastAsia="Calibri" w:hAnsi="Calibri"/>
      <w:color w:val="auto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0F747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F74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47B"/>
    <w:rPr>
      <w:rFonts w:ascii="Tahoma" w:hAnsi="Tahoma" w:cs="Tahoma"/>
      <w:color w:val="000000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3203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0354"/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</dc:creator>
  <cp:keywords/>
  <dc:description/>
  <cp:lastModifiedBy>Губин</cp:lastModifiedBy>
  <cp:revision>11</cp:revision>
  <cp:lastPrinted>2020-03-18T05:59:00Z</cp:lastPrinted>
  <dcterms:created xsi:type="dcterms:W3CDTF">2020-03-17T11:36:00Z</dcterms:created>
  <dcterms:modified xsi:type="dcterms:W3CDTF">2021-01-15T06:26:00Z</dcterms:modified>
</cp:coreProperties>
</file>