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174" w:rsidRPr="00A67174" w:rsidRDefault="00A67174" w:rsidP="006151AB">
      <w:pPr>
        <w:rPr>
          <w:rFonts w:ascii="Times New Roman" w:hAnsi="Times New Roman"/>
          <w:b/>
          <w:sz w:val="28"/>
          <w:szCs w:val="28"/>
        </w:rPr>
      </w:pPr>
    </w:p>
    <w:p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0F2CEC" w:rsidRDefault="000F2CEC" w:rsidP="00A6717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D139DF" w:rsidRPr="00A67174" w:rsidRDefault="00B555AD" w:rsidP="00A6717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A67174">
        <w:rPr>
          <w:rFonts w:ascii="Times New Roman" w:hAnsi="Times New Roman"/>
          <w:b/>
          <w:sz w:val="32"/>
          <w:szCs w:val="32"/>
        </w:rPr>
        <w:t>КОНКУРСНОЕ ЗАДАНИЕ</w:t>
      </w:r>
    </w:p>
    <w:p w:rsidR="006151AB" w:rsidRPr="003C5998" w:rsidRDefault="003C5998" w:rsidP="00A6717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3C5998">
        <w:rPr>
          <w:rFonts w:ascii="Times New Roman" w:hAnsi="Times New Roman"/>
          <w:b/>
          <w:sz w:val="28"/>
          <w:szCs w:val="28"/>
        </w:rPr>
        <w:t>Сварочные технологии</w:t>
      </w:r>
    </w:p>
    <w:p w:rsidR="00A67174" w:rsidRDefault="000F2CEC" w:rsidP="000F2CEC">
      <w:pPr>
        <w:tabs>
          <w:tab w:val="left" w:pos="6990"/>
        </w:tabs>
        <w:rPr>
          <w:rFonts w:ascii="Times New Roman" w:hAnsi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tab/>
      </w:r>
    </w:p>
    <w:p w:rsidR="00A67174" w:rsidRDefault="00A67174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6151AB" w:rsidRPr="00B555AD" w:rsidRDefault="006151AB" w:rsidP="00A67174">
      <w:pPr>
        <w:rPr>
          <w:rFonts w:ascii="Times New Roman" w:hAnsi="Times New Roman"/>
          <w:i/>
          <w:noProof/>
          <w:sz w:val="24"/>
          <w:szCs w:val="28"/>
        </w:rPr>
      </w:pPr>
      <w:r w:rsidRPr="00B555AD">
        <w:rPr>
          <w:rFonts w:ascii="Times New Roman" w:hAnsi="Times New Roman"/>
          <w:i/>
          <w:noProof/>
          <w:sz w:val="24"/>
          <w:szCs w:val="28"/>
        </w:rPr>
        <w:t>Конкурсное задание включает в себя следующие разделы:</w:t>
      </w:r>
    </w:p>
    <w:p w:rsidR="006151AB" w:rsidRPr="00B555AD" w:rsidRDefault="002E1914" w:rsidP="00A67174">
      <w:pPr>
        <w:pStyle w:val="Doctitle"/>
        <w:numPr>
          <w:ilvl w:val="0"/>
          <w:numId w:val="11"/>
        </w:numPr>
        <w:ind w:left="0" w:firstLine="0"/>
        <w:rPr>
          <w:rFonts w:ascii="Times New Roman" w:eastAsia="Malgun Gothic" w:hAnsi="Times New Roman"/>
          <w:b w:val="0"/>
          <w:sz w:val="24"/>
          <w:szCs w:val="28"/>
          <w:lang w:val="ru-RU"/>
        </w:rPr>
      </w:pPr>
      <w:r w:rsidRPr="00B555AD">
        <w:rPr>
          <w:rFonts w:ascii="Times New Roman" w:eastAsia="Arial Unicode MS" w:hAnsi="Times New Roman"/>
          <w:b w:val="0"/>
          <w:noProof/>
          <w:sz w:val="24"/>
          <w:szCs w:val="28"/>
          <w:lang w:val="ru-RU"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-37860</wp:posOffset>
            </wp:positionH>
            <wp:positionV relativeFrom="margin">
              <wp:posOffset>4299647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51AB"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Формы участия в конкурсе</w:t>
      </w:r>
      <w:r w:rsidR="00A67174"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.</w:t>
      </w:r>
    </w:p>
    <w:p w:rsidR="00A67174" w:rsidRPr="00B555AD" w:rsidRDefault="00A67174" w:rsidP="00A67174">
      <w:pPr>
        <w:pStyle w:val="Doctitle"/>
        <w:numPr>
          <w:ilvl w:val="0"/>
          <w:numId w:val="11"/>
        </w:numPr>
        <w:ind w:left="0" w:firstLine="0"/>
        <w:rPr>
          <w:rFonts w:ascii="Times New Roman" w:eastAsia="Malgun Gothic" w:hAnsi="Times New Roman"/>
          <w:b w:val="0"/>
          <w:sz w:val="24"/>
          <w:szCs w:val="28"/>
          <w:lang w:val="ru-RU"/>
        </w:rPr>
      </w:pPr>
      <w:r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Общее время на выполнение задания.</w:t>
      </w:r>
    </w:p>
    <w:p w:rsidR="006151AB" w:rsidRPr="00B555AD" w:rsidRDefault="006151AB" w:rsidP="00A67174">
      <w:pPr>
        <w:pStyle w:val="Doctitle"/>
        <w:numPr>
          <w:ilvl w:val="0"/>
          <w:numId w:val="11"/>
        </w:numPr>
        <w:ind w:left="0" w:firstLine="0"/>
        <w:rPr>
          <w:rFonts w:ascii="Times New Roman" w:eastAsia="Malgun Gothic" w:hAnsi="Times New Roman"/>
          <w:b w:val="0"/>
          <w:sz w:val="24"/>
          <w:szCs w:val="28"/>
          <w:lang w:val="ru-RU"/>
        </w:rPr>
      </w:pPr>
      <w:r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Задание для конкурса</w:t>
      </w:r>
      <w:r w:rsidR="00A67174"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.</w:t>
      </w:r>
    </w:p>
    <w:p w:rsidR="006151AB" w:rsidRPr="00B555AD" w:rsidRDefault="006151AB" w:rsidP="00A67174">
      <w:pPr>
        <w:pStyle w:val="Doctitle"/>
        <w:numPr>
          <w:ilvl w:val="0"/>
          <w:numId w:val="11"/>
        </w:numPr>
        <w:ind w:left="0" w:firstLine="0"/>
        <w:rPr>
          <w:rFonts w:ascii="Times New Roman" w:eastAsia="Malgun Gothic" w:hAnsi="Times New Roman"/>
          <w:b w:val="0"/>
          <w:sz w:val="24"/>
          <w:szCs w:val="28"/>
          <w:lang w:val="ru-RU"/>
        </w:rPr>
      </w:pPr>
      <w:r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Модули задания и необходимое время</w:t>
      </w:r>
      <w:r w:rsidR="00A67174"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.</w:t>
      </w:r>
    </w:p>
    <w:p w:rsidR="006151AB" w:rsidRPr="00B555AD" w:rsidRDefault="006151AB" w:rsidP="00A67174">
      <w:pPr>
        <w:pStyle w:val="Doctitle"/>
        <w:numPr>
          <w:ilvl w:val="0"/>
          <w:numId w:val="11"/>
        </w:numPr>
        <w:ind w:left="0" w:firstLine="0"/>
        <w:rPr>
          <w:rFonts w:ascii="Times New Roman" w:eastAsia="Malgun Gothic" w:hAnsi="Times New Roman"/>
          <w:b w:val="0"/>
          <w:sz w:val="24"/>
          <w:szCs w:val="28"/>
          <w:lang w:val="ru-RU"/>
        </w:rPr>
      </w:pPr>
      <w:r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Критерии оценки</w:t>
      </w:r>
      <w:r w:rsidR="00A67174"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.</w:t>
      </w:r>
    </w:p>
    <w:p w:rsidR="006151AB" w:rsidRPr="00B555AD" w:rsidRDefault="00A67174" w:rsidP="00A67174">
      <w:pPr>
        <w:pStyle w:val="Doctitle"/>
        <w:numPr>
          <w:ilvl w:val="0"/>
          <w:numId w:val="11"/>
        </w:numPr>
        <w:ind w:left="0" w:firstLine="0"/>
        <w:rPr>
          <w:rFonts w:ascii="Times New Roman" w:eastAsia="Malgun Gothic" w:hAnsi="Times New Roman"/>
          <w:b w:val="0"/>
          <w:sz w:val="24"/>
          <w:szCs w:val="28"/>
          <w:lang w:val="ru-RU"/>
        </w:rPr>
      </w:pPr>
      <w:r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П</w:t>
      </w:r>
      <w:r w:rsidR="006151AB"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риложения</w:t>
      </w:r>
      <w:r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 xml:space="preserve"> к Конкурсному заданию.</w:t>
      </w:r>
    </w:p>
    <w:p w:rsidR="006151AB" w:rsidRPr="00B555AD" w:rsidRDefault="006151AB" w:rsidP="00A67174">
      <w:pPr>
        <w:pStyle w:val="Doctitle"/>
        <w:rPr>
          <w:rFonts w:ascii="Times New Roman" w:eastAsia="Malgun Gothic" w:hAnsi="Times New Roman"/>
          <w:sz w:val="24"/>
          <w:szCs w:val="28"/>
          <w:lang w:val="ru-RU"/>
        </w:rPr>
      </w:pPr>
    </w:p>
    <w:p w:rsidR="006151AB" w:rsidRPr="00A67174" w:rsidRDefault="006151AB" w:rsidP="006151AB">
      <w:pPr>
        <w:pStyle w:val="Docsubtitle2"/>
        <w:rPr>
          <w:rFonts w:ascii="Times New Roman" w:hAnsi="Times New Roman" w:cs="Times New Roman"/>
          <w:lang w:val="ru-RU" w:eastAsia="ko-KR"/>
        </w:rPr>
      </w:pPr>
    </w:p>
    <w:p w:rsidR="006151AB" w:rsidRPr="00A67174" w:rsidRDefault="006151AB" w:rsidP="00DB24D2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en-US"/>
        </w:rPr>
      </w:pPr>
      <w:r w:rsidRPr="00A67174">
        <w:rPr>
          <w:rFonts w:ascii="Times New Roman" w:hAnsi="Times New Roman"/>
          <w:i/>
          <w:sz w:val="28"/>
          <w:szCs w:val="28"/>
        </w:rPr>
        <w:br w:type="page"/>
      </w:r>
    </w:p>
    <w:p w:rsidR="00BF6513" w:rsidRPr="00D03632" w:rsidRDefault="00B555AD" w:rsidP="00D03632">
      <w:pPr>
        <w:pStyle w:val="a5"/>
        <w:numPr>
          <w:ilvl w:val="0"/>
          <w:numId w:val="20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0" w:name="_Toc379539623"/>
      <w:r w:rsidRPr="00D03632">
        <w:rPr>
          <w:rFonts w:ascii="Times New Roman" w:hAnsi="Times New Roman"/>
          <w:b/>
          <w:sz w:val="28"/>
          <w:szCs w:val="28"/>
        </w:rPr>
        <w:lastRenderedPageBreak/>
        <w:t>ФОРМЫ УЧАСТИЯ В КОНКУРСЕ</w:t>
      </w:r>
      <w:bookmarkEnd w:id="0"/>
      <w:r w:rsidRPr="00D03632">
        <w:rPr>
          <w:rFonts w:ascii="Times New Roman" w:hAnsi="Times New Roman"/>
          <w:b/>
          <w:sz w:val="28"/>
          <w:szCs w:val="28"/>
        </w:rPr>
        <w:t>:</w:t>
      </w:r>
      <w:r w:rsidR="0062257B">
        <w:rPr>
          <w:rFonts w:ascii="Times New Roman" w:hAnsi="Times New Roman"/>
          <w:b/>
          <w:sz w:val="28"/>
          <w:szCs w:val="28"/>
        </w:rPr>
        <w:t xml:space="preserve"> </w:t>
      </w:r>
      <w:bookmarkStart w:id="1" w:name="_GoBack"/>
      <w:bookmarkEnd w:id="1"/>
      <w:r w:rsidR="00BF6513" w:rsidRPr="00D03632">
        <w:rPr>
          <w:rFonts w:ascii="Times New Roman" w:hAnsi="Times New Roman"/>
          <w:sz w:val="28"/>
          <w:szCs w:val="28"/>
        </w:rPr>
        <w:t>И</w:t>
      </w:r>
      <w:r w:rsidR="00D03632">
        <w:rPr>
          <w:rFonts w:ascii="Times New Roman" w:hAnsi="Times New Roman"/>
          <w:sz w:val="28"/>
          <w:szCs w:val="28"/>
        </w:rPr>
        <w:t>ндивидуальный конкурс</w:t>
      </w:r>
      <w:r w:rsidR="00CF261F" w:rsidRPr="00D03632">
        <w:rPr>
          <w:rFonts w:ascii="Times New Roman" w:hAnsi="Times New Roman"/>
          <w:sz w:val="28"/>
          <w:szCs w:val="28"/>
        </w:rPr>
        <w:t>.</w:t>
      </w:r>
    </w:p>
    <w:p w:rsidR="00A67174" w:rsidRPr="00D03632" w:rsidRDefault="00D03632" w:rsidP="00D0363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ab/>
      </w:r>
      <w:r w:rsidR="00B555AD" w:rsidRPr="00D03632">
        <w:rPr>
          <w:rFonts w:ascii="Times New Roman" w:hAnsi="Times New Roman"/>
          <w:b/>
          <w:sz w:val="28"/>
          <w:szCs w:val="28"/>
        </w:rPr>
        <w:t>ОБЩЕЕ ВРЕМЯ НА ВЫПОЛНЕНИЕ ЗАДАНИЯ:</w:t>
      </w:r>
      <w:r w:rsidR="003C5998">
        <w:rPr>
          <w:rFonts w:ascii="Times New Roman" w:hAnsi="Times New Roman"/>
          <w:sz w:val="28"/>
          <w:szCs w:val="28"/>
        </w:rPr>
        <w:t>18 часов.</w:t>
      </w:r>
    </w:p>
    <w:p w:rsidR="00BF6513" w:rsidRPr="00D03632" w:rsidRDefault="00A67174" w:rsidP="00D03632">
      <w:pPr>
        <w:spacing w:after="0"/>
        <w:jc w:val="both"/>
        <w:rPr>
          <w:rFonts w:ascii="Times New Roman" w:hAnsi="Times New Roman"/>
          <w:sz w:val="28"/>
          <w:szCs w:val="28"/>
        </w:rPr>
      </w:pPr>
      <w:bookmarkStart w:id="2" w:name="_Toc379539624"/>
      <w:r w:rsidRPr="00D03632">
        <w:rPr>
          <w:rFonts w:ascii="Times New Roman" w:hAnsi="Times New Roman"/>
          <w:sz w:val="28"/>
          <w:szCs w:val="28"/>
        </w:rPr>
        <w:t>3.</w:t>
      </w:r>
      <w:r w:rsidRPr="00D03632">
        <w:rPr>
          <w:rFonts w:ascii="Times New Roman" w:hAnsi="Times New Roman"/>
          <w:sz w:val="28"/>
          <w:szCs w:val="28"/>
        </w:rPr>
        <w:tab/>
      </w:r>
      <w:r w:rsidR="00B555AD" w:rsidRPr="00D03632">
        <w:rPr>
          <w:rFonts w:ascii="Times New Roman" w:hAnsi="Times New Roman"/>
          <w:b/>
          <w:sz w:val="28"/>
          <w:szCs w:val="28"/>
        </w:rPr>
        <w:t>ЗАДАНИЕ ДЛЯ КОНКУРСА</w:t>
      </w:r>
      <w:bookmarkEnd w:id="2"/>
      <w:r w:rsidR="00B555AD" w:rsidRPr="00D03632">
        <w:rPr>
          <w:rFonts w:ascii="Times New Roman" w:hAnsi="Times New Roman"/>
          <w:b/>
          <w:sz w:val="28"/>
          <w:szCs w:val="28"/>
        </w:rPr>
        <w:t>.</w:t>
      </w:r>
    </w:p>
    <w:p w:rsidR="00BF6513" w:rsidRPr="00D03632" w:rsidRDefault="00D03632" w:rsidP="00D03632">
      <w:pPr>
        <w:spacing w:after="0"/>
        <w:jc w:val="both"/>
        <w:rPr>
          <w:rFonts w:ascii="Times New Roman" w:hAnsi="Times New Roman"/>
          <w:sz w:val="28"/>
          <w:szCs w:val="28"/>
        </w:rPr>
      </w:pPr>
      <w:bookmarkStart w:id="3" w:name="_Toc379539625"/>
      <w:r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ab/>
      </w:r>
      <w:r w:rsidR="00B555AD" w:rsidRPr="00D03632">
        <w:rPr>
          <w:rFonts w:ascii="Times New Roman" w:hAnsi="Times New Roman"/>
          <w:b/>
          <w:sz w:val="28"/>
          <w:szCs w:val="28"/>
        </w:rPr>
        <w:t>МОДУЛИ ЗАДАНИЯ И НЕОБХОДИМОЕ ВРЕМ</w:t>
      </w:r>
      <w:proofErr w:type="gramStart"/>
      <w:r w:rsidR="00B555AD" w:rsidRPr="00D03632">
        <w:rPr>
          <w:rFonts w:ascii="Times New Roman" w:hAnsi="Times New Roman"/>
          <w:b/>
          <w:sz w:val="28"/>
          <w:szCs w:val="28"/>
        </w:rPr>
        <w:t>Я</w:t>
      </w:r>
      <w:bookmarkEnd w:id="3"/>
      <w:r w:rsidRPr="00D03632">
        <w:rPr>
          <w:rFonts w:ascii="Times New Roman" w:hAnsi="Times New Roman"/>
          <w:sz w:val="28"/>
          <w:szCs w:val="28"/>
        </w:rPr>
        <w:t>(</w:t>
      </w:r>
      <w:proofErr w:type="gramEnd"/>
      <w:r w:rsidRPr="00D03632">
        <w:rPr>
          <w:rFonts w:ascii="Times New Roman" w:hAnsi="Times New Roman"/>
          <w:sz w:val="28"/>
          <w:szCs w:val="28"/>
        </w:rPr>
        <w:t>Таблица 1)</w:t>
      </w:r>
      <w:r w:rsidR="00A67174" w:rsidRPr="00D03632">
        <w:rPr>
          <w:rFonts w:ascii="Times New Roman" w:hAnsi="Times New Roman"/>
          <w:b/>
          <w:sz w:val="28"/>
          <w:szCs w:val="28"/>
        </w:rPr>
        <w:t>.</w:t>
      </w:r>
    </w:p>
    <w:p w:rsidR="00BF6513" w:rsidRDefault="00BF6513" w:rsidP="00CF261F">
      <w:pPr>
        <w:tabs>
          <w:tab w:val="left" w:pos="7245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 w:rsidRPr="00A67174"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ad"/>
        <w:tblW w:w="5000" w:type="pct"/>
        <w:tblLook w:val="04A0"/>
      </w:tblPr>
      <w:tblGrid>
        <w:gridCol w:w="394"/>
        <w:gridCol w:w="4110"/>
        <w:gridCol w:w="3353"/>
        <w:gridCol w:w="2422"/>
      </w:tblGrid>
      <w:tr w:rsidR="002D0397" w:rsidRPr="00333B63" w:rsidTr="00333B63">
        <w:tc>
          <w:tcPr>
            <w:tcW w:w="2190" w:type="pct"/>
            <w:gridSpan w:val="2"/>
            <w:shd w:val="clear" w:color="auto" w:fill="4F81BD" w:themeFill="accent1"/>
            <w:vAlign w:val="center"/>
          </w:tcPr>
          <w:p w:rsidR="002D0397" w:rsidRPr="00333B63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Наименование модуля</w:t>
            </w:r>
          </w:p>
        </w:tc>
        <w:tc>
          <w:tcPr>
            <w:tcW w:w="1631" w:type="pct"/>
            <w:shd w:val="clear" w:color="auto" w:fill="4F81BD" w:themeFill="accent1"/>
            <w:vAlign w:val="center"/>
          </w:tcPr>
          <w:p w:rsidR="002D0397" w:rsidRPr="00333B63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Соревновательный день (С</w:t>
            </w:r>
            <w:proofErr w:type="gramStart"/>
            <w:r w:rsidRPr="00333B6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</w:t>
            </w:r>
            <w:proofErr w:type="gramEnd"/>
            <w:r w:rsidRPr="00333B6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, С2, С3)</w:t>
            </w:r>
          </w:p>
        </w:tc>
        <w:tc>
          <w:tcPr>
            <w:tcW w:w="1178" w:type="pct"/>
            <w:shd w:val="clear" w:color="auto" w:fill="4F81BD" w:themeFill="accent1"/>
            <w:vAlign w:val="center"/>
          </w:tcPr>
          <w:p w:rsidR="002D0397" w:rsidRPr="00333B63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Время на задание</w:t>
            </w:r>
          </w:p>
        </w:tc>
      </w:tr>
      <w:tr w:rsidR="002D0397" w:rsidRPr="00333B63" w:rsidTr="00333B63">
        <w:trPr>
          <w:trHeight w:val="50"/>
        </w:trPr>
        <w:tc>
          <w:tcPr>
            <w:tcW w:w="191" w:type="pct"/>
            <w:shd w:val="clear" w:color="auto" w:fill="17365D" w:themeFill="text2" w:themeFillShade="BF"/>
            <w:vAlign w:val="center"/>
          </w:tcPr>
          <w:p w:rsidR="002D0397" w:rsidRPr="00333B63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en-US"/>
              </w:rPr>
              <w:t>A</w:t>
            </w:r>
          </w:p>
        </w:tc>
        <w:tc>
          <w:tcPr>
            <w:tcW w:w="1999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Контрольные образцы</w:t>
            </w:r>
          </w:p>
        </w:tc>
        <w:tc>
          <w:tcPr>
            <w:tcW w:w="1631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1178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5 часов</w:t>
            </w:r>
          </w:p>
        </w:tc>
      </w:tr>
      <w:tr w:rsidR="002D0397" w:rsidRPr="00333B63" w:rsidTr="00333B63">
        <w:tc>
          <w:tcPr>
            <w:tcW w:w="191" w:type="pct"/>
            <w:shd w:val="clear" w:color="auto" w:fill="17365D" w:themeFill="text2" w:themeFillShade="BF"/>
            <w:vAlign w:val="center"/>
          </w:tcPr>
          <w:p w:rsidR="002D0397" w:rsidRPr="00333B63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en-US"/>
              </w:rPr>
              <w:t>B</w:t>
            </w:r>
          </w:p>
        </w:tc>
        <w:tc>
          <w:tcPr>
            <w:tcW w:w="1999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Резервуар, работающий под давлением</w:t>
            </w:r>
          </w:p>
        </w:tc>
        <w:tc>
          <w:tcPr>
            <w:tcW w:w="1631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С1-С3</w:t>
            </w:r>
          </w:p>
        </w:tc>
        <w:tc>
          <w:tcPr>
            <w:tcW w:w="1178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9 часов</w:t>
            </w:r>
          </w:p>
        </w:tc>
      </w:tr>
      <w:tr w:rsidR="002D0397" w:rsidRPr="00333B63" w:rsidTr="00333B63">
        <w:tc>
          <w:tcPr>
            <w:tcW w:w="191" w:type="pct"/>
            <w:shd w:val="clear" w:color="auto" w:fill="17365D" w:themeFill="text2" w:themeFillShade="BF"/>
            <w:vAlign w:val="center"/>
          </w:tcPr>
          <w:p w:rsidR="002D0397" w:rsidRPr="00333B63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en-US"/>
              </w:rPr>
              <w:t>C</w:t>
            </w:r>
          </w:p>
        </w:tc>
        <w:tc>
          <w:tcPr>
            <w:tcW w:w="1999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Алюминиевая конструкция</w:t>
            </w:r>
          </w:p>
        </w:tc>
        <w:tc>
          <w:tcPr>
            <w:tcW w:w="1631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С3</w:t>
            </w:r>
          </w:p>
        </w:tc>
        <w:tc>
          <w:tcPr>
            <w:tcW w:w="1178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2 часа</w:t>
            </w:r>
          </w:p>
        </w:tc>
      </w:tr>
      <w:tr w:rsidR="002D0397" w:rsidRPr="00333B63" w:rsidTr="00333B63">
        <w:tc>
          <w:tcPr>
            <w:tcW w:w="191" w:type="pct"/>
            <w:shd w:val="clear" w:color="auto" w:fill="17365D" w:themeFill="text2" w:themeFillShade="BF"/>
            <w:vAlign w:val="center"/>
          </w:tcPr>
          <w:p w:rsidR="002D0397" w:rsidRPr="00333B63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en-US"/>
              </w:rPr>
              <w:t>D</w:t>
            </w:r>
          </w:p>
        </w:tc>
        <w:tc>
          <w:tcPr>
            <w:tcW w:w="1999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Конструкция из нержавеющей стали</w:t>
            </w:r>
          </w:p>
        </w:tc>
        <w:tc>
          <w:tcPr>
            <w:tcW w:w="1631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С3</w:t>
            </w:r>
          </w:p>
        </w:tc>
        <w:tc>
          <w:tcPr>
            <w:tcW w:w="1178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2 часа</w:t>
            </w:r>
          </w:p>
        </w:tc>
      </w:tr>
    </w:tbl>
    <w:p w:rsidR="003C5998" w:rsidRPr="00D03632" w:rsidRDefault="0035067A" w:rsidP="00D03632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 w:rsidRPr="00D03632">
        <w:rPr>
          <w:rFonts w:ascii="Times New Roman" w:hAnsi="Times New Roman"/>
          <w:i/>
          <w:sz w:val="28"/>
          <w:szCs w:val="28"/>
        </w:rPr>
        <w:t xml:space="preserve">Модуль 1: </w:t>
      </w:r>
      <w:r w:rsidR="003C5998">
        <w:rPr>
          <w:rFonts w:ascii="Times New Roman" w:hAnsi="Times New Roman"/>
          <w:i/>
          <w:sz w:val="28"/>
          <w:szCs w:val="28"/>
        </w:rPr>
        <w:t>Контрольные образцы</w:t>
      </w:r>
    </w:p>
    <w:p w:rsidR="003C5998" w:rsidRPr="003C5998" w:rsidRDefault="003C5998" w:rsidP="003C5998">
      <w:pPr>
        <w:pStyle w:val="a5"/>
        <w:numPr>
          <w:ilvl w:val="0"/>
          <w:numId w:val="22"/>
        </w:num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Алгоритм работы:</w:t>
      </w:r>
    </w:p>
    <w:p w:rsidR="003C5998" w:rsidRDefault="003C5998" w:rsidP="003C5998">
      <w:pPr>
        <w:pStyle w:val="a5"/>
        <w:spacing w:after="0"/>
        <w:ind w:left="36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Модуль выполняется в соответствии с п. </w:t>
      </w:r>
      <w:r w:rsidRPr="003C5998">
        <w:rPr>
          <w:rFonts w:ascii="Times New Roman" w:hAnsi="Times New Roman"/>
          <w:sz w:val="28"/>
          <w:szCs w:val="28"/>
        </w:rPr>
        <w:t>1.7.1.  Первый модуль: Контрольные образцы</w:t>
      </w:r>
      <w:r>
        <w:rPr>
          <w:rFonts w:ascii="Times New Roman" w:hAnsi="Times New Roman"/>
          <w:sz w:val="28"/>
          <w:szCs w:val="28"/>
        </w:rPr>
        <w:t xml:space="preserve"> Технического описания компетенции.</w:t>
      </w:r>
    </w:p>
    <w:p w:rsidR="00933912" w:rsidRDefault="00933912" w:rsidP="00933912">
      <w:pPr>
        <w:pStyle w:val="a5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  Особенности выполнения задания: </w:t>
      </w:r>
    </w:p>
    <w:p w:rsidR="00933912" w:rsidRPr="00D03632" w:rsidRDefault="00933912" w:rsidP="00933912">
      <w:pPr>
        <w:pStyle w:val="a5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выполняется строго в соответствии чертежам.</w:t>
      </w:r>
    </w:p>
    <w:p w:rsidR="00933912" w:rsidRDefault="00933912" w:rsidP="003C5998">
      <w:pPr>
        <w:pStyle w:val="a5"/>
        <w:spacing w:after="0"/>
        <w:ind w:left="360"/>
        <w:mirrorIndents/>
        <w:jc w:val="both"/>
        <w:rPr>
          <w:rFonts w:ascii="Times New Roman" w:hAnsi="Times New Roman"/>
          <w:sz w:val="28"/>
          <w:szCs w:val="28"/>
        </w:rPr>
      </w:pPr>
    </w:p>
    <w:p w:rsidR="00BF6513" w:rsidRPr="00D03632" w:rsidRDefault="00A81D84" w:rsidP="00A67174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 w:rsidRPr="00D03632">
        <w:rPr>
          <w:rFonts w:ascii="Times New Roman" w:hAnsi="Times New Roman"/>
          <w:i/>
          <w:sz w:val="28"/>
          <w:szCs w:val="28"/>
        </w:rPr>
        <w:t>Модуль 2</w:t>
      </w:r>
      <w:r w:rsidR="00BF6513" w:rsidRPr="00D03632">
        <w:rPr>
          <w:rFonts w:ascii="Times New Roman" w:hAnsi="Times New Roman"/>
          <w:i/>
          <w:sz w:val="28"/>
          <w:szCs w:val="28"/>
        </w:rPr>
        <w:t xml:space="preserve">: </w:t>
      </w:r>
      <w:r w:rsidR="003C5998" w:rsidRPr="003C5998">
        <w:rPr>
          <w:rFonts w:ascii="Times New Roman" w:hAnsi="Times New Roman"/>
          <w:i/>
          <w:sz w:val="28"/>
          <w:szCs w:val="28"/>
        </w:rPr>
        <w:t>Резервуар, работающий под давлением</w:t>
      </w:r>
    </w:p>
    <w:p w:rsidR="00933912" w:rsidRPr="00933912" w:rsidRDefault="00933912" w:rsidP="00933912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- </w:t>
      </w:r>
      <w:r w:rsidRPr="00933912">
        <w:rPr>
          <w:rFonts w:ascii="Times New Roman" w:eastAsia="Calibri" w:hAnsi="Times New Roman"/>
          <w:sz w:val="28"/>
          <w:szCs w:val="28"/>
          <w:lang w:eastAsia="en-US"/>
        </w:rPr>
        <w:t>Алгоритм работы:</w:t>
      </w:r>
    </w:p>
    <w:p w:rsidR="00933912" w:rsidRPr="00933912" w:rsidRDefault="00933912" w:rsidP="00933912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>Модуль выполняется в соответствии с п. 1.7.2. Второй модуль: Резервуар, работающий под давлением Технического описания компетенции.</w:t>
      </w:r>
    </w:p>
    <w:p w:rsidR="00933912" w:rsidRPr="00933912" w:rsidRDefault="00933912" w:rsidP="00933912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 xml:space="preserve">-    Особенности выполнения задания: </w:t>
      </w:r>
    </w:p>
    <w:p w:rsidR="00933912" w:rsidRPr="00933912" w:rsidRDefault="00933912" w:rsidP="00933912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>Задание выполняется строго в соответствии чертежам.</w:t>
      </w:r>
    </w:p>
    <w:p w:rsidR="003C5998" w:rsidRDefault="00170FE4" w:rsidP="003C5998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 w:rsidRPr="00D03632">
        <w:rPr>
          <w:rFonts w:ascii="Times New Roman" w:hAnsi="Times New Roman"/>
          <w:i/>
          <w:sz w:val="28"/>
          <w:szCs w:val="28"/>
        </w:rPr>
        <w:t xml:space="preserve">Модуль 3: </w:t>
      </w:r>
      <w:r w:rsidR="003C5998" w:rsidRPr="003C5998">
        <w:rPr>
          <w:rFonts w:ascii="Times New Roman" w:hAnsi="Times New Roman"/>
          <w:i/>
          <w:sz w:val="28"/>
          <w:szCs w:val="28"/>
        </w:rPr>
        <w:t xml:space="preserve">Алюминиевая конструкция </w:t>
      </w:r>
    </w:p>
    <w:p w:rsidR="00933912" w:rsidRPr="00933912" w:rsidRDefault="00933912" w:rsidP="00933912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- </w:t>
      </w:r>
      <w:r w:rsidRPr="00933912">
        <w:rPr>
          <w:rFonts w:ascii="Times New Roman" w:eastAsia="Calibri" w:hAnsi="Times New Roman"/>
          <w:sz w:val="28"/>
          <w:szCs w:val="28"/>
          <w:lang w:eastAsia="en-US"/>
        </w:rPr>
        <w:t>Алгоритм работы:</w:t>
      </w:r>
    </w:p>
    <w:p w:rsidR="00933912" w:rsidRPr="00933912" w:rsidRDefault="00933912" w:rsidP="00933912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>Модуль выполняется в соответствии с п. 1.7.3. Третий модуль: Алюминиевая конструкция Технического описания компетенции.</w:t>
      </w:r>
    </w:p>
    <w:p w:rsidR="00933912" w:rsidRPr="00933912" w:rsidRDefault="00933912" w:rsidP="00933912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 xml:space="preserve">-    Особенности выполнения задания: </w:t>
      </w:r>
    </w:p>
    <w:p w:rsidR="00A67174" w:rsidRPr="00D03632" w:rsidRDefault="00BF6513" w:rsidP="00A67174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 w:rsidRPr="00D03632">
        <w:rPr>
          <w:rFonts w:ascii="Times New Roman" w:hAnsi="Times New Roman"/>
          <w:i/>
          <w:sz w:val="28"/>
          <w:szCs w:val="28"/>
        </w:rPr>
        <w:t xml:space="preserve">Модуль </w:t>
      </w:r>
      <w:r w:rsidR="00170FE4" w:rsidRPr="00D03632">
        <w:rPr>
          <w:rFonts w:ascii="Times New Roman" w:hAnsi="Times New Roman"/>
          <w:i/>
          <w:sz w:val="28"/>
          <w:szCs w:val="28"/>
        </w:rPr>
        <w:t>4</w:t>
      </w:r>
      <w:r w:rsidRPr="00D03632">
        <w:rPr>
          <w:rFonts w:ascii="Times New Roman" w:hAnsi="Times New Roman"/>
          <w:i/>
          <w:sz w:val="28"/>
          <w:szCs w:val="28"/>
        </w:rPr>
        <w:t xml:space="preserve">: </w:t>
      </w:r>
      <w:r w:rsidR="003C5998" w:rsidRPr="003C5998">
        <w:rPr>
          <w:rFonts w:ascii="Times New Roman" w:hAnsi="Times New Roman"/>
          <w:i/>
          <w:sz w:val="28"/>
          <w:szCs w:val="28"/>
        </w:rPr>
        <w:t>Конструкция из нержавеющей стали</w:t>
      </w:r>
      <w:r w:rsidR="00A67174" w:rsidRPr="00D03632">
        <w:rPr>
          <w:rFonts w:ascii="Times New Roman" w:hAnsi="Times New Roman"/>
          <w:i/>
          <w:sz w:val="28"/>
          <w:szCs w:val="28"/>
        </w:rPr>
        <w:t>.</w:t>
      </w:r>
    </w:p>
    <w:p w:rsidR="00933912" w:rsidRPr="00933912" w:rsidRDefault="00933912" w:rsidP="00933912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bookmarkStart w:id="4" w:name="_Toc379539626"/>
      <w:r>
        <w:rPr>
          <w:rFonts w:ascii="Times New Roman" w:eastAsia="Calibri" w:hAnsi="Times New Roman"/>
          <w:sz w:val="28"/>
          <w:szCs w:val="28"/>
          <w:lang w:eastAsia="en-US"/>
        </w:rPr>
        <w:t xml:space="preserve">- </w:t>
      </w:r>
      <w:r w:rsidRPr="00933912">
        <w:rPr>
          <w:rFonts w:ascii="Times New Roman" w:eastAsia="Calibri" w:hAnsi="Times New Roman"/>
          <w:sz w:val="28"/>
          <w:szCs w:val="28"/>
          <w:lang w:eastAsia="en-US"/>
        </w:rPr>
        <w:t>Алгоритм работы:</w:t>
      </w:r>
    </w:p>
    <w:p w:rsidR="00933912" w:rsidRPr="00933912" w:rsidRDefault="00933912" w:rsidP="00933912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>Модуль выполняется в соответствии с п. 1.7.4. Четвертый модуль: Конструкция из нержавеющей стали Технического описания компетенции.</w:t>
      </w:r>
    </w:p>
    <w:p w:rsidR="00933912" w:rsidRPr="00933912" w:rsidRDefault="00933912" w:rsidP="00933912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 xml:space="preserve">-    Особенности выполнения задания: </w:t>
      </w:r>
    </w:p>
    <w:p w:rsidR="005B29EB" w:rsidRDefault="005B29EB" w:rsidP="00D03632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5B29EB" w:rsidRDefault="005B29EB" w:rsidP="00D03632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BF6513" w:rsidRDefault="00B555AD" w:rsidP="00D0363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03632">
        <w:rPr>
          <w:rFonts w:ascii="Times New Roman" w:hAnsi="Times New Roman"/>
          <w:b/>
          <w:sz w:val="28"/>
          <w:szCs w:val="28"/>
        </w:rPr>
        <w:lastRenderedPageBreak/>
        <w:t>5.</w:t>
      </w:r>
      <w:r w:rsidRPr="00D03632">
        <w:rPr>
          <w:rFonts w:ascii="Times New Roman" w:hAnsi="Times New Roman"/>
          <w:b/>
          <w:sz w:val="28"/>
          <w:szCs w:val="28"/>
        </w:rPr>
        <w:tab/>
        <w:t>КРИТЕРИИ ОЦЕНКИ</w:t>
      </w:r>
      <w:bookmarkEnd w:id="4"/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10"/>
        <w:tblW w:w="5000" w:type="pct"/>
        <w:tblLook w:val="04A0"/>
      </w:tblPr>
      <w:tblGrid>
        <w:gridCol w:w="619"/>
        <w:gridCol w:w="4628"/>
        <w:gridCol w:w="1285"/>
        <w:gridCol w:w="2224"/>
        <w:gridCol w:w="1523"/>
      </w:tblGrid>
      <w:tr w:rsidR="007A067B" w:rsidRPr="007A067B" w:rsidTr="004A453A">
        <w:tc>
          <w:tcPr>
            <w:tcW w:w="2552" w:type="pct"/>
            <w:gridSpan w:val="2"/>
            <w:vMerge w:val="restart"/>
            <w:shd w:val="clear" w:color="auto" w:fill="4F81BD" w:themeFill="accent1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2448" w:type="pct"/>
            <w:gridSpan w:val="3"/>
            <w:shd w:val="clear" w:color="auto" w:fill="4F81BD" w:themeFill="accent1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</w:tr>
      <w:tr w:rsidR="007A067B" w:rsidRPr="007A067B" w:rsidTr="004A453A">
        <w:tc>
          <w:tcPr>
            <w:tcW w:w="2552" w:type="pct"/>
            <w:gridSpan w:val="2"/>
            <w:vMerge/>
            <w:shd w:val="clear" w:color="auto" w:fill="4F81BD" w:themeFill="accent1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5" w:type="pct"/>
            <w:shd w:val="clear" w:color="auto" w:fill="17365D" w:themeFill="text2" w:themeFillShade="BF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Мнение судей</w:t>
            </w:r>
          </w:p>
        </w:tc>
        <w:tc>
          <w:tcPr>
            <w:tcW w:w="1082" w:type="pct"/>
            <w:shd w:val="clear" w:color="auto" w:fill="17365D" w:themeFill="text2" w:themeFillShade="BF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Объективная оценка</w:t>
            </w:r>
          </w:p>
        </w:tc>
        <w:tc>
          <w:tcPr>
            <w:tcW w:w="741" w:type="pct"/>
            <w:shd w:val="clear" w:color="auto" w:fill="17365D" w:themeFill="text2" w:themeFillShade="BF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7A067B" w:rsidRPr="007A067B" w:rsidTr="004A453A">
        <w:tc>
          <w:tcPr>
            <w:tcW w:w="301" w:type="pct"/>
            <w:shd w:val="clear" w:color="auto" w:fill="17365D" w:themeFill="text2" w:themeFillShade="BF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2251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Контрольные образцы</w:t>
            </w:r>
          </w:p>
        </w:tc>
        <w:tc>
          <w:tcPr>
            <w:tcW w:w="625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082" w:type="pct"/>
            <w:vAlign w:val="center"/>
          </w:tcPr>
          <w:p w:rsidR="007A067B" w:rsidRPr="007A067B" w:rsidRDefault="00F50CA6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23,90</w:t>
            </w:r>
          </w:p>
        </w:tc>
        <w:tc>
          <w:tcPr>
            <w:tcW w:w="741" w:type="pct"/>
            <w:vAlign w:val="center"/>
          </w:tcPr>
          <w:p w:rsidR="007A067B" w:rsidRPr="007A067B" w:rsidRDefault="00F50CA6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7A067B" w:rsidRPr="007A067B" w:rsidTr="004A453A">
        <w:tc>
          <w:tcPr>
            <w:tcW w:w="301" w:type="pct"/>
            <w:shd w:val="clear" w:color="auto" w:fill="17365D" w:themeFill="text2" w:themeFillShade="BF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2251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Сосуд, работающий под давлением</w:t>
            </w:r>
          </w:p>
        </w:tc>
        <w:tc>
          <w:tcPr>
            <w:tcW w:w="625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3,35</w:t>
            </w:r>
          </w:p>
        </w:tc>
        <w:tc>
          <w:tcPr>
            <w:tcW w:w="1082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28,65</w:t>
            </w:r>
          </w:p>
        </w:tc>
        <w:tc>
          <w:tcPr>
            <w:tcW w:w="741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32,00</w:t>
            </w:r>
          </w:p>
        </w:tc>
      </w:tr>
      <w:tr w:rsidR="007A067B" w:rsidRPr="007A067B" w:rsidTr="004A453A">
        <w:tc>
          <w:tcPr>
            <w:tcW w:w="301" w:type="pct"/>
            <w:shd w:val="clear" w:color="auto" w:fill="17365D" w:themeFill="text2" w:themeFillShade="BF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2251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Алюминиевая конструкция</w:t>
            </w:r>
          </w:p>
        </w:tc>
        <w:tc>
          <w:tcPr>
            <w:tcW w:w="625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2,00</w:t>
            </w:r>
          </w:p>
        </w:tc>
        <w:tc>
          <w:tcPr>
            <w:tcW w:w="1082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10,00</w:t>
            </w:r>
          </w:p>
        </w:tc>
        <w:tc>
          <w:tcPr>
            <w:tcW w:w="741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12,00</w:t>
            </w:r>
          </w:p>
        </w:tc>
      </w:tr>
      <w:tr w:rsidR="007A067B" w:rsidRPr="007A067B" w:rsidTr="004A453A">
        <w:tc>
          <w:tcPr>
            <w:tcW w:w="301" w:type="pct"/>
            <w:shd w:val="clear" w:color="auto" w:fill="17365D" w:themeFill="text2" w:themeFillShade="BF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2251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Конструкция из нержавеющей стали</w:t>
            </w:r>
          </w:p>
        </w:tc>
        <w:tc>
          <w:tcPr>
            <w:tcW w:w="625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2,00</w:t>
            </w:r>
          </w:p>
        </w:tc>
        <w:tc>
          <w:tcPr>
            <w:tcW w:w="1082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10,00</w:t>
            </w:r>
          </w:p>
        </w:tc>
        <w:tc>
          <w:tcPr>
            <w:tcW w:w="741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12,00</w:t>
            </w:r>
          </w:p>
        </w:tc>
      </w:tr>
      <w:tr w:rsidR="007A067B" w:rsidRPr="007A067B" w:rsidTr="004A453A">
        <w:tc>
          <w:tcPr>
            <w:tcW w:w="2552" w:type="pct"/>
            <w:gridSpan w:val="2"/>
            <w:shd w:val="clear" w:color="auto" w:fill="4F81BD" w:themeFill="accent1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625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8,45</w:t>
            </w:r>
          </w:p>
        </w:tc>
        <w:tc>
          <w:tcPr>
            <w:tcW w:w="1082" w:type="pct"/>
            <w:vAlign w:val="center"/>
          </w:tcPr>
          <w:p w:rsidR="007A067B" w:rsidRPr="007A067B" w:rsidRDefault="00F50CA6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72,55</w:t>
            </w:r>
          </w:p>
        </w:tc>
        <w:tc>
          <w:tcPr>
            <w:tcW w:w="741" w:type="pct"/>
            <w:vAlign w:val="center"/>
          </w:tcPr>
          <w:p w:rsidR="007A067B" w:rsidRPr="007A067B" w:rsidRDefault="00F50CA6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  <w:r w:rsidR="007A067B" w:rsidRPr="007A067B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</w:tr>
    </w:tbl>
    <w:p w:rsidR="007A067B" w:rsidRDefault="007A067B" w:rsidP="00D0363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A767F" w:rsidRDefault="00D03632" w:rsidP="00D03632">
      <w:pPr>
        <w:spacing w:after="0" w:line="240" w:lineRule="auto"/>
        <w:jc w:val="both"/>
        <w:rPr>
          <w:rFonts w:ascii="Times New Roman" w:hAnsi="Times New Roman"/>
          <w:b/>
          <w:caps/>
          <w:sz w:val="28"/>
          <w:szCs w:val="28"/>
        </w:rPr>
      </w:pPr>
      <w:r w:rsidRPr="00D03632">
        <w:rPr>
          <w:rFonts w:ascii="Times New Roman" w:hAnsi="Times New Roman"/>
          <w:b/>
          <w:caps/>
          <w:sz w:val="28"/>
          <w:szCs w:val="28"/>
          <w:lang w:eastAsia="en-US"/>
        </w:rPr>
        <w:t>6.</w:t>
      </w:r>
      <w:r>
        <w:rPr>
          <w:rFonts w:ascii="Times New Roman" w:hAnsi="Times New Roman"/>
          <w:b/>
          <w:caps/>
          <w:sz w:val="28"/>
          <w:szCs w:val="28"/>
        </w:rPr>
        <w:tab/>
      </w:r>
      <w:r w:rsidR="00452EA3" w:rsidRPr="00D03632">
        <w:rPr>
          <w:rFonts w:ascii="Times New Roman" w:hAnsi="Times New Roman"/>
          <w:b/>
          <w:caps/>
          <w:sz w:val="28"/>
          <w:szCs w:val="28"/>
        </w:rPr>
        <w:t>Приложения к заданию</w:t>
      </w:r>
      <w:r w:rsidR="00B555AD">
        <w:rPr>
          <w:rFonts w:ascii="Times New Roman" w:hAnsi="Times New Roman"/>
          <w:b/>
          <w:caps/>
          <w:sz w:val="28"/>
          <w:szCs w:val="28"/>
        </w:rPr>
        <w:t>.</w:t>
      </w:r>
    </w:p>
    <w:p w:rsidR="007A067B" w:rsidRPr="007A067B" w:rsidRDefault="007A067B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A067B">
        <w:rPr>
          <w:rFonts w:ascii="Times New Roman" w:hAnsi="Times New Roman"/>
          <w:i/>
          <w:sz w:val="28"/>
          <w:szCs w:val="28"/>
        </w:rPr>
        <w:t>Модуль 1</w:t>
      </w:r>
    </w:p>
    <w:p w:rsidR="007A067B" w:rsidRDefault="007A067B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3F6AAA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6390005" cy="4523897"/>
            <wp:effectExtent l="19050" t="0" r="0" b="0"/>
            <wp:docPr id="1" name="Рисунок 1" descr="E:\WSR 2021\ИСПРАВЛЕННЫЕ\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SR 2021\ИСПРАВЛЕННЫЕ\м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5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5B29EB" w:rsidRDefault="005B29EB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5B29EB" w:rsidRDefault="005B29EB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7A067B" w:rsidRDefault="007A067B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Модуль 2</w:t>
      </w:r>
    </w:p>
    <w:p w:rsidR="007A067B" w:rsidRDefault="007A067B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7A067B" w:rsidRDefault="007A067B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947CAE" w:rsidP="00F67CD0">
      <w:pPr>
        <w:spacing w:after="0" w:line="240" w:lineRule="auto"/>
        <w:ind w:left="-284" w:right="-285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6390005" cy="4523897"/>
            <wp:effectExtent l="19050" t="0" r="0" b="0"/>
            <wp:docPr id="2" name="Рисунок 2" descr="E:\WSR 2021\ИСПРАВЛЕННЫЕ\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SR 2021\ИСПРАВЛЕННЫЕ\м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5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CAE" w:rsidRDefault="00947CAE" w:rsidP="00F67CD0">
      <w:pPr>
        <w:spacing w:after="0" w:line="240" w:lineRule="auto"/>
        <w:ind w:left="-284" w:right="-285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947CAE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6390005" cy="4523578"/>
            <wp:effectExtent l="19050" t="0" r="0" b="0"/>
            <wp:docPr id="3" name="Рисунок 3" descr="E:\WSR 2021\ИСПРАВЛЕННЫЕ\Модуль 2 РЧ-2020-2021 (1)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SR 2021\ИСПРАВЛЕННЫЕ\Модуль 2 РЧ-2020-2021 (1)_page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52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33B63" w:rsidRDefault="00333B63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Модуль 3</w:t>
      </w:r>
    </w:p>
    <w:p w:rsidR="00333B63" w:rsidRDefault="00333B63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noProof/>
          <w:sz w:val="28"/>
          <w:szCs w:val="28"/>
        </w:rPr>
      </w:pPr>
    </w:p>
    <w:p w:rsidR="00947CAE" w:rsidRDefault="00947CAE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6390005" cy="4523897"/>
            <wp:effectExtent l="19050" t="0" r="0" b="0"/>
            <wp:docPr id="4" name="Рисунок 4" descr="E:\WSR 2021\ИСПРАВЛЕННЫЕ\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WSR 2021\ИСПРАВЛЕННЫЕ\М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5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947CAE" w:rsidRDefault="00947CAE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33B63" w:rsidRDefault="00333B63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Модуль 4</w:t>
      </w:r>
    </w:p>
    <w:p w:rsidR="00947CAE" w:rsidRDefault="00947CAE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33B63" w:rsidRPr="00D03632" w:rsidRDefault="00947CAE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6390005" cy="4523897"/>
            <wp:effectExtent l="19050" t="0" r="0" b="0"/>
            <wp:docPr id="10" name="Рисунок 5" descr="E:\WSR 2021\ИСПРАВЛЕННЫЕ\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WSR 2021\ИСПРАВЛЕННЫЕ\м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5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3B63" w:rsidRPr="00D03632" w:rsidSect="00A67174">
      <w:headerReference w:type="default" r:id="rId15"/>
      <w:footerReference w:type="default" r:id="rId16"/>
      <w:headerReference w:type="first" r:id="rId17"/>
      <w:pgSz w:w="11906" w:h="16838"/>
      <w:pgMar w:top="536" w:right="709" w:bottom="1134" w:left="1134" w:header="567" w:footer="567" w:gutter="0"/>
      <w:cols w:space="720"/>
      <w:formProt w:val="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4549" w:rsidRDefault="00AC4549">
      <w:r>
        <w:separator/>
      </w:r>
    </w:p>
  </w:endnote>
  <w:endnote w:type="continuationSeparator" w:id="0">
    <w:p w:rsidR="00AC4549" w:rsidRDefault="00AC45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MS Gothic"/>
    <w:charset w:val="80"/>
    <w:family w:val="roman"/>
    <w:pitch w:val="variable"/>
    <w:sig w:usb0="00000000" w:usb1="00000000" w:usb2="00000000" w:usb3="00000000" w:csb0="00000000" w:csb1="00000000"/>
  </w:font>
  <w:font w:name="Lohit Hind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6358"/>
      <w:gridCol w:w="3935"/>
    </w:tblGrid>
    <w:tr w:rsidR="004E2A66" w:rsidRPr="00832EBB" w:rsidTr="004E2A66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:rsidR="004E2A66" w:rsidRPr="00832EBB" w:rsidRDefault="004E2A66" w:rsidP="004E2A66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:rsidR="004E2A66" w:rsidRPr="00832EBB" w:rsidRDefault="004E2A66" w:rsidP="004E2A66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4E2A66" w:rsidRPr="00832EBB" w:rsidTr="004E2A66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6358" w:type="dxa"/>
              <w:shd w:val="clear" w:color="auto" w:fill="auto"/>
              <w:vAlign w:val="center"/>
            </w:tcPr>
            <w:p w:rsidR="004E2A66" w:rsidRPr="009955F8" w:rsidRDefault="004E2A66" w:rsidP="00CF261F">
              <w:pPr>
                <w:pStyle w:val="aa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Copyright</w:t>
              </w:r>
              <w:proofErr w:type="spellEnd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© Союз «</w:t>
              </w:r>
              <w:proofErr w:type="spellStart"/>
              <w:r w:rsidR="00CF261F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Ворлдскиллс</w:t>
              </w:r>
              <w:proofErr w:type="spellEnd"/>
              <w:r w:rsidR="00CF261F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Россия» </w:t>
              </w: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(название компетенции)</w:t>
              </w:r>
            </w:p>
          </w:tc>
        </w:sdtContent>
      </w:sdt>
      <w:tc>
        <w:tcPr>
          <w:tcW w:w="3935" w:type="dxa"/>
          <w:shd w:val="clear" w:color="auto" w:fill="auto"/>
          <w:vAlign w:val="center"/>
        </w:tcPr>
        <w:p w:rsidR="004E2A66" w:rsidRPr="00832EBB" w:rsidRDefault="00F24957" w:rsidP="004E2A66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="004E2A66"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947CAE">
            <w:rPr>
              <w:caps/>
              <w:noProof/>
              <w:sz w:val="18"/>
              <w:szCs w:val="18"/>
            </w:rPr>
            <w:t>7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B961BC" w:rsidRDefault="00B961B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4549" w:rsidRDefault="00AC4549">
      <w:r>
        <w:separator/>
      </w:r>
    </w:p>
  </w:footnote>
  <w:footnote w:type="continuationSeparator" w:id="0">
    <w:p w:rsidR="00AC4549" w:rsidRDefault="00AC454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A66" w:rsidRDefault="004E2A66">
    <w:pPr>
      <w:pStyle w:val="a8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5775960</wp:posOffset>
          </wp:positionH>
          <wp:positionV relativeFrom="paragraph">
            <wp:posOffset>-97790</wp:posOffset>
          </wp:positionV>
          <wp:extent cx="952500" cy="687070"/>
          <wp:effectExtent l="0" t="0" r="0" b="0"/>
          <wp:wrapTopAndBottom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38B" w:rsidRDefault="00A1438B" w:rsidP="00A1438B">
    <w:pPr>
      <w:spacing w:after="0" w:line="240" w:lineRule="auto"/>
      <w:jc w:val="center"/>
      <w:rPr>
        <w:rFonts w:ascii="Times New Roman" w:hAnsi="Times New Roman"/>
        <w:sz w:val="32"/>
        <w:szCs w:val="32"/>
      </w:rPr>
    </w:pPr>
    <w:r w:rsidRPr="00A1438B">
      <w:rPr>
        <w:rFonts w:ascii="Times New Roman" w:hAnsi="Times New Roman"/>
        <w:sz w:val="32"/>
        <w:szCs w:val="32"/>
        <w:lang w:val="en-US"/>
      </w:rPr>
      <w:t>IX</w:t>
    </w:r>
    <w:r w:rsidRPr="00A1438B">
      <w:rPr>
        <w:rFonts w:ascii="Times New Roman" w:hAnsi="Times New Roman"/>
        <w:sz w:val="32"/>
        <w:szCs w:val="32"/>
      </w:rPr>
      <w:t xml:space="preserve"> Региональный чемпионат "Молодые профессионалы" (</w:t>
    </w:r>
    <w:proofErr w:type="spellStart"/>
    <w:r w:rsidRPr="00A1438B">
      <w:rPr>
        <w:rFonts w:ascii="Times New Roman" w:hAnsi="Times New Roman"/>
        <w:sz w:val="32"/>
        <w:szCs w:val="32"/>
      </w:rPr>
      <w:t>Worldskills</w:t>
    </w:r>
    <w:proofErr w:type="spellEnd"/>
    <w:r w:rsidRPr="00A1438B">
      <w:rPr>
        <w:rFonts w:ascii="Times New Roman" w:hAnsi="Times New Roman"/>
        <w:sz w:val="32"/>
        <w:szCs w:val="32"/>
      </w:rPr>
      <w:t xml:space="preserve"> </w:t>
    </w:r>
    <w:proofErr w:type="spellStart"/>
    <w:r w:rsidRPr="00A1438B">
      <w:rPr>
        <w:rFonts w:ascii="Times New Roman" w:hAnsi="Times New Roman"/>
        <w:sz w:val="32"/>
        <w:szCs w:val="32"/>
      </w:rPr>
      <w:t>Russia</w:t>
    </w:r>
    <w:proofErr w:type="spellEnd"/>
    <w:r w:rsidRPr="00A1438B">
      <w:rPr>
        <w:rFonts w:ascii="Times New Roman" w:hAnsi="Times New Roman"/>
        <w:sz w:val="32"/>
        <w:szCs w:val="32"/>
      </w:rPr>
      <w:t xml:space="preserve">) 2021 Республика Мордовия  </w:t>
    </w:r>
    <w:r>
      <w:rPr>
        <w:rFonts w:ascii="Times New Roman" w:hAnsi="Times New Roman"/>
        <w:sz w:val="32"/>
        <w:szCs w:val="32"/>
      </w:rPr>
      <w:t xml:space="preserve"> дата проведения:</w:t>
    </w:r>
    <w:r w:rsidRPr="00A1438B">
      <w:rPr>
        <w:rFonts w:ascii="Times New Roman" w:hAnsi="Times New Roman"/>
        <w:sz w:val="32"/>
        <w:szCs w:val="32"/>
      </w:rPr>
      <w:t xml:space="preserve"> </w:t>
    </w:r>
  </w:p>
  <w:p w:rsidR="00A1438B" w:rsidRPr="00A1438B" w:rsidRDefault="00A1438B" w:rsidP="00A1438B">
    <w:pPr>
      <w:spacing w:after="0" w:line="240" w:lineRule="auto"/>
      <w:jc w:val="center"/>
      <w:rPr>
        <w:rFonts w:ascii="Times New Roman" w:hAnsi="Times New Roman"/>
        <w:sz w:val="32"/>
        <w:szCs w:val="32"/>
      </w:rPr>
    </w:pPr>
    <w:r>
      <w:rPr>
        <w:rFonts w:ascii="Times New Roman" w:hAnsi="Times New Roman"/>
        <w:sz w:val="32"/>
        <w:szCs w:val="32"/>
      </w:rPr>
      <w:t>с 01.02.2021г. по 06.02.2021г</w:t>
    </w:r>
  </w:p>
  <w:p w:rsidR="00CF261F" w:rsidRPr="00A1438B" w:rsidRDefault="00CF261F" w:rsidP="00A1438B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C33B1"/>
    <w:multiLevelType w:val="multilevel"/>
    <w:tmpl w:val="79CC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85048CE"/>
    <w:multiLevelType w:val="hybridMultilevel"/>
    <w:tmpl w:val="75141BE8"/>
    <w:lvl w:ilvl="0" w:tplc="63228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8AE07FA"/>
    <w:multiLevelType w:val="hybridMultilevel"/>
    <w:tmpl w:val="F152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AD3DB8"/>
    <w:multiLevelType w:val="hybridMultilevel"/>
    <w:tmpl w:val="C0C83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073B90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DF9666F"/>
    <w:multiLevelType w:val="hybridMultilevel"/>
    <w:tmpl w:val="753ABE74"/>
    <w:lvl w:ilvl="0" w:tplc="915034D6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B27C4E"/>
    <w:multiLevelType w:val="hybridMultilevel"/>
    <w:tmpl w:val="81DAF206"/>
    <w:lvl w:ilvl="0" w:tplc="9DA0B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64903176"/>
    <w:multiLevelType w:val="hybridMultilevel"/>
    <w:tmpl w:val="46A477FE"/>
    <w:lvl w:ilvl="0" w:tplc="2A88FF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>
    <w:nsid w:val="73E90DEF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758F3233"/>
    <w:multiLevelType w:val="multilevel"/>
    <w:tmpl w:val="0D0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8FB7F66"/>
    <w:multiLevelType w:val="hybridMultilevel"/>
    <w:tmpl w:val="7A069FD0"/>
    <w:lvl w:ilvl="0" w:tplc="9DAAF1AA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FFA76CE"/>
    <w:multiLevelType w:val="hybridMultilevel"/>
    <w:tmpl w:val="2A3C8C70"/>
    <w:lvl w:ilvl="0" w:tplc="2E225A1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3"/>
  </w:num>
  <w:num w:numId="2">
    <w:abstractNumId w:val="6"/>
  </w:num>
  <w:num w:numId="3">
    <w:abstractNumId w:val="9"/>
  </w:num>
  <w:num w:numId="4">
    <w:abstractNumId w:val="8"/>
  </w:num>
  <w:num w:numId="5">
    <w:abstractNumId w:val="5"/>
  </w:num>
  <w:num w:numId="6">
    <w:abstractNumId w:val="1"/>
  </w:num>
  <w:num w:numId="7">
    <w:abstractNumId w:val="3"/>
  </w:num>
  <w:num w:numId="8">
    <w:abstractNumId w:val="4"/>
  </w:num>
  <w:num w:numId="9">
    <w:abstractNumId w:val="18"/>
  </w:num>
  <w:num w:numId="10">
    <w:abstractNumId w:val="12"/>
  </w:num>
  <w:num w:numId="11">
    <w:abstractNumId w:val="7"/>
  </w:num>
  <w:num w:numId="12">
    <w:abstractNumId w:val="17"/>
  </w:num>
  <w:num w:numId="13">
    <w:abstractNumId w:val="19"/>
  </w:num>
  <w:num w:numId="14">
    <w:abstractNumId w:val="0"/>
  </w:num>
  <w:num w:numId="15">
    <w:abstractNumId w:val="16"/>
  </w:num>
  <w:num w:numId="16">
    <w:abstractNumId w:val="15"/>
  </w:num>
  <w:num w:numId="17">
    <w:abstractNumId w:val="2"/>
  </w:num>
  <w:num w:numId="18">
    <w:abstractNumId w:val="10"/>
  </w:num>
  <w:num w:numId="19">
    <w:abstractNumId w:val="21"/>
  </w:num>
  <w:num w:numId="20">
    <w:abstractNumId w:val="11"/>
  </w:num>
  <w:num w:numId="21">
    <w:abstractNumId w:val="14"/>
  </w:num>
  <w:num w:numId="2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rsids>
    <w:rsidRoot w:val="00DF16BA"/>
    <w:rsid w:val="00066DE8"/>
    <w:rsid w:val="00084825"/>
    <w:rsid w:val="000901B4"/>
    <w:rsid w:val="00097404"/>
    <w:rsid w:val="000A78F8"/>
    <w:rsid w:val="000B53F4"/>
    <w:rsid w:val="000C2846"/>
    <w:rsid w:val="000D23B6"/>
    <w:rsid w:val="000D6816"/>
    <w:rsid w:val="000F2CEC"/>
    <w:rsid w:val="000F5F3F"/>
    <w:rsid w:val="000F63EA"/>
    <w:rsid w:val="001006C4"/>
    <w:rsid w:val="00106219"/>
    <w:rsid w:val="0011114E"/>
    <w:rsid w:val="001315F9"/>
    <w:rsid w:val="00144597"/>
    <w:rsid w:val="001505C6"/>
    <w:rsid w:val="00170FE4"/>
    <w:rsid w:val="001C762A"/>
    <w:rsid w:val="001E17D7"/>
    <w:rsid w:val="001E2B77"/>
    <w:rsid w:val="001E4AEC"/>
    <w:rsid w:val="00204EA0"/>
    <w:rsid w:val="00211139"/>
    <w:rsid w:val="00211BFC"/>
    <w:rsid w:val="002176C5"/>
    <w:rsid w:val="0022405A"/>
    <w:rsid w:val="002334A2"/>
    <w:rsid w:val="00240A7B"/>
    <w:rsid w:val="00252BB8"/>
    <w:rsid w:val="002548AC"/>
    <w:rsid w:val="00270339"/>
    <w:rsid w:val="00280019"/>
    <w:rsid w:val="002929CF"/>
    <w:rsid w:val="002B0559"/>
    <w:rsid w:val="002B1D26"/>
    <w:rsid w:val="002C1E51"/>
    <w:rsid w:val="002D0397"/>
    <w:rsid w:val="002D0BA4"/>
    <w:rsid w:val="002E1914"/>
    <w:rsid w:val="002F6958"/>
    <w:rsid w:val="00333B63"/>
    <w:rsid w:val="0035067A"/>
    <w:rsid w:val="00350BEF"/>
    <w:rsid w:val="003653A5"/>
    <w:rsid w:val="003722AF"/>
    <w:rsid w:val="00384F61"/>
    <w:rsid w:val="003A072F"/>
    <w:rsid w:val="003C284C"/>
    <w:rsid w:val="003C5998"/>
    <w:rsid w:val="003D7F11"/>
    <w:rsid w:val="003E2FD4"/>
    <w:rsid w:val="003F07DC"/>
    <w:rsid w:val="003F6AAA"/>
    <w:rsid w:val="0040722E"/>
    <w:rsid w:val="00425D35"/>
    <w:rsid w:val="00441ACD"/>
    <w:rsid w:val="00452EA3"/>
    <w:rsid w:val="00476D40"/>
    <w:rsid w:val="00491E9D"/>
    <w:rsid w:val="00494884"/>
    <w:rsid w:val="004A1455"/>
    <w:rsid w:val="004A4239"/>
    <w:rsid w:val="004E0F04"/>
    <w:rsid w:val="004E2A66"/>
    <w:rsid w:val="004E38DC"/>
    <w:rsid w:val="004E4D4E"/>
    <w:rsid w:val="004F6E4D"/>
    <w:rsid w:val="005204AB"/>
    <w:rsid w:val="00523C41"/>
    <w:rsid w:val="005430BC"/>
    <w:rsid w:val="00547001"/>
    <w:rsid w:val="005633F5"/>
    <w:rsid w:val="00571A57"/>
    <w:rsid w:val="0057283F"/>
    <w:rsid w:val="0057423F"/>
    <w:rsid w:val="005929F6"/>
    <w:rsid w:val="005A7422"/>
    <w:rsid w:val="005A767F"/>
    <w:rsid w:val="005B29EB"/>
    <w:rsid w:val="005B3AFC"/>
    <w:rsid w:val="005C2AA1"/>
    <w:rsid w:val="005E51CA"/>
    <w:rsid w:val="00600385"/>
    <w:rsid w:val="00601155"/>
    <w:rsid w:val="00601510"/>
    <w:rsid w:val="00602EBA"/>
    <w:rsid w:val="0060403F"/>
    <w:rsid w:val="00606365"/>
    <w:rsid w:val="006151AB"/>
    <w:rsid w:val="0062257B"/>
    <w:rsid w:val="00625DA7"/>
    <w:rsid w:val="00631681"/>
    <w:rsid w:val="00637FB7"/>
    <w:rsid w:val="00652E8C"/>
    <w:rsid w:val="00655552"/>
    <w:rsid w:val="00662CD2"/>
    <w:rsid w:val="00674168"/>
    <w:rsid w:val="00676937"/>
    <w:rsid w:val="006932C0"/>
    <w:rsid w:val="006A7AC8"/>
    <w:rsid w:val="006B595E"/>
    <w:rsid w:val="006C5C44"/>
    <w:rsid w:val="006E1059"/>
    <w:rsid w:val="006F7F0C"/>
    <w:rsid w:val="00721023"/>
    <w:rsid w:val="00740FE5"/>
    <w:rsid w:val="0075575E"/>
    <w:rsid w:val="007557F6"/>
    <w:rsid w:val="00772CB1"/>
    <w:rsid w:val="007A067B"/>
    <w:rsid w:val="007A3C8E"/>
    <w:rsid w:val="007B2E66"/>
    <w:rsid w:val="007B33D5"/>
    <w:rsid w:val="007B5D92"/>
    <w:rsid w:val="007B7F02"/>
    <w:rsid w:val="007C0128"/>
    <w:rsid w:val="007C2CE2"/>
    <w:rsid w:val="007C4015"/>
    <w:rsid w:val="007E4D24"/>
    <w:rsid w:val="007E73A4"/>
    <w:rsid w:val="0081178A"/>
    <w:rsid w:val="00816CAF"/>
    <w:rsid w:val="0082021A"/>
    <w:rsid w:val="00834696"/>
    <w:rsid w:val="008408A7"/>
    <w:rsid w:val="00876439"/>
    <w:rsid w:val="008A0283"/>
    <w:rsid w:val="008A611B"/>
    <w:rsid w:val="008A69D6"/>
    <w:rsid w:val="008B2202"/>
    <w:rsid w:val="008B738D"/>
    <w:rsid w:val="008C0984"/>
    <w:rsid w:val="008C09A5"/>
    <w:rsid w:val="008C49B9"/>
    <w:rsid w:val="008C516C"/>
    <w:rsid w:val="008D5FC9"/>
    <w:rsid w:val="008D7E30"/>
    <w:rsid w:val="009126ED"/>
    <w:rsid w:val="00922F1C"/>
    <w:rsid w:val="00933912"/>
    <w:rsid w:val="0094337E"/>
    <w:rsid w:val="00947CAE"/>
    <w:rsid w:val="00970868"/>
    <w:rsid w:val="00982282"/>
    <w:rsid w:val="00990A62"/>
    <w:rsid w:val="00991922"/>
    <w:rsid w:val="009A3DF0"/>
    <w:rsid w:val="009A4656"/>
    <w:rsid w:val="009D2126"/>
    <w:rsid w:val="009F008A"/>
    <w:rsid w:val="009F6F7F"/>
    <w:rsid w:val="00A1438B"/>
    <w:rsid w:val="00A406A7"/>
    <w:rsid w:val="00A67174"/>
    <w:rsid w:val="00A725E7"/>
    <w:rsid w:val="00A81D84"/>
    <w:rsid w:val="00AA0D5E"/>
    <w:rsid w:val="00AA510B"/>
    <w:rsid w:val="00AC4549"/>
    <w:rsid w:val="00AD22C3"/>
    <w:rsid w:val="00AF0E34"/>
    <w:rsid w:val="00B165AD"/>
    <w:rsid w:val="00B310D2"/>
    <w:rsid w:val="00B509A6"/>
    <w:rsid w:val="00B539EF"/>
    <w:rsid w:val="00B555AD"/>
    <w:rsid w:val="00B57C0B"/>
    <w:rsid w:val="00B62BF7"/>
    <w:rsid w:val="00B64E2F"/>
    <w:rsid w:val="00B73BF9"/>
    <w:rsid w:val="00B73D81"/>
    <w:rsid w:val="00B75487"/>
    <w:rsid w:val="00B8031D"/>
    <w:rsid w:val="00B835F4"/>
    <w:rsid w:val="00B961BC"/>
    <w:rsid w:val="00BA0C92"/>
    <w:rsid w:val="00BA5866"/>
    <w:rsid w:val="00BB7B25"/>
    <w:rsid w:val="00BC0E0E"/>
    <w:rsid w:val="00BC3E44"/>
    <w:rsid w:val="00BD1AB8"/>
    <w:rsid w:val="00BD2F82"/>
    <w:rsid w:val="00BF4D6B"/>
    <w:rsid w:val="00BF6513"/>
    <w:rsid w:val="00C0130D"/>
    <w:rsid w:val="00C0746C"/>
    <w:rsid w:val="00C122D8"/>
    <w:rsid w:val="00C1456D"/>
    <w:rsid w:val="00C17E65"/>
    <w:rsid w:val="00C270D6"/>
    <w:rsid w:val="00C31230"/>
    <w:rsid w:val="00C43CE3"/>
    <w:rsid w:val="00C609DD"/>
    <w:rsid w:val="00C76E2D"/>
    <w:rsid w:val="00C82188"/>
    <w:rsid w:val="00C90429"/>
    <w:rsid w:val="00C972F2"/>
    <w:rsid w:val="00C97B6D"/>
    <w:rsid w:val="00CA227C"/>
    <w:rsid w:val="00CA34AB"/>
    <w:rsid w:val="00CA7EDD"/>
    <w:rsid w:val="00CB05CC"/>
    <w:rsid w:val="00CB6550"/>
    <w:rsid w:val="00CD4301"/>
    <w:rsid w:val="00CD4729"/>
    <w:rsid w:val="00CE3780"/>
    <w:rsid w:val="00CE604D"/>
    <w:rsid w:val="00CE775D"/>
    <w:rsid w:val="00CF261F"/>
    <w:rsid w:val="00CF69DC"/>
    <w:rsid w:val="00D03632"/>
    <w:rsid w:val="00D04AA9"/>
    <w:rsid w:val="00D139DF"/>
    <w:rsid w:val="00D203A7"/>
    <w:rsid w:val="00D217BC"/>
    <w:rsid w:val="00D37308"/>
    <w:rsid w:val="00D45BF1"/>
    <w:rsid w:val="00D52A06"/>
    <w:rsid w:val="00D53FB0"/>
    <w:rsid w:val="00D67A18"/>
    <w:rsid w:val="00D85DD1"/>
    <w:rsid w:val="00D97F3F"/>
    <w:rsid w:val="00DA2533"/>
    <w:rsid w:val="00DA51FB"/>
    <w:rsid w:val="00DA790D"/>
    <w:rsid w:val="00DB24D2"/>
    <w:rsid w:val="00DC02D9"/>
    <w:rsid w:val="00DD1F7B"/>
    <w:rsid w:val="00DF097A"/>
    <w:rsid w:val="00DF16BA"/>
    <w:rsid w:val="00DF2CB2"/>
    <w:rsid w:val="00E03A2B"/>
    <w:rsid w:val="00E05BA9"/>
    <w:rsid w:val="00E321DD"/>
    <w:rsid w:val="00E379FC"/>
    <w:rsid w:val="00E65D77"/>
    <w:rsid w:val="00E673CA"/>
    <w:rsid w:val="00E80209"/>
    <w:rsid w:val="00E802D3"/>
    <w:rsid w:val="00E96FD1"/>
    <w:rsid w:val="00EA7486"/>
    <w:rsid w:val="00EC210B"/>
    <w:rsid w:val="00EC7E5E"/>
    <w:rsid w:val="00ED7929"/>
    <w:rsid w:val="00EE010E"/>
    <w:rsid w:val="00EE3029"/>
    <w:rsid w:val="00F17569"/>
    <w:rsid w:val="00F21D63"/>
    <w:rsid w:val="00F23D71"/>
    <w:rsid w:val="00F24957"/>
    <w:rsid w:val="00F350D5"/>
    <w:rsid w:val="00F50CA6"/>
    <w:rsid w:val="00F626DB"/>
    <w:rsid w:val="00F674C3"/>
    <w:rsid w:val="00F67CD0"/>
    <w:rsid w:val="00F8094D"/>
    <w:rsid w:val="00F96F9E"/>
    <w:rsid w:val="00FC2E00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annotation reference"/>
    <w:basedOn w:val="a0"/>
    <w:semiHidden/>
    <w:unhideWhenUsed/>
    <w:rsid w:val="00CF261F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CF261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CF261F"/>
    <w:rPr>
      <w:rFonts w:ascii="Calibri" w:hAnsi="Calibri"/>
    </w:rPr>
  </w:style>
  <w:style w:type="paragraph" w:styleId="af1">
    <w:name w:val="annotation subject"/>
    <w:basedOn w:val="af"/>
    <w:next w:val="af"/>
    <w:link w:val="af2"/>
    <w:semiHidden/>
    <w:unhideWhenUsed/>
    <w:rsid w:val="00CF261F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CF261F"/>
    <w:rPr>
      <w:rFonts w:ascii="Calibri" w:hAnsi="Calibri"/>
      <w:b/>
      <w:bCs/>
    </w:rPr>
  </w:style>
  <w:style w:type="table" w:customStyle="1" w:styleId="10">
    <w:name w:val="Сетка таблицы1"/>
    <w:basedOn w:val="a1"/>
    <w:next w:val="ad"/>
    <w:uiPriority w:val="39"/>
    <w:rsid w:val="007A06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annotation reference"/>
    <w:basedOn w:val="a0"/>
    <w:semiHidden/>
    <w:unhideWhenUsed/>
    <w:rsid w:val="00CF261F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CF261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CF261F"/>
    <w:rPr>
      <w:rFonts w:ascii="Calibri" w:hAnsi="Calibri"/>
    </w:rPr>
  </w:style>
  <w:style w:type="paragraph" w:styleId="af1">
    <w:name w:val="annotation subject"/>
    <w:basedOn w:val="af"/>
    <w:next w:val="af"/>
    <w:link w:val="af2"/>
    <w:semiHidden/>
    <w:unhideWhenUsed/>
    <w:rsid w:val="00CF261F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CF261F"/>
    <w:rPr>
      <w:rFonts w:ascii="Calibri" w:hAnsi="Calibri"/>
      <w:b/>
      <w:bCs/>
    </w:rPr>
  </w:style>
  <w:style w:type="table" w:customStyle="1" w:styleId="10">
    <w:name w:val="Сетка таблицы1"/>
    <w:basedOn w:val="a1"/>
    <w:next w:val="ad"/>
    <w:uiPriority w:val="39"/>
    <w:rsid w:val="007A06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AA78F34-DCD2-4AF3-8ECF-C8C4763FE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280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2097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Союз «Ворлдскиллс Россия» (название компетенции)</dc:creator>
  <cp:lastModifiedBy>Мишаров</cp:lastModifiedBy>
  <cp:revision>17</cp:revision>
  <cp:lastPrinted>2016-05-24T09:08:00Z</cp:lastPrinted>
  <dcterms:created xsi:type="dcterms:W3CDTF">2020-09-03T06:15:00Z</dcterms:created>
  <dcterms:modified xsi:type="dcterms:W3CDTF">2020-12-28T09:53:00Z</dcterms:modified>
</cp:coreProperties>
</file>