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индивидуального обучения 339 группы по профессии СПО 23.01.17. «Мастер по ремонту и обслуживанию автомобилей».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«Ремонт</w:t>
      </w:r>
      <w:r w:rsidR="00F7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автомобилей».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1.1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Основные положение организации ремонта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1.2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Способы ремонта и виды износов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1.3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Подготовка автомобиля к ремонту.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1.4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Ремонт двигателя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1.5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Ремонт приборов электрооборудования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1.6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Ремонт трансмиссии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1.7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Ремонт ходовой части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Pr="00901DF1" w:rsidRDefault="00424199" w:rsidP="004241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1.8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Ремонт механизмов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Студент выполняет контрольную работу по пройденным темам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варианта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Номером варианта является порядковый номер фамилии студента в классном  журнале.</w:t>
      </w:r>
    </w:p>
    <w:p w:rsidR="00424199" w:rsidRDefault="00424199" w:rsidP="004241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424199" w:rsidRDefault="00424199" w:rsidP="004241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указывайте изменения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которые претерпели описываемые приборы, детали и механизмы в автомобилях новых марок, вносите свои предложения.</w:t>
      </w:r>
    </w:p>
    <w:p w:rsidR="00424199" w:rsidRPr="00D65838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728"/>
        <w:gridCol w:w="917"/>
        <w:gridCol w:w="863"/>
        <w:gridCol w:w="863"/>
        <w:gridCol w:w="863"/>
        <w:gridCol w:w="863"/>
        <w:gridCol w:w="863"/>
        <w:gridCol w:w="863"/>
        <w:gridCol w:w="916"/>
        <w:gridCol w:w="916"/>
        <w:gridCol w:w="916"/>
      </w:tblGrid>
      <w:tr w:rsidR="00424199" w:rsidTr="00D16947"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199" w:rsidTr="00D16947"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21,31.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1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424199" w:rsidTr="00D16947"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871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424199" w:rsidTr="00D16947"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870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35,17</w:t>
            </w:r>
          </w:p>
        </w:tc>
        <w:tc>
          <w:tcPr>
            <w:tcW w:w="871" w:type="dxa"/>
          </w:tcPr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12,24,</w:t>
            </w:r>
          </w:p>
          <w:p w:rsidR="00424199" w:rsidRDefault="00424199" w:rsidP="00D1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36,18</w:t>
            </w:r>
          </w:p>
        </w:tc>
      </w:tr>
    </w:tbl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и виды ремонта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Схема технологического процесса ремонта.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Дефектовочно-комплектовочные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работы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Методы организации ремонта.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Cs/>
          <w:sz w:val="28"/>
          <w:szCs w:val="28"/>
        </w:rPr>
        <w:t>Классификация износов.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Cs/>
          <w:sz w:val="28"/>
          <w:szCs w:val="28"/>
        </w:rPr>
        <w:t>Естественный  износ  и его факторы.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Способы восстановление деталей.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Наплавка и металлизация.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E67D7">
        <w:rPr>
          <w:rFonts w:ascii="Times New Roman" w:eastAsia="Calibri" w:hAnsi="Times New Roman" w:cs="Times New Roman"/>
          <w:bCs/>
          <w:sz w:val="28"/>
          <w:szCs w:val="28"/>
        </w:rPr>
        <w:t>Электролитическое наращивание.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E67D7">
        <w:rPr>
          <w:rFonts w:ascii="Times New Roman" w:eastAsia="Calibri" w:hAnsi="Times New Roman" w:cs="Times New Roman"/>
          <w:bCs/>
          <w:sz w:val="28"/>
          <w:szCs w:val="28"/>
        </w:rPr>
        <w:t>Восстановление деталей давлением.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E67D7">
        <w:rPr>
          <w:rFonts w:ascii="Times New Roman" w:eastAsia="Calibri" w:hAnsi="Times New Roman" w:cs="Times New Roman"/>
          <w:bCs/>
          <w:sz w:val="28"/>
          <w:szCs w:val="28"/>
        </w:rPr>
        <w:t>Восстановление полимерными материалами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67D7">
        <w:rPr>
          <w:rFonts w:ascii="Times New Roman" w:eastAsia="Calibri" w:hAnsi="Times New Roman" w:cs="Times New Roman"/>
          <w:bCs/>
          <w:sz w:val="28"/>
          <w:szCs w:val="28"/>
        </w:rPr>
        <w:t>Восстановление деталей сваркой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E67D7">
        <w:rPr>
          <w:rFonts w:ascii="Times New Roman" w:hAnsi="Times New Roman" w:cs="Times New Roman"/>
          <w:sz w:val="28"/>
          <w:szCs w:val="28"/>
        </w:rPr>
        <w:t>Восстановление резьбовых поверхностей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Заделка трещин в корпусных деталях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Приемка автомобиля в ремонт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</w:rPr>
        <w:t>Разборка двигателя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>Мойка и обезжиривание деталей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и сортировка деталей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E67D7">
        <w:rPr>
          <w:rFonts w:ascii="Times New Roman" w:eastAsia="Times New Roman" w:hAnsi="Times New Roman" w:cs="Times New Roman"/>
          <w:sz w:val="28"/>
          <w:szCs w:val="28"/>
        </w:rPr>
        <w:t>Комплектование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67D7">
        <w:rPr>
          <w:rFonts w:ascii="Times New Roman" w:hAnsi="Times New Roman" w:cs="Times New Roman"/>
          <w:sz w:val="28"/>
          <w:szCs w:val="28"/>
        </w:rPr>
        <w:t>.</w:t>
      </w:r>
      <w:r w:rsidR="007E67D7" w:rsidRPr="007E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D7">
        <w:rPr>
          <w:rFonts w:ascii="Times New Roman" w:eastAsia="Times New Roman" w:hAnsi="Times New Roman" w:cs="Times New Roman"/>
          <w:sz w:val="28"/>
          <w:szCs w:val="28"/>
        </w:rPr>
        <w:t>Сборка сопряжённых деталей</w:t>
      </w:r>
      <w:proofErr w:type="gramStart"/>
      <w:r w:rsidR="007E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блока цилиндров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головки блока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поршня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поршневого пальца и шатуна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E67D7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31BEB">
        <w:rPr>
          <w:rFonts w:ascii="Times New Roman" w:eastAsia="Times New Roman" w:hAnsi="Times New Roman" w:cs="Times New Roman"/>
          <w:sz w:val="28"/>
          <w:szCs w:val="28"/>
        </w:rPr>
        <w:t>Ремонт коленчатого вала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3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Ремонт распределительного вала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клапанов, толкателей, коромысел.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приборов системы охлаждения и смазки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1BEB">
        <w:rPr>
          <w:rFonts w:ascii="Times New Roman" w:hAnsi="Times New Roman" w:cs="Times New Roman"/>
          <w:sz w:val="28"/>
          <w:szCs w:val="28"/>
        </w:rPr>
        <w:t xml:space="preserve">. </w:t>
      </w:r>
      <w:r w:rsidR="00931BEB">
        <w:rPr>
          <w:rFonts w:ascii="Times New Roman" w:eastAsia="Times New Roman" w:hAnsi="Times New Roman" w:cs="Times New Roman"/>
          <w:sz w:val="28"/>
          <w:szCs w:val="28"/>
        </w:rPr>
        <w:t>Ремонт приборов питания дизельного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31BEB">
        <w:rPr>
          <w:rFonts w:ascii="Times New Roman" w:eastAsia="Times New Roman" w:hAnsi="Times New Roman" w:cs="Times New Roman"/>
          <w:sz w:val="28"/>
          <w:szCs w:val="28"/>
        </w:rPr>
        <w:t>Ремонт карбюратора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eastAsia="Calibri" w:hAnsi="Times New Roman" w:cs="Times New Roman"/>
          <w:sz w:val="28"/>
          <w:szCs w:val="28"/>
        </w:rPr>
        <w:t>Ремонт АБ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93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Ремонт генератора, стартера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приборов  зажигания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eastAsia="Times New Roman" w:hAnsi="Times New Roman" w:cs="Times New Roman"/>
          <w:sz w:val="28"/>
          <w:szCs w:val="28"/>
        </w:rPr>
        <w:t>Ремонт сцепления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eastAsia="Times New Roman" w:hAnsi="Times New Roman" w:cs="Times New Roman"/>
          <w:sz w:val="28"/>
          <w:szCs w:val="28"/>
        </w:rPr>
        <w:t>Ремонт коробки передач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eastAsia="Times New Roman" w:hAnsi="Times New Roman" w:cs="Times New Roman"/>
          <w:sz w:val="28"/>
          <w:szCs w:val="28"/>
        </w:rPr>
        <w:t>Ремонт  ведущих мостов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Ремонт рамы, рессор, амортизаторов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Ремонт покрышек  и автомобильных камер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424199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31B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Ремонт тормозной системы с гидроприводом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931BEB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624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Ремонт рулевого механизма</w:t>
      </w:r>
      <w:r w:rsidR="00424199">
        <w:rPr>
          <w:rFonts w:ascii="Times New Roman" w:hAnsi="Times New Roman" w:cs="Times New Roman"/>
          <w:sz w:val="28"/>
          <w:szCs w:val="28"/>
        </w:rPr>
        <w:t>.</w:t>
      </w:r>
    </w:p>
    <w:p w:rsidR="00424199" w:rsidRDefault="00762468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Петросов «Ремонт автомобилей и двигателей</w:t>
      </w:r>
      <w:r w:rsidR="004241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468" w:rsidRDefault="00762468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«Ремонт автомобилей и двигателей».</w:t>
      </w:r>
    </w:p>
    <w:p w:rsidR="00762468" w:rsidRDefault="0028472D" w:rsidP="00424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И.Е</w:t>
      </w:r>
      <w:r w:rsidR="00762468">
        <w:rPr>
          <w:rFonts w:ascii="Times New Roman" w:hAnsi="Times New Roman" w:cs="Times New Roman"/>
          <w:sz w:val="28"/>
          <w:szCs w:val="28"/>
        </w:rPr>
        <w:t xml:space="preserve"> Ульман «Ремонт машин»</w:t>
      </w:r>
    </w:p>
    <w:p w:rsidR="002C2580" w:rsidRDefault="002C2580"/>
    <w:sectPr w:rsidR="002C2580" w:rsidSect="00B0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199"/>
    <w:rsid w:val="0028472D"/>
    <w:rsid w:val="002C2580"/>
    <w:rsid w:val="00424199"/>
    <w:rsid w:val="00762468"/>
    <w:rsid w:val="007E67D7"/>
    <w:rsid w:val="00931BEB"/>
    <w:rsid w:val="00B01674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2002-01-28T02:55:00Z</dcterms:created>
  <dcterms:modified xsi:type="dcterms:W3CDTF">2002-01-28T04:35:00Z</dcterms:modified>
</cp:coreProperties>
</file>