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Default="00184FD0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Яковлева Э.Н.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40" behindDoc="1" locked="0" layoutInCell="1" allowOverlap="1" wp14:anchorId="3F3395E5" wp14:editId="390A36FA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67493F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67493F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6A69AC8B" wp14:editId="730D3F2A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D3B40" w:rsidRPr="0067493F">
            <w:rPr>
              <w:rFonts w:ascii="Times New Roman" w:eastAsia="Arial Unicode MS" w:hAnsi="Times New Roman" w:cs="Times New Roman"/>
              <w:sz w:val="56"/>
              <w:szCs w:val="56"/>
            </w:rPr>
            <w:t>Преподавание в младших классах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D02FD" w:rsidRDefault="00AD02FD" w:rsidP="00AD02FD">
          <w:pPr>
            <w:pStyle w:val="aa"/>
            <w:spacing w:before="0" w:line="360" w:lineRule="auto"/>
            <w:rPr>
              <w:rFonts w:ascii="Times New Roman" w:hAnsi="Times New Roman"/>
              <w:sz w:val="24"/>
              <w:szCs w:val="24"/>
            </w:rPr>
          </w:pPr>
        </w:p>
        <w:p w:rsidR="00AD02FD" w:rsidRPr="00AD02FD" w:rsidRDefault="00AD02FD" w:rsidP="00AD02FD">
          <w:pPr>
            <w:pStyle w:val="aa"/>
            <w:spacing w:before="0" w:line="360" w:lineRule="auto"/>
            <w:rPr>
              <w:rFonts w:ascii="Times New Roman" w:hAnsi="Times New Roman"/>
            </w:rPr>
          </w:pPr>
          <w:r w:rsidRPr="00AD02FD">
            <w:rPr>
              <w:rFonts w:ascii="Times New Roman" w:hAnsi="Times New Roman"/>
            </w:rPr>
            <w:t>Оглавление</w:t>
          </w:r>
        </w:p>
        <w:p w:rsidR="00AD02FD" w:rsidRPr="00AD02FD" w:rsidRDefault="00AD02FD" w:rsidP="00AD02FD">
          <w:pPr>
            <w:pStyle w:val="11"/>
            <w:rPr>
              <w:rFonts w:eastAsia="Times New Roman"/>
              <w:noProof/>
            </w:rPr>
          </w:pPr>
          <w:r w:rsidRPr="00AD02FD">
            <w:fldChar w:fldCharType="begin"/>
          </w:r>
          <w:r w:rsidRPr="00AD02FD">
            <w:instrText xml:space="preserve"> TOC \o "1-3" \h \z \u </w:instrText>
          </w:r>
          <w:r w:rsidRPr="00AD02FD">
            <w:fldChar w:fldCharType="separate"/>
          </w:r>
          <w:hyperlink w:anchor="_Toc507427594" w:history="1">
            <w:r w:rsidRPr="00AD02FD">
              <w:rPr>
                <w:rStyle w:val="ab"/>
                <w:noProof/>
              </w:rPr>
              <w:t>Программа инструктажа по охране труда и технике безопасности</w:t>
            </w:r>
            <w:r w:rsidRPr="00AD02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3</w:t>
            </w:r>
          </w:hyperlink>
        </w:p>
        <w:p w:rsidR="00AD02FD" w:rsidRPr="00AD02FD" w:rsidRDefault="009B6532" w:rsidP="00AD02FD">
          <w:pPr>
            <w:pStyle w:val="11"/>
            <w:rPr>
              <w:rFonts w:eastAsia="Times New Roman"/>
              <w:noProof/>
            </w:rPr>
          </w:pPr>
          <w:hyperlink w:anchor="_Toc507427595" w:history="1">
            <w:r w:rsidR="00AD02FD" w:rsidRPr="00AD02FD">
              <w:rPr>
                <w:rStyle w:val="ab"/>
                <w:noProof/>
              </w:rPr>
              <w:t xml:space="preserve">Инструкция по охране труда для участников </w:t>
            </w:r>
            <w:r w:rsidR="00AD02FD" w:rsidRPr="00AD02FD">
              <w:rPr>
                <w:noProof/>
                <w:webHidden/>
              </w:rPr>
              <w:tab/>
            </w:r>
            <w:r w:rsidR="00AD02FD">
              <w:rPr>
                <w:noProof/>
                <w:webHidden/>
              </w:rPr>
              <w:t>4</w:t>
            </w:r>
          </w:hyperlink>
        </w:p>
        <w:p w:rsidR="00AD02FD" w:rsidRPr="00AD02FD" w:rsidRDefault="009B6532" w:rsidP="00AD02FD">
          <w:pPr>
            <w:pStyle w:val="21"/>
            <w:tabs>
              <w:tab w:val="right" w:leader="dot" w:pos="9356"/>
            </w:tabs>
            <w:spacing w:line="360" w:lineRule="auto"/>
            <w:ind w:left="567"/>
            <w:rPr>
              <w:rFonts w:eastAsia="Times New Roman"/>
              <w:i/>
              <w:noProof/>
            </w:rPr>
          </w:pPr>
          <w:hyperlink w:anchor="_Toc507427596" w:history="1">
            <w:r w:rsidR="00AD02FD" w:rsidRPr="00AD02FD">
              <w:rPr>
                <w:rStyle w:val="ab"/>
                <w:i/>
                <w:noProof/>
              </w:rPr>
              <w:t>1.Общие требования охраны труда</w:t>
            </w:r>
            <w:r w:rsidR="00AD02FD" w:rsidRPr="00AD02FD">
              <w:rPr>
                <w:i/>
                <w:noProof/>
                <w:webHidden/>
              </w:rPr>
              <w:tab/>
            </w:r>
            <w:r w:rsidR="00AD02FD">
              <w:rPr>
                <w:i/>
                <w:noProof/>
                <w:webHidden/>
              </w:rPr>
              <w:t>4</w:t>
            </w:r>
          </w:hyperlink>
        </w:p>
        <w:p w:rsidR="00AD02FD" w:rsidRPr="00AD02FD" w:rsidRDefault="009B6532" w:rsidP="00AD02FD">
          <w:pPr>
            <w:pStyle w:val="21"/>
            <w:tabs>
              <w:tab w:val="right" w:leader="dot" w:pos="9356"/>
            </w:tabs>
            <w:spacing w:line="360" w:lineRule="auto"/>
            <w:ind w:left="567"/>
            <w:rPr>
              <w:rFonts w:eastAsia="Times New Roman"/>
              <w:i/>
              <w:noProof/>
            </w:rPr>
          </w:pPr>
          <w:hyperlink w:anchor="_Toc507427597" w:history="1">
            <w:r w:rsidR="00AD02FD" w:rsidRPr="00AD02FD">
              <w:rPr>
                <w:rStyle w:val="ab"/>
                <w:i/>
                <w:noProof/>
              </w:rPr>
              <w:t>2.Требования охраны труда перед началом работы</w:t>
            </w:r>
            <w:r w:rsidR="00AD02FD" w:rsidRPr="00AD02FD">
              <w:rPr>
                <w:i/>
                <w:noProof/>
                <w:webHidden/>
              </w:rPr>
              <w:tab/>
              <w:t>5</w:t>
            </w:r>
          </w:hyperlink>
        </w:p>
        <w:p w:rsidR="00AD02FD" w:rsidRPr="00AD02FD" w:rsidRDefault="009B6532" w:rsidP="00AD02FD">
          <w:pPr>
            <w:pStyle w:val="21"/>
            <w:tabs>
              <w:tab w:val="right" w:leader="dot" w:pos="9356"/>
            </w:tabs>
            <w:spacing w:line="360" w:lineRule="auto"/>
            <w:ind w:left="567"/>
            <w:rPr>
              <w:rFonts w:eastAsia="Times New Roman"/>
              <w:i/>
              <w:noProof/>
            </w:rPr>
          </w:pPr>
          <w:hyperlink w:anchor="_Toc507427598" w:history="1">
            <w:r w:rsidR="00AD02FD" w:rsidRPr="00AD02FD">
              <w:rPr>
                <w:rStyle w:val="ab"/>
                <w:i/>
                <w:noProof/>
              </w:rPr>
              <w:t>3.Требования охраны труда во время работы</w:t>
            </w:r>
            <w:r w:rsidR="00AD02FD" w:rsidRPr="00AD02FD">
              <w:rPr>
                <w:i/>
                <w:noProof/>
                <w:webHidden/>
              </w:rPr>
              <w:tab/>
              <w:t>6</w:t>
            </w:r>
          </w:hyperlink>
        </w:p>
        <w:p w:rsidR="00AD02FD" w:rsidRPr="00AD02FD" w:rsidRDefault="009B6532" w:rsidP="00AD02FD">
          <w:pPr>
            <w:pStyle w:val="21"/>
            <w:tabs>
              <w:tab w:val="right" w:leader="dot" w:pos="9356"/>
            </w:tabs>
            <w:spacing w:line="360" w:lineRule="auto"/>
            <w:ind w:left="567"/>
            <w:rPr>
              <w:rFonts w:eastAsia="Times New Roman"/>
              <w:i/>
              <w:noProof/>
            </w:rPr>
          </w:pPr>
          <w:hyperlink w:anchor="_Toc507427599" w:history="1">
            <w:r w:rsidR="00AD02FD" w:rsidRPr="00AD02FD">
              <w:rPr>
                <w:rStyle w:val="ab"/>
                <w:i/>
                <w:noProof/>
              </w:rPr>
              <w:t>4. Требования охраны труда в аварийных ситуациях</w:t>
            </w:r>
            <w:r w:rsidR="00AD02FD" w:rsidRPr="00AD02FD">
              <w:rPr>
                <w:i/>
                <w:noProof/>
                <w:webHidden/>
              </w:rPr>
              <w:tab/>
              <w:t>8</w:t>
            </w:r>
          </w:hyperlink>
        </w:p>
        <w:p w:rsidR="00AD02FD" w:rsidRPr="00AD02FD" w:rsidRDefault="009B6532" w:rsidP="00AD02FD">
          <w:pPr>
            <w:pStyle w:val="21"/>
            <w:tabs>
              <w:tab w:val="right" w:leader="dot" w:pos="9356"/>
            </w:tabs>
            <w:spacing w:line="360" w:lineRule="auto"/>
            <w:ind w:left="567"/>
            <w:rPr>
              <w:rFonts w:eastAsia="Times New Roman"/>
              <w:i/>
              <w:noProof/>
            </w:rPr>
          </w:pPr>
          <w:hyperlink w:anchor="_Toc507427600" w:history="1">
            <w:r w:rsidR="00AD02FD" w:rsidRPr="00AD02FD">
              <w:rPr>
                <w:rStyle w:val="ab"/>
                <w:i/>
                <w:noProof/>
              </w:rPr>
              <w:t>5.Требование охраны труда по окончании работ</w:t>
            </w:r>
            <w:r w:rsidR="00AD02FD" w:rsidRPr="00AD02FD">
              <w:rPr>
                <w:i/>
                <w:noProof/>
                <w:webHidden/>
              </w:rPr>
              <w:tab/>
            </w:r>
            <w:r w:rsidR="00AD02FD" w:rsidRPr="00AD02FD">
              <w:rPr>
                <w:i/>
                <w:noProof/>
                <w:webHidden/>
              </w:rPr>
              <w:fldChar w:fldCharType="begin"/>
            </w:r>
            <w:r w:rsidR="00AD02FD" w:rsidRPr="00AD02FD">
              <w:rPr>
                <w:i/>
                <w:noProof/>
                <w:webHidden/>
              </w:rPr>
              <w:instrText xml:space="preserve"> PAGEREF _Toc507427600 \h </w:instrText>
            </w:r>
            <w:r w:rsidR="00AD02FD" w:rsidRPr="00AD02FD">
              <w:rPr>
                <w:i/>
                <w:noProof/>
                <w:webHidden/>
              </w:rPr>
            </w:r>
            <w:r w:rsidR="00AD02FD" w:rsidRPr="00AD02FD">
              <w:rPr>
                <w:i/>
                <w:noProof/>
                <w:webHidden/>
              </w:rPr>
              <w:fldChar w:fldCharType="separate"/>
            </w:r>
            <w:r w:rsidR="00AD02FD" w:rsidRPr="00AD02FD">
              <w:rPr>
                <w:i/>
                <w:noProof/>
                <w:webHidden/>
              </w:rPr>
              <w:t>9</w:t>
            </w:r>
            <w:r w:rsidR="00AD02FD" w:rsidRPr="00AD02FD">
              <w:rPr>
                <w:i/>
                <w:noProof/>
                <w:webHidden/>
              </w:rPr>
              <w:fldChar w:fldCharType="end"/>
            </w:r>
          </w:hyperlink>
        </w:p>
        <w:p w:rsidR="00AD02FD" w:rsidRPr="00AD02FD" w:rsidRDefault="009B6532" w:rsidP="00AD02FD">
          <w:pPr>
            <w:pStyle w:val="11"/>
            <w:rPr>
              <w:rFonts w:eastAsia="Times New Roman"/>
              <w:noProof/>
            </w:rPr>
          </w:pPr>
          <w:hyperlink w:anchor="_Toc507427601" w:history="1">
            <w:r w:rsidR="00AD02FD" w:rsidRPr="00AD02FD">
              <w:rPr>
                <w:rStyle w:val="ab"/>
                <w:noProof/>
              </w:rPr>
              <w:t>Инструкция по охране труда для экспертов</w:t>
            </w:r>
            <w:r w:rsidR="00AD02FD" w:rsidRPr="00AD02FD">
              <w:rPr>
                <w:noProof/>
                <w:webHidden/>
              </w:rPr>
              <w:tab/>
            </w:r>
            <w:r w:rsidR="00AD02FD" w:rsidRPr="00AD02FD">
              <w:rPr>
                <w:noProof/>
                <w:webHidden/>
              </w:rPr>
              <w:fldChar w:fldCharType="begin"/>
            </w:r>
            <w:r w:rsidR="00AD02FD" w:rsidRPr="00AD02FD">
              <w:rPr>
                <w:noProof/>
                <w:webHidden/>
              </w:rPr>
              <w:instrText xml:space="preserve"> PAGEREF _Toc507427601 \h </w:instrText>
            </w:r>
            <w:r w:rsidR="00AD02FD" w:rsidRPr="00AD02FD">
              <w:rPr>
                <w:noProof/>
                <w:webHidden/>
              </w:rPr>
            </w:r>
            <w:r w:rsidR="00AD02FD" w:rsidRPr="00AD02FD">
              <w:rPr>
                <w:noProof/>
                <w:webHidden/>
              </w:rPr>
              <w:fldChar w:fldCharType="separate"/>
            </w:r>
            <w:r w:rsidR="00AD02FD" w:rsidRPr="00AD02FD">
              <w:rPr>
                <w:noProof/>
                <w:webHidden/>
              </w:rPr>
              <w:t>10</w:t>
            </w:r>
            <w:r w:rsidR="00AD02FD" w:rsidRPr="00AD02FD">
              <w:rPr>
                <w:noProof/>
                <w:webHidden/>
              </w:rPr>
              <w:fldChar w:fldCharType="end"/>
            </w:r>
          </w:hyperlink>
        </w:p>
        <w:p w:rsidR="00AD02FD" w:rsidRPr="00AD02FD" w:rsidRDefault="009B6532" w:rsidP="00AD02FD">
          <w:pPr>
            <w:pStyle w:val="11"/>
            <w:ind w:left="567"/>
            <w:rPr>
              <w:rFonts w:eastAsia="Times New Roman"/>
              <w:noProof/>
            </w:rPr>
          </w:pPr>
          <w:hyperlink w:anchor="_Toc507427602" w:history="1">
            <w:r w:rsidR="00AD02FD" w:rsidRPr="00AD02FD">
              <w:rPr>
                <w:rStyle w:val="ab"/>
                <w:i/>
                <w:noProof/>
              </w:rPr>
              <w:t>1.Общие требования охраны труда</w:t>
            </w:r>
            <w:r w:rsidR="00AD02FD" w:rsidRPr="00AD02FD">
              <w:rPr>
                <w:noProof/>
                <w:webHidden/>
              </w:rPr>
              <w:tab/>
            </w:r>
            <w:r w:rsidR="00AD02FD" w:rsidRPr="00AD02FD">
              <w:rPr>
                <w:noProof/>
                <w:webHidden/>
              </w:rPr>
              <w:fldChar w:fldCharType="begin"/>
            </w:r>
            <w:r w:rsidR="00AD02FD" w:rsidRPr="00AD02FD">
              <w:rPr>
                <w:noProof/>
                <w:webHidden/>
              </w:rPr>
              <w:instrText xml:space="preserve"> PAGEREF _Toc507427602 \h </w:instrText>
            </w:r>
            <w:r w:rsidR="00AD02FD" w:rsidRPr="00AD02FD">
              <w:rPr>
                <w:noProof/>
                <w:webHidden/>
              </w:rPr>
            </w:r>
            <w:r w:rsidR="00AD02FD" w:rsidRPr="00AD02FD">
              <w:rPr>
                <w:noProof/>
                <w:webHidden/>
              </w:rPr>
              <w:fldChar w:fldCharType="separate"/>
            </w:r>
            <w:r w:rsidR="00AD02FD" w:rsidRPr="00AD02FD">
              <w:rPr>
                <w:noProof/>
                <w:webHidden/>
              </w:rPr>
              <w:t>10</w:t>
            </w:r>
            <w:r w:rsidR="00AD02FD" w:rsidRPr="00AD02FD">
              <w:rPr>
                <w:noProof/>
                <w:webHidden/>
              </w:rPr>
              <w:fldChar w:fldCharType="end"/>
            </w:r>
          </w:hyperlink>
        </w:p>
        <w:p w:rsidR="00AD02FD" w:rsidRPr="00AD02FD" w:rsidRDefault="009B6532" w:rsidP="00AD02FD">
          <w:pPr>
            <w:pStyle w:val="11"/>
            <w:ind w:left="567"/>
            <w:rPr>
              <w:rFonts w:eastAsia="Times New Roman"/>
              <w:noProof/>
            </w:rPr>
          </w:pPr>
          <w:hyperlink w:anchor="_Toc507427603" w:history="1">
            <w:r w:rsidR="00AD02FD" w:rsidRPr="00AD02FD">
              <w:rPr>
                <w:rStyle w:val="ab"/>
                <w:i/>
                <w:noProof/>
              </w:rPr>
              <w:t>2.Требования охраны труда перед началом работы</w:t>
            </w:r>
            <w:r w:rsidR="00AD02FD" w:rsidRPr="00AD02FD">
              <w:rPr>
                <w:noProof/>
                <w:webHidden/>
              </w:rPr>
              <w:tab/>
            </w:r>
            <w:r w:rsidR="00AD02FD" w:rsidRPr="00AD02FD">
              <w:rPr>
                <w:noProof/>
                <w:webHidden/>
              </w:rPr>
              <w:fldChar w:fldCharType="begin"/>
            </w:r>
            <w:r w:rsidR="00AD02FD" w:rsidRPr="00AD02FD">
              <w:rPr>
                <w:noProof/>
                <w:webHidden/>
              </w:rPr>
              <w:instrText xml:space="preserve"> PAGEREF _Toc507427603 \h </w:instrText>
            </w:r>
            <w:r w:rsidR="00AD02FD" w:rsidRPr="00AD02FD">
              <w:rPr>
                <w:noProof/>
                <w:webHidden/>
              </w:rPr>
            </w:r>
            <w:r w:rsidR="00AD02FD" w:rsidRPr="00AD02FD">
              <w:rPr>
                <w:noProof/>
                <w:webHidden/>
              </w:rPr>
              <w:fldChar w:fldCharType="separate"/>
            </w:r>
            <w:r w:rsidR="00AD02FD" w:rsidRPr="00AD02FD">
              <w:rPr>
                <w:noProof/>
                <w:webHidden/>
              </w:rPr>
              <w:t>11</w:t>
            </w:r>
            <w:r w:rsidR="00AD02FD" w:rsidRPr="00AD02FD">
              <w:rPr>
                <w:noProof/>
                <w:webHidden/>
              </w:rPr>
              <w:fldChar w:fldCharType="end"/>
            </w:r>
          </w:hyperlink>
        </w:p>
        <w:p w:rsidR="00AD02FD" w:rsidRPr="00AD02FD" w:rsidRDefault="009B6532" w:rsidP="00AD02FD">
          <w:pPr>
            <w:pStyle w:val="11"/>
            <w:ind w:left="567"/>
            <w:rPr>
              <w:rFonts w:eastAsia="Times New Roman"/>
              <w:noProof/>
            </w:rPr>
          </w:pPr>
          <w:hyperlink w:anchor="_Toc507427604" w:history="1">
            <w:r w:rsidR="00AD02FD" w:rsidRPr="00AD02FD">
              <w:rPr>
                <w:rStyle w:val="ab"/>
                <w:i/>
                <w:noProof/>
              </w:rPr>
              <w:t>3.Требования охраны труда во время работы</w:t>
            </w:r>
            <w:r w:rsidR="00AD02FD" w:rsidRPr="00AD02FD">
              <w:rPr>
                <w:noProof/>
                <w:webHidden/>
              </w:rPr>
              <w:tab/>
            </w:r>
            <w:r w:rsidR="00AD02FD" w:rsidRPr="00AD02FD">
              <w:rPr>
                <w:noProof/>
                <w:webHidden/>
              </w:rPr>
              <w:fldChar w:fldCharType="begin"/>
            </w:r>
            <w:r w:rsidR="00AD02FD" w:rsidRPr="00AD02FD">
              <w:rPr>
                <w:noProof/>
                <w:webHidden/>
              </w:rPr>
              <w:instrText xml:space="preserve"> PAGEREF _Toc507427604 \h </w:instrText>
            </w:r>
            <w:r w:rsidR="00AD02FD" w:rsidRPr="00AD02FD">
              <w:rPr>
                <w:noProof/>
                <w:webHidden/>
              </w:rPr>
            </w:r>
            <w:r w:rsidR="00AD02FD" w:rsidRPr="00AD02FD">
              <w:rPr>
                <w:noProof/>
                <w:webHidden/>
              </w:rPr>
              <w:fldChar w:fldCharType="separate"/>
            </w:r>
            <w:r w:rsidR="00AD02FD" w:rsidRPr="00AD02FD">
              <w:rPr>
                <w:noProof/>
                <w:webHidden/>
              </w:rPr>
              <w:t>11</w:t>
            </w:r>
            <w:r w:rsidR="00AD02FD" w:rsidRPr="00AD02FD">
              <w:rPr>
                <w:noProof/>
                <w:webHidden/>
              </w:rPr>
              <w:fldChar w:fldCharType="end"/>
            </w:r>
          </w:hyperlink>
        </w:p>
        <w:p w:rsidR="00AD02FD" w:rsidRPr="00AD02FD" w:rsidRDefault="009B6532" w:rsidP="00AD02FD">
          <w:pPr>
            <w:pStyle w:val="11"/>
            <w:ind w:left="567"/>
            <w:rPr>
              <w:rFonts w:eastAsia="Times New Roman"/>
              <w:noProof/>
            </w:rPr>
          </w:pPr>
          <w:hyperlink w:anchor="_Toc507427605" w:history="1">
            <w:r w:rsidR="00AD02FD" w:rsidRPr="00AD02FD">
              <w:rPr>
                <w:rStyle w:val="ab"/>
                <w:i/>
                <w:noProof/>
              </w:rPr>
              <w:t>4. Требования охраны труда в аварийных ситуациях</w:t>
            </w:r>
            <w:r w:rsidR="00AD02FD" w:rsidRPr="00AD02FD">
              <w:rPr>
                <w:noProof/>
                <w:webHidden/>
              </w:rPr>
              <w:tab/>
            </w:r>
            <w:r w:rsidR="00AD02FD" w:rsidRPr="00AD02FD">
              <w:rPr>
                <w:noProof/>
                <w:webHidden/>
              </w:rPr>
              <w:fldChar w:fldCharType="begin"/>
            </w:r>
            <w:r w:rsidR="00AD02FD" w:rsidRPr="00AD02FD">
              <w:rPr>
                <w:noProof/>
                <w:webHidden/>
              </w:rPr>
              <w:instrText xml:space="preserve"> PAGEREF _Toc507427605 \h </w:instrText>
            </w:r>
            <w:r w:rsidR="00AD02FD" w:rsidRPr="00AD02FD">
              <w:rPr>
                <w:noProof/>
                <w:webHidden/>
              </w:rPr>
            </w:r>
            <w:r w:rsidR="00AD02FD" w:rsidRPr="00AD02FD">
              <w:rPr>
                <w:noProof/>
                <w:webHidden/>
              </w:rPr>
              <w:fldChar w:fldCharType="separate"/>
            </w:r>
            <w:r w:rsidR="00AD02FD" w:rsidRPr="00AD02FD">
              <w:rPr>
                <w:noProof/>
                <w:webHidden/>
              </w:rPr>
              <w:t>13</w:t>
            </w:r>
            <w:r w:rsidR="00AD02FD" w:rsidRPr="00AD02FD">
              <w:rPr>
                <w:noProof/>
                <w:webHidden/>
              </w:rPr>
              <w:fldChar w:fldCharType="end"/>
            </w:r>
          </w:hyperlink>
        </w:p>
        <w:p w:rsidR="00AD02FD" w:rsidRPr="00AD02FD" w:rsidRDefault="009B6532" w:rsidP="00AD02FD">
          <w:pPr>
            <w:pStyle w:val="11"/>
            <w:ind w:left="567"/>
            <w:rPr>
              <w:rFonts w:eastAsia="Times New Roman"/>
              <w:noProof/>
            </w:rPr>
          </w:pPr>
          <w:hyperlink w:anchor="_Toc507427606" w:history="1">
            <w:r w:rsidR="00AD02FD" w:rsidRPr="00AD02FD">
              <w:rPr>
                <w:rStyle w:val="ab"/>
                <w:i/>
                <w:noProof/>
              </w:rPr>
              <w:t>5.Требование охраны труда по окончании работ</w:t>
            </w:r>
            <w:r w:rsidR="00AD02FD" w:rsidRPr="00AD02FD">
              <w:rPr>
                <w:noProof/>
                <w:webHidden/>
              </w:rPr>
              <w:tab/>
            </w:r>
            <w:r w:rsidR="00AD02FD" w:rsidRPr="00AD02FD">
              <w:rPr>
                <w:noProof/>
                <w:webHidden/>
              </w:rPr>
              <w:fldChar w:fldCharType="begin"/>
            </w:r>
            <w:r w:rsidR="00AD02FD" w:rsidRPr="00AD02FD">
              <w:rPr>
                <w:noProof/>
                <w:webHidden/>
              </w:rPr>
              <w:instrText xml:space="preserve"> PAGEREF _Toc507427606 \h </w:instrText>
            </w:r>
            <w:r w:rsidR="00AD02FD" w:rsidRPr="00AD02FD">
              <w:rPr>
                <w:noProof/>
                <w:webHidden/>
              </w:rPr>
            </w:r>
            <w:r w:rsidR="00AD02FD" w:rsidRPr="00AD02FD">
              <w:rPr>
                <w:noProof/>
                <w:webHidden/>
              </w:rPr>
              <w:fldChar w:fldCharType="separate"/>
            </w:r>
            <w:r w:rsidR="00AD02FD" w:rsidRPr="00AD02FD">
              <w:rPr>
                <w:noProof/>
                <w:webHidden/>
              </w:rPr>
              <w:t>13</w:t>
            </w:r>
            <w:r w:rsidR="00AD02FD" w:rsidRPr="00AD02FD">
              <w:rPr>
                <w:noProof/>
                <w:webHidden/>
              </w:rPr>
              <w:fldChar w:fldCharType="end"/>
            </w:r>
          </w:hyperlink>
        </w:p>
        <w:p w:rsidR="00AD02FD" w:rsidRPr="00AD02FD" w:rsidRDefault="00AD02FD" w:rsidP="00AD02FD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  <w:p w:rsidR="00AD02FD" w:rsidRPr="00AD02FD" w:rsidRDefault="00AD02FD" w:rsidP="00AD02FD">
          <w:pPr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</w:rPr>
          </w:pPr>
          <w:r w:rsidRPr="00AD02FD">
            <w:rPr>
              <w:rFonts w:ascii="Times New Roman" w:hAnsi="Times New Roman"/>
              <w:sz w:val="24"/>
              <w:szCs w:val="24"/>
            </w:rPr>
            <w:br w:type="page"/>
          </w:r>
          <w:bookmarkStart w:id="1" w:name="_Toc507427594"/>
          <w:r w:rsidRPr="00AD02FD">
            <w:rPr>
              <w:rFonts w:ascii="Times New Roman" w:hAnsi="Times New Roman"/>
            </w:rPr>
            <w:lastRenderedPageBreak/>
            <w:t>Программа инструктажа по охране труда и технике безопасности</w:t>
          </w:r>
          <w:bookmarkEnd w:id="1"/>
        </w:p>
        <w:p w:rsidR="00AD02FD" w:rsidRPr="00AD02FD" w:rsidRDefault="00AD02FD" w:rsidP="00AD02FD">
          <w:pPr>
            <w:spacing w:before="120" w:after="120"/>
            <w:ind w:firstLine="709"/>
            <w:jc w:val="center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3. Контроль требований охраны труда участниками и экспертами. Штрафные баллы за нарушение требований охраны труда.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6. Основные требования санитарии и личной гигиены.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7. Средства индивидуальной и коллективной защиты, необходимость их использования.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AD02FD" w:rsidRPr="00AD02FD" w:rsidRDefault="00AD02FD" w:rsidP="00AD02FD">
          <w:pPr>
            <w:jc w:val="center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 w:rsidRPr="00AD02FD">
            <w:rPr>
              <w:rFonts w:ascii="Times New Roman" w:hAnsi="Times New Roman"/>
              <w:sz w:val="24"/>
              <w:szCs w:val="24"/>
            </w:rPr>
            <w:br w:type="page"/>
          </w:r>
          <w:bookmarkStart w:id="2" w:name="_Toc507427595"/>
          <w:r w:rsidRPr="00AD02FD">
            <w:rPr>
              <w:rFonts w:ascii="Times New Roman" w:hAnsi="Times New Roman"/>
              <w:szCs w:val="24"/>
            </w:rPr>
            <w:lastRenderedPageBreak/>
            <w:t xml:space="preserve">Инструкция по охране труда для участников </w:t>
          </w:r>
          <w:bookmarkEnd w:id="2"/>
        </w:p>
        <w:p w:rsidR="00AD02FD" w:rsidRPr="00AD02FD" w:rsidRDefault="00AD02FD" w:rsidP="00AD02FD">
          <w:pPr>
            <w:spacing w:before="120" w:after="120"/>
            <w:ind w:firstLine="709"/>
            <w:jc w:val="center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3" w:name="_Toc507427596"/>
          <w:r w:rsidRPr="00AD02FD">
            <w:rPr>
              <w:rFonts w:ascii="Times New Roman" w:hAnsi="Times New Roman"/>
              <w:sz w:val="24"/>
              <w:szCs w:val="24"/>
            </w:rPr>
            <w:t>1.Общие требования охраны труда</w:t>
          </w:r>
          <w:bookmarkEnd w:id="3"/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Для участников от 14 до 16 лет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1.1. К участию в конкурсе, под непосредственным руководством Экспертов Компетенции «Преподавание в младших классах» по стандартам «WorldSkills» допускаются участники в возрасте от 14 до 16 лет: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ознакомленные с инструкцией по охране труда;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не имеющие противопоказаний к выполнению конкурсных заданий по состоянию здоровья.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Для участников старше 16 лет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1.1. К самостоятельному выполнению конкурсных заданий в Компетенции «Преподавание в младших классах» по стандартам «WorldSkills» допускаются участники не моложе 16 лет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ознакомленные с инструкцией по охране труда;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не имеющие противопоказаний к выполнению конкурсных заданий по состоянию здоровья.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 xml:space="preserve">- инструкции по охране труда и технике безопасности; 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не заходить за ограждения и в технические помещения;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соблюдать личную гигиену;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принимать пищу в строго отведенных местах;</w:t>
          </w:r>
        </w:p>
        <w:p w:rsid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самостоятельно использовать инструмент и оборудование, разрешенное к выполнению конкурсного задания;</w:t>
          </w:r>
        </w:p>
        <w:p w:rsidR="00F85BFE" w:rsidRPr="00AD02FD" w:rsidRDefault="00F85BFE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lastRenderedPageBreak/>
            <w:t>1.3. Участник для выполнения конкурсного задания использует инструмент:</w:t>
          </w:r>
        </w:p>
        <w:tbl>
          <w:tblPr>
            <w:tblW w:w="960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928"/>
            <w:gridCol w:w="4678"/>
          </w:tblGrid>
          <w:tr w:rsidR="00AD02FD" w:rsidRPr="00AD02FD" w:rsidTr="00F85BFE">
            <w:tc>
              <w:tcPr>
                <w:tcW w:w="9606" w:type="dxa"/>
                <w:gridSpan w:val="2"/>
                <w:shd w:val="clear" w:color="auto" w:fill="auto"/>
              </w:tcPr>
              <w:p w:rsidR="00AD02FD" w:rsidRPr="00F85BFE" w:rsidRDefault="00AD02FD" w:rsidP="00F85BFE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Наименование инструмента</w:t>
                </w:r>
              </w:p>
            </w:tc>
          </w:tr>
          <w:tr w:rsidR="00AD02FD" w:rsidRPr="00AD02FD" w:rsidTr="00F85BFE">
            <w:tc>
              <w:tcPr>
                <w:tcW w:w="4928" w:type="dxa"/>
                <w:shd w:val="clear" w:color="auto" w:fill="auto"/>
              </w:tcPr>
              <w:p w:rsidR="00AD02FD" w:rsidRPr="00F85BFE" w:rsidRDefault="00AD02FD" w:rsidP="00F85BFE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использует самостоятельно</w:t>
                </w:r>
              </w:p>
            </w:tc>
            <w:tc>
              <w:tcPr>
                <w:tcW w:w="4678" w:type="dxa"/>
                <w:shd w:val="clear" w:color="auto" w:fill="auto"/>
              </w:tcPr>
              <w:p w:rsidR="00AD02FD" w:rsidRPr="00F85BFE" w:rsidRDefault="00AD02FD" w:rsidP="00F85BFE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AD02FD" w:rsidRPr="00AD02FD" w:rsidTr="00F85BFE">
            <w:tc>
              <w:tcPr>
                <w:tcW w:w="4928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</w:rPr>
                  <w:t>Ножницы</w:t>
                </w:r>
              </w:p>
            </w:tc>
            <w:tc>
              <w:tcPr>
                <w:tcW w:w="4678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</w:rPr>
                </w:pPr>
              </w:p>
            </w:tc>
          </w:tr>
          <w:tr w:rsidR="00AD02FD" w:rsidRPr="00AD02FD" w:rsidTr="00F85BFE">
            <w:tc>
              <w:tcPr>
                <w:tcW w:w="4928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</w:rPr>
                </w:pPr>
                <w:r w:rsidRPr="00F85BFE">
                  <w:rPr>
                    <w:rFonts w:ascii="Times New Roman" w:hAnsi="Times New Roman" w:cs="Times New Roman"/>
                    <w:sz w:val="24"/>
                  </w:rPr>
                  <w:t>Ножницы детские безопасные для творчества</w:t>
                </w:r>
              </w:p>
            </w:tc>
            <w:tc>
              <w:tcPr>
                <w:tcW w:w="4678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</w:rPr>
                </w:pPr>
              </w:p>
            </w:tc>
          </w:tr>
          <w:tr w:rsidR="00AD02FD" w:rsidRPr="00AD02FD" w:rsidTr="00F85BFE">
            <w:tc>
              <w:tcPr>
                <w:tcW w:w="4928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</w:rPr>
                </w:pPr>
                <w:r w:rsidRPr="00F85BFE">
                  <w:rPr>
                    <w:rFonts w:ascii="Times New Roman" w:hAnsi="Times New Roman" w:cs="Times New Roman"/>
                    <w:sz w:val="24"/>
                  </w:rPr>
                  <w:t>Циркуль</w:t>
                </w:r>
              </w:p>
            </w:tc>
            <w:tc>
              <w:tcPr>
                <w:tcW w:w="4678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</w:rPr>
                </w:pPr>
              </w:p>
            </w:tc>
          </w:tr>
        </w:tbl>
        <w:p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1.4.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600"/>
            <w:gridCol w:w="3971"/>
          </w:tblGrid>
          <w:tr w:rsidR="00AD02FD" w:rsidRPr="00F85BFE" w:rsidTr="00A167B1">
            <w:tc>
              <w:tcPr>
                <w:tcW w:w="9911" w:type="dxa"/>
                <w:gridSpan w:val="2"/>
                <w:shd w:val="clear" w:color="auto" w:fill="auto"/>
              </w:tcPr>
              <w:p w:rsidR="00AD02FD" w:rsidRPr="00F85BFE" w:rsidRDefault="00AD02FD" w:rsidP="00ED0915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оборудования</w:t>
                </w: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использует самостоятельно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выполняет конкурсное задание совместно с экспертом или назначенным лицом старше 18 лет:</w:t>
                </w: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Компьютер (ноутбук)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Интерактивная доска, активный лоток для интерактивных досок, проектор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Интерактивный дисплей на мобильной стойке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Планшет для ученика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Конструктор (Робототехника для начальной школы)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Система голосования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Телевизор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«ОСӠ. Умный пол» (Набор для мобильной игровой зоны)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Флипчарт магнитно-маркерный на роликах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Лабораторный комплекс SenseDisc® Basic (Базовый)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Электронный микроскоп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Документ камера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МФУ А4 лазерное, чёрно-белое, цветное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Микрофон двойной беспроводной с оголовьем</w:t>
                </w:r>
                <w:r w:rsidRPr="00F85BF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Поясной громкоговоритель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Электронный флипчарт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lastRenderedPageBreak/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Физические:  -режущие и колющие предметы;</w:t>
          </w:r>
        </w:p>
        <w:p w:rsidR="00AD02FD" w:rsidRPr="00F85BFE" w:rsidRDefault="00AD02FD" w:rsidP="00AD02FD">
          <w:pPr>
            <w:spacing w:before="120" w:after="120"/>
            <w:ind w:firstLine="2127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-повышенный шум</w:t>
          </w:r>
          <w:r w:rsidR="00001347">
            <w:rPr>
              <w:rFonts w:ascii="Times New Roman" w:hAnsi="Times New Roman" w:cs="Times New Roman"/>
              <w:sz w:val="24"/>
            </w:rPr>
            <w:t>;</w:t>
          </w:r>
        </w:p>
        <w:p w:rsidR="00AD02FD" w:rsidRPr="00F85BFE" w:rsidRDefault="00AD02FD" w:rsidP="00AD02FD">
          <w:pPr>
            <w:spacing w:before="120" w:after="120"/>
            <w:ind w:firstLine="2127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-ультрафиолетовое излучение</w:t>
          </w:r>
          <w:r w:rsidR="00001347">
            <w:rPr>
              <w:rFonts w:ascii="Times New Roman" w:hAnsi="Times New Roman" w:cs="Times New Roman"/>
              <w:sz w:val="24"/>
            </w:rPr>
            <w:t>;</w:t>
          </w:r>
        </w:p>
        <w:p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 xml:space="preserve">Химические: отсутствуют </w:t>
          </w:r>
        </w:p>
        <w:p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Психологические:  - чрезмерное напряжение внимания;</w:t>
          </w:r>
        </w:p>
        <w:p w:rsidR="00AD02FD" w:rsidRPr="00F85BFE" w:rsidRDefault="00AD02FD" w:rsidP="00AD02FD">
          <w:pPr>
            <w:spacing w:before="120" w:after="120"/>
            <w:ind w:firstLine="2694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- усиленная нагрузка на зрение;</w:t>
          </w:r>
        </w:p>
        <w:p w:rsidR="00AD02FD" w:rsidRPr="00F85BFE" w:rsidRDefault="00AD02FD" w:rsidP="00AD02FD">
          <w:pPr>
            <w:spacing w:before="120" w:after="120"/>
            <w:ind w:firstLine="2694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- повышенная ответственность</w:t>
          </w:r>
          <w:r w:rsidR="00001347">
            <w:rPr>
              <w:rFonts w:ascii="Times New Roman" w:hAnsi="Times New Roman" w:cs="Times New Roman"/>
              <w:sz w:val="24"/>
            </w:rPr>
            <w:t>.</w:t>
          </w:r>
        </w:p>
        <w:p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1.6. Применяемые во время выполнения конкурсного задания средства индивидуальной защиты: наушники</w:t>
          </w:r>
        </w:p>
        <w:p w:rsidR="00AD02FD" w:rsidRPr="00F85BFE" w:rsidRDefault="00AD02FD" w:rsidP="00AD02FD">
          <w:pPr>
            <w:spacing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 xml:space="preserve">1.7. Знаки безопасности, используемые на рабочем месте, для обозначения </w:t>
          </w:r>
          <w:r w:rsidRPr="00F85BFE">
            <w:rPr>
              <w:rFonts w:ascii="Times New Roman" w:hAnsi="Times New Roman" w:cs="Times New Roman"/>
              <w:sz w:val="24"/>
              <w:szCs w:val="24"/>
            </w:rPr>
            <w:t>присутствующих опасностей:</w:t>
          </w:r>
        </w:p>
        <w:tbl>
          <w:tblPr>
            <w:tblW w:w="8222" w:type="dxa"/>
            <w:tblInd w:w="1242" w:type="dxa"/>
            <w:tblLook w:val="04A0" w:firstRow="1" w:lastRow="0" w:firstColumn="1" w:lastColumn="0" w:noHBand="0" w:noVBand="1"/>
          </w:tblPr>
          <w:tblGrid>
            <w:gridCol w:w="5211"/>
            <w:gridCol w:w="3011"/>
          </w:tblGrid>
          <w:tr w:rsidR="00AD02FD" w:rsidRPr="00F85BFE" w:rsidTr="009B10DB">
            <w:tc>
              <w:tcPr>
                <w:tcW w:w="5211" w:type="dxa"/>
                <w:shd w:val="clear" w:color="auto" w:fill="auto"/>
              </w:tcPr>
              <w:p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 xml:space="preserve">F 04 </w:t>
                </w: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Огнетушитель</w:t>
                </w:r>
              </w:p>
            </w:tc>
            <w:tc>
              <w:tcPr>
                <w:tcW w:w="3011" w:type="dxa"/>
                <w:shd w:val="clear" w:color="auto" w:fill="auto"/>
              </w:tcPr>
              <w:p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5363585B" wp14:editId="254186BC">
                      <wp:extent cx="457200" cy="447675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D02FD" w:rsidRPr="00F85BFE" w:rsidTr="009B10DB">
            <w:trPr>
              <w:trHeight w:val="792"/>
            </w:trPr>
            <w:tc>
              <w:tcPr>
                <w:tcW w:w="5211" w:type="dxa"/>
                <w:shd w:val="clear" w:color="auto" w:fill="auto"/>
              </w:tcPr>
              <w:p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E 22</w:t>
                </w: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Указатель выхода</w:t>
                </w:r>
              </w:p>
            </w:tc>
            <w:tc>
              <w:tcPr>
                <w:tcW w:w="3011" w:type="dxa"/>
                <w:shd w:val="clear" w:color="auto" w:fill="auto"/>
              </w:tcPr>
              <w:p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2A15824B" wp14:editId="163449AC">
                      <wp:extent cx="781050" cy="419100"/>
                      <wp:effectExtent l="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4191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D02FD" w:rsidRPr="00F85BFE" w:rsidTr="009B10DB">
            <w:tc>
              <w:tcPr>
                <w:tcW w:w="5211" w:type="dxa"/>
                <w:shd w:val="clear" w:color="auto" w:fill="auto"/>
              </w:tcPr>
              <w:p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E 23</w:t>
                </w: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Указатель запасного выхода</w:t>
                </w:r>
              </w:p>
              <w:p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011" w:type="dxa"/>
                <w:shd w:val="clear" w:color="auto" w:fill="auto"/>
              </w:tcPr>
              <w:p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674C226A" wp14:editId="6ED12495">
                      <wp:extent cx="819150" cy="447675"/>
                      <wp:effectExtent l="0" t="0" r="0" b="0"/>
                      <wp:docPr id="4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4476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D02FD" w:rsidRPr="00F85BFE" w:rsidTr="009B10DB">
            <w:tc>
              <w:tcPr>
                <w:tcW w:w="5211" w:type="dxa"/>
                <w:shd w:val="clear" w:color="auto" w:fill="auto"/>
              </w:tcPr>
              <w:p w:rsidR="00AD02FD" w:rsidRPr="00F85BFE" w:rsidRDefault="00AD02FD" w:rsidP="00A167B1">
                <w:pPr>
                  <w:spacing w:before="120"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EC</w:t>
                </w: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01 Аптечка первой медицинской помощи</w:t>
                </w:r>
              </w:p>
              <w:p w:rsidR="00AD02FD" w:rsidRPr="00F85BFE" w:rsidRDefault="00AD02FD" w:rsidP="00A167B1">
                <w:pPr>
                  <w:spacing w:before="120"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011" w:type="dxa"/>
                <w:shd w:val="clear" w:color="auto" w:fill="auto"/>
              </w:tcPr>
              <w:p w:rsidR="00AD02FD" w:rsidRPr="00F85BFE" w:rsidRDefault="00AD02FD" w:rsidP="00A167B1">
                <w:pPr>
                  <w:spacing w:before="120"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06C0695E" wp14:editId="1E96F838">
                      <wp:extent cx="476250" cy="476250"/>
                      <wp:effectExtent l="0" t="0" r="0" b="0"/>
                      <wp:docPr id="5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6250" cy="4762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D02FD" w:rsidRPr="00F85BFE" w:rsidRDefault="00AD02FD" w:rsidP="009B10D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  <w:szCs w:val="24"/>
            </w:rPr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AD02FD" w:rsidRPr="00F85BFE" w:rsidRDefault="00AD02FD" w:rsidP="009B10D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  <w:szCs w:val="24"/>
            </w:rPr>
    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D02FD" w:rsidRPr="00F85BFE" w:rsidRDefault="00AD02FD" w:rsidP="009B10D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  <w:szCs w:val="24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AD02FD" w:rsidRPr="00F85BFE" w:rsidRDefault="00AD02FD" w:rsidP="009B10D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  <w:szCs w:val="24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AD02FD" w:rsidRPr="00F85BFE" w:rsidRDefault="00AD02FD" w:rsidP="009B10DB">
          <w:pPr>
            <w:spacing w:before="160"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  <w:szCs w:val="24"/>
            </w:rPr>
            <w:t>1.9.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:rsidR="00AD02FD" w:rsidRPr="00F85BFE" w:rsidRDefault="00AD02FD" w:rsidP="00AD02FD">
          <w:pPr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  <w:szCs w:val="24"/>
            </w:rPr>
            <w:lastRenderedPageBreak/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AD02FD" w:rsidRPr="009B10DB" w:rsidRDefault="00AD02FD" w:rsidP="00AD02FD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4" w:name="_Toc507427597"/>
          <w:r w:rsidRPr="009B10DB">
            <w:rPr>
              <w:rFonts w:ascii="Times New Roman" w:hAnsi="Times New Roman"/>
              <w:sz w:val="24"/>
              <w:szCs w:val="24"/>
            </w:rPr>
            <w:t>2.Требования охраны труда перед началом работы</w:t>
          </w:r>
          <w:bookmarkEnd w:id="4"/>
        </w:p>
        <w:p w:rsidR="00AD02FD" w:rsidRPr="009B10DB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B10DB">
            <w:rPr>
              <w:rFonts w:ascii="Times New Roman" w:hAnsi="Times New Roman" w:cs="Times New Roman"/>
              <w:sz w:val="24"/>
              <w:szCs w:val="24"/>
            </w:rPr>
            <w:t>Перед началом работы участники должны выполнить следующее:</w:t>
          </w:r>
        </w:p>
        <w:p w:rsidR="00AD02FD" w:rsidRPr="009B10DB" w:rsidRDefault="00AD02FD" w:rsidP="005B5EF1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B10DB">
            <w:rPr>
              <w:rFonts w:ascii="Times New Roman" w:hAnsi="Times New Roman" w:cs="Times New Roman"/>
              <w:sz w:val="24"/>
              <w:szCs w:val="24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AD02FD" w:rsidRPr="009B10DB" w:rsidRDefault="00AD02FD" w:rsidP="00AD02FD">
          <w:pPr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B10DB">
            <w:rPr>
              <w:rFonts w:ascii="Times New Roman" w:hAnsi="Times New Roman" w:cs="Times New Roman"/>
              <w:sz w:val="24"/>
              <w:szCs w:val="24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AD02FD" w:rsidRPr="005B5EF1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B10DB">
            <w:rPr>
              <w:rFonts w:ascii="Times New Roman" w:hAnsi="Times New Roman" w:cs="Times New Roman"/>
              <w:sz w:val="24"/>
              <w:szCs w:val="24"/>
            </w:rPr>
            <w:t xml:space="preserve">2.2. </w:t>
          </w:r>
          <w:r w:rsidRPr="005B5EF1">
            <w:rPr>
              <w:rFonts w:ascii="Times New Roman" w:hAnsi="Times New Roman" w:cs="Times New Roman"/>
              <w:sz w:val="24"/>
              <w:szCs w:val="24"/>
            </w:rPr>
            <w:t>Подготовить рабочее место:</w:t>
          </w:r>
        </w:p>
        <w:p w:rsidR="00AD02FD" w:rsidRPr="005B5EF1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t>- проверить наличие инструмента и расходных материалов</w:t>
          </w:r>
        </w:p>
        <w:p w:rsidR="00AD02FD" w:rsidRPr="005B5EF1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t>- проверить готовность оборудования</w:t>
          </w:r>
        </w:p>
        <w:p w:rsidR="00AD02FD" w:rsidRPr="005B5EF1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t>2.3. Подготовить инструмент и оборудование,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235"/>
            <w:gridCol w:w="7336"/>
          </w:tblGrid>
          <w:tr w:rsidR="00AD02FD" w:rsidRPr="005B5EF1" w:rsidTr="00CD22C5">
            <w:trPr>
              <w:tblHeader/>
            </w:trPr>
            <w:tc>
              <w:tcPr>
                <w:tcW w:w="2235" w:type="dxa"/>
                <w:shd w:val="clear" w:color="auto" w:fill="auto"/>
              </w:tcPr>
              <w:p w:rsidR="00AD02FD" w:rsidRPr="005B5EF1" w:rsidRDefault="00AD02FD" w:rsidP="00A167B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5B5EF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инструмента или оборудования</w:t>
                </w:r>
              </w:p>
            </w:tc>
            <w:tc>
              <w:tcPr>
                <w:tcW w:w="7336" w:type="dxa"/>
                <w:shd w:val="clear" w:color="auto" w:fill="auto"/>
              </w:tcPr>
              <w:p w:rsidR="00AD02FD" w:rsidRPr="005B5EF1" w:rsidRDefault="00AD02FD" w:rsidP="00A167B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5B5EF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Правила подготовки к выполнению конкурсного задания</w:t>
                </w:r>
              </w:p>
            </w:tc>
          </w:tr>
          <w:tr w:rsidR="00AD02FD" w:rsidRPr="005B5EF1" w:rsidTr="00CD22C5">
            <w:tc>
              <w:tcPr>
                <w:tcW w:w="2235" w:type="dxa"/>
                <w:shd w:val="clear" w:color="auto" w:fill="auto"/>
              </w:tcPr>
              <w:p w:rsidR="00AD02FD" w:rsidRPr="005B5EF1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B5EF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Компьютер (ноутбук)</w:t>
                </w:r>
              </w:p>
            </w:tc>
            <w:tc>
              <w:tcPr>
                <w:tcW w:w="7336" w:type="dxa"/>
                <w:shd w:val="clear" w:color="auto" w:fill="auto"/>
              </w:tcPr>
              <w:p w:rsidR="00AD02FD" w:rsidRPr="005B5EF1" w:rsidRDefault="00AD02FD" w:rsidP="00CD22C5">
                <w:pPr>
                  <w:spacing w:after="0"/>
                  <w:ind w:firstLine="317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B5EF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Перед началом работы следует убедиться в исправности</w:t>
                </w:r>
                <w:r w:rsidR="006857B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электропроводки, выключателей, ш</w:t>
                </w:r>
                <w:r w:rsidRPr="005B5EF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тепсельных розеток, наличии заземления компьютера, его работоспособности.</w:t>
                </w:r>
              </w:p>
              <w:p w:rsidR="00AD02FD" w:rsidRPr="005B5EF1" w:rsidRDefault="00AD02FD" w:rsidP="00CD22C5">
                <w:pPr>
                  <w:spacing w:after="0"/>
                  <w:ind w:firstLine="317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B5EF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 случае обнаружения неисправностей к работе не приступать. Сообщить об этом Главному эксперту и только после устранения неполадок и разрешения эксперта приступить к работе.</w:t>
                </w:r>
              </w:p>
            </w:tc>
          </w:tr>
        </w:tbl>
        <w:p w:rsidR="00AD02FD" w:rsidRPr="005B5EF1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AD02FD" w:rsidRPr="005B5EF1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AD02FD" w:rsidRPr="005B5EF1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AD02FD" w:rsidRPr="005B5EF1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t>- осмотреть и привести в порядок рабочее место, средства индивидуальной защиты;</w:t>
          </w:r>
        </w:p>
        <w:p w:rsidR="00AD02FD" w:rsidRPr="006857B7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857B7">
            <w:rPr>
              <w:rFonts w:ascii="Times New Roman" w:hAnsi="Times New Roman" w:cs="Times New Roman"/>
              <w:sz w:val="24"/>
              <w:szCs w:val="24"/>
            </w:rPr>
            <w:t>- убедиться в достаточности освещенности;</w:t>
          </w:r>
        </w:p>
        <w:p w:rsidR="00AD02FD" w:rsidRPr="006857B7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857B7">
            <w:rPr>
              <w:rFonts w:ascii="Times New Roman" w:hAnsi="Times New Roman" w:cs="Times New Roman"/>
              <w:sz w:val="24"/>
              <w:szCs w:val="24"/>
            </w:rPr>
            <w:lastRenderedPageBreak/>
            <w:t>- проверить (визуально) правильность подключения инструмента и оборудования в электросеть;</w:t>
          </w:r>
        </w:p>
        <w:p w:rsidR="00AD02FD" w:rsidRPr="006857B7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857B7">
            <w:rPr>
              <w:rFonts w:ascii="Times New Roman" w:hAnsi="Times New Roman" w:cs="Times New Roman"/>
              <w:sz w:val="24"/>
              <w:szCs w:val="24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AD02FD" w:rsidRPr="006857B7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857B7">
            <w:rPr>
              <w:rFonts w:ascii="Times New Roman" w:hAnsi="Times New Roman" w:cs="Times New Roman"/>
              <w:sz w:val="24"/>
              <w:szCs w:val="24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D02FD" w:rsidRPr="006857B7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857B7">
            <w:rPr>
              <w:rFonts w:ascii="Times New Roman" w:hAnsi="Times New Roman" w:cs="Times New Roman"/>
              <w:sz w:val="24"/>
              <w:szCs w:val="24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AD02FD" w:rsidRPr="00CA1A8A" w:rsidRDefault="00AD02FD" w:rsidP="00AD02FD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5" w:name="_Toc507427598"/>
          <w:r w:rsidRPr="00CA1A8A">
            <w:rPr>
              <w:rFonts w:ascii="Times New Roman" w:hAnsi="Times New Roman"/>
              <w:sz w:val="24"/>
              <w:szCs w:val="24"/>
            </w:rPr>
            <w:t>3.Требования охраны труда во время работы</w:t>
          </w:r>
          <w:bookmarkEnd w:id="5"/>
        </w:p>
        <w:p w:rsidR="00AD02FD" w:rsidRPr="00CA1A8A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A1A8A">
            <w:rPr>
              <w:rFonts w:ascii="Times New Roman" w:hAnsi="Times New Roman" w:cs="Times New Roman"/>
              <w:sz w:val="24"/>
              <w:szCs w:val="24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509"/>
            <w:gridCol w:w="7062"/>
          </w:tblGrid>
          <w:tr w:rsidR="00AD02FD" w:rsidRPr="00CA1A8A" w:rsidTr="00A167B1">
            <w:trPr>
              <w:tblHeader/>
            </w:trPr>
            <w:tc>
              <w:tcPr>
                <w:tcW w:w="2547" w:type="dxa"/>
                <w:shd w:val="clear" w:color="auto" w:fill="auto"/>
                <w:vAlign w:val="center"/>
              </w:tcPr>
              <w:p w:rsidR="00AD02FD" w:rsidRPr="00CA1A8A" w:rsidRDefault="00AD02FD" w:rsidP="00A167B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инструмента/ оборудования</w:t>
                </w:r>
              </w:p>
            </w:tc>
            <w:tc>
              <w:tcPr>
                <w:tcW w:w="7342" w:type="dxa"/>
                <w:shd w:val="clear" w:color="auto" w:fill="auto"/>
                <w:vAlign w:val="center"/>
              </w:tcPr>
              <w:p w:rsidR="00AD02FD" w:rsidRPr="00CA1A8A" w:rsidRDefault="00AD02FD" w:rsidP="00A167B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Требования безопасности</w:t>
                </w:r>
              </w:p>
            </w:tc>
          </w:tr>
          <w:tr w:rsidR="00AD02FD" w:rsidRPr="00CA1A8A" w:rsidTr="00A167B1">
            <w:tc>
              <w:tcPr>
                <w:tcW w:w="2547" w:type="dxa"/>
                <w:shd w:val="clear" w:color="auto" w:fill="auto"/>
              </w:tcPr>
              <w:p w:rsidR="00AD02FD" w:rsidRPr="00CA1A8A" w:rsidRDefault="00AD02FD" w:rsidP="00A167B1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Компьютер (ноутбук)</w:t>
                </w:r>
              </w:p>
            </w:tc>
            <w:tc>
              <w:tcPr>
                <w:tcW w:w="7342" w:type="dxa"/>
                <w:shd w:val="clear" w:color="auto" w:fill="auto"/>
              </w:tcPr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включать оборудование в неисправную розетку, во время работы следить, нагревается ли вилка, не нарушена ли целостность электрошнура.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Избегать частого включения и выключения компьютера без необходимости.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прикасаться к экрану и тыльной стороне блоков компьютера.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трогать разъемы соединительных кабелей.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приступать к работе с влажными руками.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класть предметы на оборудование и дисплей.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давить и не стучать по интерактивной панели, не прислоняться к ней.</w:t>
                </w:r>
              </w:p>
            </w:tc>
          </w:tr>
          <w:tr w:rsidR="00AD02FD" w:rsidRPr="00CA1A8A" w:rsidTr="00A167B1">
            <w:tc>
              <w:tcPr>
                <w:tcW w:w="2547" w:type="dxa"/>
                <w:shd w:val="clear" w:color="auto" w:fill="auto"/>
              </w:tcPr>
              <w:p w:rsidR="00AD02FD" w:rsidRPr="00CA1A8A" w:rsidRDefault="00AD02FD" w:rsidP="00A167B1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Интерактивная доска, активный лоток для интерактивных досок, проектор</w:t>
                </w:r>
              </w:p>
            </w:tc>
            <w:tc>
              <w:tcPr>
                <w:tcW w:w="7342" w:type="dxa"/>
                <w:shd w:val="clear" w:color="auto" w:fill="auto"/>
              </w:tcPr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Убедитесь, что кабели, идущие по полу к изделию, надлежащим образом помечены и связаны так, чтобы за них нельзя было зацепиться.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 Для предотвращения возгорания и поражения электрическим током оборудование от влаги.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 Не смотрите (и не разрешайте детям смотреть) прямо на луч проектора.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• Не прикасайтесь и не разрешайте детям прикасаться к </w:t>
                </w: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проектору, так как он сильно нагревается во время работы.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 Если оборудование расположено слишком высоко, не пытайтесь дотянуться до его поверхности, встав на стул (и не позволяйте детям делать этого). Вместо этого воспользуйтесь регулируемой по высоте напольной стойкой.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• Не взбирайтесь на интерактивную доску, установленную на стене или напольной стойке.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приступать к работе с влажными руками.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класть предметы на оборудование и дисплей.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давить и не стучать по интерактивной панели, не прислоняться к ней.</w:t>
                </w:r>
              </w:p>
            </w:tc>
          </w:tr>
          <w:tr w:rsidR="00AD02FD" w:rsidRPr="00CA1A8A" w:rsidTr="00A167B1">
            <w:tc>
              <w:tcPr>
                <w:tcW w:w="2547" w:type="dxa"/>
                <w:shd w:val="clear" w:color="auto" w:fill="auto"/>
              </w:tcPr>
              <w:p w:rsidR="00AD02FD" w:rsidRPr="00CA1A8A" w:rsidRDefault="00AD02FD" w:rsidP="00CA1A8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Интерактивный дисплей на мобильной стойке</w:t>
                </w:r>
              </w:p>
            </w:tc>
            <w:tc>
              <w:tcPr>
                <w:tcW w:w="7342" w:type="dxa"/>
                <w:shd w:val="clear" w:color="auto" w:fill="auto"/>
              </w:tcPr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Убедитесь, что кабели, идущие по полу к изделию, надлежащим образом помечены и связаны так, чтобы за них нельзя было зацепиться.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 Для предотвращения возгорания и поражения электрическим током оборудование от влаги.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•. Не смотрите (и не разрешайте детям смотреть) прямо на луч проектора.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 Не прикасайтесь и не разрешайте детям прикасаться к проектору, так как он сильно нагревается во время работы.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 Если оборудование расположено слишком высоко, не пытайтесь дотянуться до его поверхности, встав на стул (и не позволяйте детям делать этого). Вместо этого воспользуйтесь регулируемой по высоте напольной стойкой.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• Не взбирайтесь на интерактивную доску, установленную на стене или напольной стойке.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приступать к работе с влажными руками.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класть предметы на оборудование и дисплей.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давить и не стучать по интерактивной панели, не прислоняться к ней.</w:t>
                </w:r>
              </w:p>
            </w:tc>
          </w:tr>
          <w:tr w:rsidR="00AD02FD" w:rsidRPr="00CA1A8A" w:rsidTr="00A167B1">
            <w:tc>
              <w:tcPr>
                <w:tcW w:w="2547" w:type="dxa"/>
                <w:shd w:val="clear" w:color="auto" w:fill="auto"/>
              </w:tcPr>
              <w:p w:rsidR="00AD02FD" w:rsidRPr="00CA1A8A" w:rsidRDefault="00AD02FD" w:rsidP="00CA1A8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Конструктор (Робототехника для </w:t>
                </w: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начальной школы)</w:t>
                </w:r>
              </w:p>
            </w:tc>
            <w:tc>
              <w:tcPr>
                <w:tcW w:w="7342" w:type="dxa"/>
                <w:shd w:val="clear" w:color="auto" w:fill="auto"/>
              </w:tcPr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 xml:space="preserve">1.Организуйте для работы рабочее место с компьютером и свободным местом для сборки моделей.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2. Необходимо предусмотреть место для контейнера с деталями и «сборочной площадки». То есть, перед каждым компьютером должна быть свободное пространство размерами примерно 60 см х 40 см.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3. Конструктор отрывайте правильно, придерживая крышку.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4. Детали держите в специальном контейнере.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5. При работе в группах, распределите обязанности: координатор, сборщики, писарь и др., чтобы каждый отвечал за свой этап работы.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6. При работе с конструктором важно следить за деталями, так как они очень мелкие. Нельзя детали брать в рот, раскидывать на рабочем столе.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7. При работе с компьютерами надо быть очень осторожными, чтобы не повредить монитор, при подключении конструкции, соблюдать порядок подключения.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8. После окончания сборки, проверки на компьютере, конструкция разбирается, детали укладываются в коробку, компьютер выключается и сдается учителю.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9. По всем вопросам неполадок компьютера обращаться к Главному эксперту.</w:t>
                </w:r>
              </w:p>
            </w:tc>
          </w:tr>
          <w:tr w:rsidR="00AD02FD" w:rsidRPr="00CA1A8A" w:rsidTr="00A167B1">
            <w:tc>
              <w:tcPr>
                <w:tcW w:w="2547" w:type="dxa"/>
                <w:shd w:val="clear" w:color="auto" w:fill="auto"/>
              </w:tcPr>
              <w:p w:rsidR="00AD02FD" w:rsidRPr="00CA1A8A" w:rsidRDefault="00AD02FD" w:rsidP="00A167B1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Система голосования, телевизор, Лабораторный комплекс SenseDisc® Basic (Базовый),</w:t>
                </w:r>
                <w:r w:rsidRPr="00CA1A8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Электронный микроскоп</w:t>
                </w:r>
                <w:r w:rsidRPr="00CA1A8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Документ камера.</w:t>
                </w:r>
                <w:r w:rsidRPr="00CA1A8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Электронный флипчарт</w:t>
                </w:r>
              </w:p>
            </w:tc>
            <w:tc>
              <w:tcPr>
                <w:tcW w:w="7342" w:type="dxa"/>
                <w:shd w:val="clear" w:color="auto" w:fill="auto"/>
              </w:tcPr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Руки должны быть чистыми и сухими, т.к. величина проходящего тока зависит от состояния кожи, а также площади соприкосновения с токоведущими частями - грязь и влага ее увеличивают.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 случае обнаружения неисправности отключите питание устройства от сети 220 В. Для полной уверенности в этом случае лучше вытащить сетевую вилку из розетки. Сообщите Главному эксперту.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Не следует забывать, что после отключения питания конденсаторы в устройстве могут еще долгое время сохранять заряд. Прикоснувшись к выводам такого конденсатора рукой, можно получить удар током.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При первоначальном включении устройства следует соблюдать осторожность.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Не рекомендуется оставлять без присмотра включенные и еще не настроенные устройства - это может вызвать пожар.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Запрещено использовать прибор с поврежденными соединительными проводами или контактными наконечниками. Сами соединительные провода должны иметь надежную изоляцию.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 xml:space="preserve">Все переключения режимов следует проводить до его подключения.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Все подключения прибора к проверяемой схеме проводить при полностью отключенной радиоаппаратуре.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проведении работ не спешите, иначе это приводит (в лучшем случае) только к повреждениям прибора.</w:t>
                </w:r>
              </w:p>
            </w:tc>
          </w:tr>
          <w:tr w:rsidR="00AD02FD" w:rsidRPr="00CA1A8A" w:rsidTr="00A167B1">
            <w:tc>
              <w:tcPr>
                <w:tcW w:w="2547" w:type="dxa"/>
                <w:shd w:val="clear" w:color="auto" w:fill="auto"/>
              </w:tcPr>
              <w:p w:rsidR="00AD02FD" w:rsidRPr="00CA1A8A" w:rsidRDefault="00AD02FD" w:rsidP="00CA1A8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МФУ А4 лазерное, чёрно-белое, цветное</w:t>
                </w:r>
              </w:p>
            </w:tc>
            <w:tc>
              <w:tcPr>
                <w:tcW w:w="7342" w:type="dxa"/>
                <w:shd w:val="clear" w:color="auto" w:fill="auto"/>
              </w:tcPr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Во избежание поражения электротоком при устранении блокировки бумаги и мелком ремонте отключить аппарат от сети.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допускать воздействия огня на тонер-картридж.</w:t>
                </w:r>
              </w:p>
            </w:tc>
          </w:tr>
        </w:tbl>
        <w:p w:rsidR="00AD02FD" w:rsidRPr="00AD02FD" w:rsidRDefault="00AD02FD" w:rsidP="00AD02FD">
          <w:pPr>
            <w:spacing w:before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3.2. При выполнении конкурсных заданий и уборке рабочих мест: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соблюдать настоящую инструкцию;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поддерживать порядок и чистоту на рабочем месте;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выполнять конкурсные задания только исправным инструментом;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6" w:name="_Toc507427599"/>
          <w:r w:rsidRPr="00AD02FD">
            <w:rPr>
              <w:rFonts w:ascii="Times New Roman" w:hAnsi="Times New Roman"/>
              <w:sz w:val="24"/>
              <w:szCs w:val="24"/>
            </w:rPr>
            <w:t>4. Требования охраны труда в аварийных ситуациях</w:t>
          </w:r>
          <w:bookmarkEnd w:id="6"/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</w:t>
          </w:r>
          <w:r w:rsidRPr="00AD02FD">
            <w:rPr>
              <w:rFonts w:ascii="Times New Roman" w:hAnsi="Times New Roman" w:cs="Times New Roman"/>
            </w:rPr>
            <w:lastRenderedPageBreak/>
            <w:t>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D02FD" w:rsidRPr="00AD02FD" w:rsidRDefault="00AD02FD" w:rsidP="00AD02FD">
          <w:pPr>
            <w:spacing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7" w:name="_Toc507427600"/>
          <w:r w:rsidRPr="00AD02FD">
            <w:rPr>
              <w:rFonts w:ascii="Times New Roman" w:hAnsi="Times New Roman"/>
              <w:sz w:val="24"/>
              <w:szCs w:val="24"/>
            </w:rPr>
            <w:t>5.Требование охраны труда по окончании работ</w:t>
          </w:r>
          <w:bookmarkEnd w:id="7"/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После окончания работ каждый участник обязан: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5.1. Привести в порядок рабочее место. 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5.2. Убрать средства индивидуальной защиты в отведенное для хранений место.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5.3. Отключить инструмент и оборудование от сети.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5.4. Инструмент убрать в специально предназначенное для хранений место.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AD02FD" w:rsidRPr="00AD02FD" w:rsidRDefault="00AD02FD" w:rsidP="00AD02FD">
          <w:pPr>
            <w:jc w:val="center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color w:val="auto"/>
              <w:sz w:val="24"/>
              <w:szCs w:val="24"/>
            </w:rPr>
          </w:pPr>
          <w:r w:rsidRPr="00AD02FD">
            <w:rPr>
              <w:rFonts w:ascii="Times New Roman" w:hAnsi="Times New Roman"/>
              <w:sz w:val="24"/>
              <w:szCs w:val="24"/>
            </w:rPr>
            <w:br w:type="page"/>
          </w:r>
          <w:bookmarkStart w:id="8" w:name="_Toc507427601"/>
          <w:r w:rsidRPr="00AD02FD">
            <w:rPr>
              <w:rFonts w:ascii="Times New Roman" w:hAnsi="Times New Roman"/>
              <w:color w:val="2F5496" w:themeColor="accent5" w:themeShade="BF"/>
              <w:sz w:val="24"/>
              <w:szCs w:val="24"/>
            </w:rPr>
            <w:lastRenderedPageBreak/>
            <w:t>Инструкция по охране труда для экспертов</w:t>
          </w:r>
          <w:bookmarkEnd w:id="8"/>
        </w:p>
        <w:p w:rsidR="00AD02FD" w:rsidRPr="00AD02FD" w:rsidRDefault="00AD02FD" w:rsidP="00AD02FD">
          <w:pPr>
            <w:spacing w:before="120" w:after="120"/>
            <w:ind w:firstLine="709"/>
            <w:jc w:val="center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9" w:name="_Toc507427602"/>
          <w:r w:rsidRPr="00AD02FD">
            <w:rPr>
              <w:rFonts w:ascii="Times New Roman" w:hAnsi="Times New Roman"/>
              <w:i/>
              <w:color w:val="auto"/>
              <w:sz w:val="24"/>
              <w:szCs w:val="24"/>
            </w:rPr>
            <w:t>1.Общие требования охраны труда</w:t>
          </w:r>
          <w:bookmarkEnd w:id="9"/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1.1. К работе в качестве эксперта Компетенции «Преподавание в младших классах» допускаются Эксперты, прошедшие специальное обучение и не имеющие противопоказаний по состоянию здоровья.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1.3. В процессе контроля выполнения конкурсных заданий и нахождения на конкурсной площадке Эксперт обязан четко соблюдать: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- инструкции по охране труда и технике безопасности; 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AD02FD" w:rsidRPr="00AD02FD" w:rsidRDefault="00AD02FD" w:rsidP="00AD02FD">
          <w:pPr>
            <w:spacing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расписание и график проведения конкурсного задания, установленные режимы труда и отдыха.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— электрический ток;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— шум, обусловленный конструкцией оргтехники;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— химические вещества, выделяющиеся при работе оргтехники;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— зрительное перенапряжение при работе с ПК.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1.5. 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Физические:  - режущие и колющие предметы;</w:t>
          </w:r>
        </w:p>
        <w:p w:rsidR="00AD02FD" w:rsidRPr="00AD02FD" w:rsidRDefault="00AD02FD" w:rsidP="00AD02FD">
          <w:pPr>
            <w:spacing w:before="120" w:after="120"/>
            <w:ind w:firstLine="2127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ультрафиолетовое излучение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Химические: отсутствуют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Психологические:  - чрезмерное напряжение внимания, усиленная нагрузка на зрение</w:t>
          </w:r>
        </w:p>
        <w:p w:rsidR="00AD02FD" w:rsidRPr="00AD02FD" w:rsidRDefault="00AD02FD" w:rsidP="00AD02FD">
          <w:pPr>
            <w:spacing w:before="120" w:after="120"/>
            <w:ind w:firstLine="2694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ответственность при выполнении своих функций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color w:val="FF0000"/>
            </w:rPr>
          </w:pPr>
          <w:r w:rsidRPr="00AD02FD">
            <w:rPr>
              <w:rFonts w:ascii="Times New Roman" w:hAnsi="Times New Roman" w:cs="Times New Roman"/>
            </w:rPr>
            <w:t>1.6. Применяемые во время выполнения конкурсного задания средства индивидуальной защиты: отсутствуют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1.7. Знаки безопасности, используемые на рабочих местах участников, для обозначения присутствующих опасностей:</w:t>
          </w:r>
        </w:p>
        <w:tbl>
          <w:tblPr>
            <w:tblW w:w="10137" w:type="dxa"/>
            <w:tblInd w:w="250" w:type="dxa"/>
            <w:tblLook w:val="04A0" w:firstRow="1" w:lastRow="0" w:firstColumn="1" w:lastColumn="0" w:noHBand="0" w:noVBand="1"/>
          </w:tblPr>
          <w:tblGrid>
            <w:gridCol w:w="5068"/>
            <w:gridCol w:w="5069"/>
          </w:tblGrid>
          <w:tr w:rsidR="00AD02FD" w:rsidRPr="00AD02FD" w:rsidTr="00A167B1">
            <w:trPr>
              <w:trHeight w:val="815"/>
            </w:trPr>
            <w:tc>
              <w:tcPr>
                <w:tcW w:w="5068" w:type="dxa"/>
                <w:shd w:val="clear" w:color="auto" w:fill="auto"/>
              </w:tcPr>
              <w:p w:rsidR="00AD02FD" w:rsidRPr="00AD02FD" w:rsidRDefault="00AD02FD" w:rsidP="00A167B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AD02FD">
                  <w:rPr>
                    <w:rFonts w:ascii="Times New Roman" w:hAnsi="Times New Roman" w:cs="Times New Roman"/>
                    <w:lang w:val="en-US"/>
                  </w:rPr>
                  <w:lastRenderedPageBreak/>
                  <w:t xml:space="preserve">F 04 </w:t>
                </w:r>
                <w:r w:rsidRPr="00AD02FD">
                  <w:rPr>
                    <w:rFonts w:ascii="Times New Roman" w:hAnsi="Times New Roman" w:cs="Times New Roman"/>
                  </w:rPr>
                  <w:t xml:space="preserve">Огнетушитель           </w:t>
                </w:r>
              </w:p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5069" w:type="dxa"/>
                <w:shd w:val="clear" w:color="auto" w:fill="auto"/>
              </w:tcPr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AD02FD">
                  <w:rPr>
                    <w:rFonts w:ascii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16FBF8B6" wp14:editId="5B810AFF">
                      <wp:extent cx="506054" cy="495300"/>
                      <wp:effectExtent l="0" t="0" r="8890" b="0"/>
                      <wp:docPr id="10" name="Рисуно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3084" cy="502181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D02FD" w:rsidRPr="00AD02FD" w:rsidTr="00A167B1">
            <w:trPr>
              <w:trHeight w:val="616"/>
            </w:trPr>
            <w:tc>
              <w:tcPr>
                <w:tcW w:w="5068" w:type="dxa"/>
                <w:shd w:val="clear" w:color="auto" w:fill="auto"/>
              </w:tcPr>
              <w:p w:rsidR="00AD02FD" w:rsidRPr="00AD02FD" w:rsidDel="00D972F8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lang w:val="en-US"/>
                  </w:rPr>
                </w:pPr>
                <w:r w:rsidRPr="00AD02FD">
                  <w:rPr>
                    <w:rFonts w:ascii="Times New Roman" w:eastAsia="Times New Roman" w:hAnsi="Times New Roman" w:cs="Times New Roman"/>
                    <w:lang w:val="en-US"/>
                  </w:rPr>
                  <w:t>E 22</w:t>
                </w:r>
                <w:r w:rsidRPr="00AD02FD">
                  <w:rPr>
                    <w:rFonts w:ascii="Times New Roman" w:eastAsia="Times New Roman" w:hAnsi="Times New Roman" w:cs="Times New Roman"/>
                  </w:rPr>
                  <w:t xml:space="preserve"> Указатель выхода</w:t>
                </w:r>
              </w:p>
            </w:tc>
            <w:tc>
              <w:tcPr>
                <w:tcW w:w="5069" w:type="dxa"/>
                <w:shd w:val="clear" w:color="auto" w:fill="auto"/>
              </w:tcPr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noProof/>
                  </w:rPr>
                </w:pPr>
                <w:r w:rsidRPr="00AD02FD">
                  <w:rPr>
                    <w:rFonts w:ascii="Times New Roman" w:eastAsia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008FD147" wp14:editId="285C2ED7">
                      <wp:extent cx="781050" cy="419100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4191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D02FD" w:rsidRPr="00AD02FD" w:rsidTr="00A167B1">
            <w:tc>
              <w:tcPr>
                <w:tcW w:w="5068" w:type="dxa"/>
                <w:shd w:val="clear" w:color="auto" w:fill="auto"/>
              </w:tcPr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AD02FD">
                  <w:rPr>
                    <w:rFonts w:ascii="Times New Roman" w:eastAsia="Times New Roman" w:hAnsi="Times New Roman" w:cs="Times New Roman"/>
                    <w:lang w:val="en-US"/>
                  </w:rPr>
                  <w:t>E 23</w:t>
                </w:r>
                <w:r w:rsidRPr="00AD02FD">
                  <w:rPr>
                    <w:rFonts w:ascii="Times New Roman" w:eastAsia="Times New Roman" w:hAnsi="Times New Roman" w:cs="Times New Roman"/>
                  </w:rPr>
                  <w:t xml:space="preserve"> Указатель запасного выхода</w:t>
                </w:r>
              </w:p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5069" w:type="dxa"/>
                <w:shd w:val="clear" w:color="auto" w:fill="auto"/>
              </w:tcPr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AD02FD">
                  <w:rPr>
                    <w:rFonts w:ascii="Times New Roman" w:eastAsia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737DC1B9" wp14:editId="3A7DD6D2">
                      <wp:extent cx="819150" cy="447675"/>
                      <wp:effectExtent l="0" t="0" r="0" b="0"/>
                      <wp:docPr id="8" name="Рисуно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4476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D02FD" w:rsidRPr="00AD02FD" w:rsidTr="00A167B1">
            <w:tc>
              <w:tcPr>
                <w:tcW w:w="5068" w:type="dxa"/>
                <w:shd w:val="clear" w:color="auto" w:fill="auto"/>
              </w:tcPr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AD02FD">
                  <w:rPr>
                    <w:rFonts w:ascii="Times New Roman" w:eastAsia="Times New Roman" w:hAnsi="Times New Roman" w:cs="Times New Roman"/>
                    <w:lang w:val="en-US"/>
                  </w:rPr>
                  <w:t>EC</w:t>
                </w:r>
                <w:r w:rsidRPr="00AD02FD">
                  <w:rPr>
                    <w:rFonts w:ascii="Times New Roman" w:eastAsia="Times New Roman" w:hAnsi="Times New Roman" w:cs="Times New Roman"/>
                  </w:rPr>
                  <w:t xml:space="preserve"> 01 Аптечка первой медицинской помощи</w:t>
                </w:r>
              </w:p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5069" w:type="dxa"/>
                <w:shd w:val="clear" w:color="auto" w:fill="auto"/>
              </w:tcPr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AD02FD">
                  <w:rPr>
                    <w:rFonts w:ascii="Times New Roman" w:eastAsia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08A71B39" wp14:editId="0DCC0086">
                      <wp:extent cx="505460" cy="505460"/>
                      <wp:effectExtent l="0" t="0" r="8890" b="8890"/>
                      <wp:docPr id="9" name="Рисуно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5460" cy="5054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D02FD" w:rsidRPr="00AD02FD" w:rsidRDefault="00AD02FD" w:rsidP="00AD02FD">
          <w:pPr>
            <w:spacing w:before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1.8.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В помещении Экспертов Компетенции «Преподавание в младших классах»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1.9.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0" w:name="_Toc507427603"/>
          <w:r w:rsidRPr="00AD02FD">
            <w:rPr>
              <w:rFonts w:ascii="Times New Roman" w:hAnsi="Times New Roman"/>
              <w:i/>
              <w:color w:val="auto"/>
              <w:sz w:val="24"/>
              <w:szCs w:val="24"/>
            </w:rPr>
            <w:t>2.Требования охраны труда перед началом работы</w:t>
          </w:r>
          <w:bookmarkEnd w:id="10"/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Перед началом работы Эксперты должны выполнить следующее: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2.3. Ежедневно, перед началом работ на конкурсной площадке и в помещении экспертов необходимо:</w:t>
          </w:r>
        </w:p>
        <w:p w:rsidR="00AD02FD" w:rsidRPr="00AD02FD" w:rsidRDefault="00AD02FD" w:rsidP="00AD02FD">
          <w:pPr>
            <w:tabs>
              <w:tab w:val="left" w:pos="709"/>
            </w:tabs>
            <w:ind w:firstLine="709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осмотреть рабочие места экспертов и участников (участники старше 18 лет осматривают самостоятельно инструмент и оборудование);</w:t>
          </w:r>
        </w:p>
        <w:p w:rsidR="00AD02FD" w:rsidRPr="00AD02FD" w:rsidRDefault="00AD02FD" w:rsidP="00AD02FD">
          <w:pPr>
            <w:tabs>
              <w:tab w:val="left" w:pos="709"/>
            </w:tabs>
            <w:ind w:firstLine="709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-привести в порядок рабочее место эксперта;</w:t>
          </w:r>
        </w:p>
        <w:p w:rsidR="00AD02FD" w:rsidRPr="00AD02FD" w:rsidRDefault="00AD02FD" w:rsidP="00AD02FD">
          <w:pPr>
            <w:tabs>
              <w:tab w:val="left" w:pos="709"/>
            </w:tabs>
            <w:ind w:firstLine="709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-проверить правильность подключения оборудования в электросеть;</w:t>
          </w:r>
        </w:p>
        <w:p w:rsidR="00AD02FD" w:rsidRPr="00AD02FD" w:rsidRDefault="00AD02FD" w:rsidP="00AD02FD">
          <w:pPr>
            <w:tabs>
              <w:tab w:val="left" w:pos="709"/>
            </w:tabs>
            <w:ind w:firstLine="709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lastRenderedPageBreak/>
            <w:t>- осмотреть инструмент и оборудование участников в возрасте до 18 лет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1" w:name="_Toc507427604"/>
          <w:r w:rsidRPr="00AD02FD">
            <w:rPr>
              <w:rFonts w:ascii="Times New Roman" w:hAnsi="Times New Roman"/>
              <w:i/>
              <w:color w:val="auto"/>
              <w:sz w:val="24"/>
              <w:szCs w:val="24"/>
            </w:rPr>
            <w:t>3.Требования охраны труда во время работы</w:t>
          </w:r>
          <w:bookmarkEnd w:id="11"/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AD02FD" w:rsidRPr="00AD02FD" w:rsidRDefault="00AD02FD" w:rsidP="00AD02FD">
          <w:pPr>
            <w:spacing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3.4. Во избежание поражения током запрещается: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производить самостоятельно вскрытие и ремонт оборудования;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переключать разъемы интерфейсных кабелей периферийных устройств при включенном питании;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загромождать верхние панели устройств бумагами и посторонними предметами;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3.6. Эксперту во время работы с оргтехникой: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обращать внимание на символы, высвечивающиеся на панели оборудования, не игнорировать их;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lastRenderedPageBreak/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не производить включение/выключение аппаратов мокрыми руками;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не ставить на устройство емкости с водой, не класть металлические предметы;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не эксплуатировать аппарат, если его уронили или корпус был поврежден;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вынимать застрявшие листы можно только после отключения устройства из сети;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-запрещается перемещать аппараты включенными в сеть;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запрещается опираться на стекло оригиналодержателя, класть на него какие-либо вещи помимо оригинала;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запрещается работать на аппарате с треснувшим стеклом;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обязательно мыть руки теплой водой с мылом после каждой чистки картриджей, узлов и т.д.;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просыпанный тонер, носитель немедленно собрать пылесосом или влажной ветошью.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3.8. Запрещается: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пользоваться любой документацией кроме предусмотренной конкурсным заданием.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3.10. При наблюдении за выполнением конкурсного задания участниками Эксперту: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передвигаться по конкурсной площадке не спеша, не делая резких движений, смотря под ноги;</w:t>
          </w:r>
        </w:p>
        <w:p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2" w:name="_Toc507427605"/>
          <w:r w:rsidRPr="00AD02FD">
            <w:rPr>
              <w:rFonts w:ascii="Times New Roman" w:hAnsi="Times New Roman"/>
              <w:i/>
              <w:color w:val="auto"/>
              <w:sz w:val="24"/>
              <w:szCs w:val="24"/>
            </w:rPr>
            <w:t>4. Требования охраны труда в аварийных ситуациях</w:t>
          </w:r>
          <w:bookmarkEnd w:id="12"/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lastRenderedPageBreak/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D02FD" w:rsidRPr="00AD02FD" w:rsidRDefault="00AD02FD" w:rsidP="00AD02FD">
          <w:pPr>
            <w:spacing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с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3" w:name="_Toc507427606"/>
          <w:r w:rsidRPr="00AD02FD">
            <w:rPr>
              <w:rFonts w:ascii="Times New Roman" w:hAnsi="Times New Roman"/>
              <w:i/>
              <w:color w:val="auto"/>
              <w:sz w:val="24"/>
              <w:szCs w:val="24"/>
            </w:rPr>
            <w:t>5.Требование охраны труда по окончании работ</w:t>
          </w:r>
          <w:bookmarkEnd w:id="13"/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После окончания конкурсного дня Эксперт обязан: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5.2. Привести в порядок рабочее место Эксперта и проверить рабочие места участников. </w:t>
          </w:r>
        </w:p>
        <w:p w:rsidR="00E961FB" w:rsidRPr="004D6E23" w:rsidRDefault="00AD02FD" w:rsidP="00184FD0">
          <w:pPr>
            <w:spacing w:before="120" w:after="120"/>
            <w:ind w:firstLine="709"/>
            <w:jc w:val="both"/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  <w:r w:rsidRPr="00AD02FD">
            <w:rPr>
              <w:rFonts w:ascii="Times New Roman" w:hAnsi="Times New Roman" w:cs="Times New Roman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sectPr w:rsidR="00E961FB" w:rsidRPr="009955F8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532" w:rsidRDefault="009B6532" w:rsidP="004D6E23">
      <w:pPr>
        <w:spacing w:after="0" w:line="240" w:lineRule="auto"/>
      </w:pPr>
      <w:r>
        <w:separator/>
      </w:r>
    </w:p>
  </w:endnote>
  <w:endnote w:type="continuationSeparator" w:id="0">
    <w:p w:rsidR="009B6532" w:rsidRDefault="009B6532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7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187"/>
      <w:gridCol w:w="392"/>
    </w:tblGrid>
    <w:tr w:rsidR="004D6E23" w:rsidRPr="00832EBB" w:rsidTr="00184FD0">
      <w:trPr>
        <w:trHeight w:hRule="exact" w:val="115"/>
        <w:jc w:val="center"/>
      </w:trPr>
      <w:tc>
        <w:tcPr>
          <w:tcW w:w="9187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184FD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187" w:type="dxa"/>
              <w:shd w:val="clear" w:color="auto" w:fill="auto"/>
              <w:vAlign w:val="center"/>
            </w:tcPr>
            <w:p w:rsidR="004D6E23" w:rsidRPr="009955F8" w:rsidRDefault="004D6E23" w:rsidP="0067493F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</w:t>
              </w:r>
              <w:r w:rsidR="0067493F">
                <w:rPr>
                  <w:rFonts w:ascii="Times New Roman" w:hAnsi="Times New Roman" w:cs="Times New Roman"/>
                  <w:sz w:val="18"/>
                  <w:szCs w:val="18"/>
                </w:rPr>
                <w:t xml:space="preserve">рлдскиллс Россия»              </w:t>
              </w:r>
              <w:r w:rsidR="00BD3B40">
                <w:rPr>
                  <w:rFonts w:ascii="Times New Roman" w:hAnsi="Times New Roman" w:cs="Times New Roman"/>
                  <w:sz w:val="18"/>
                  <w:szCs w:val="18"/>
                </w:rPr>
                <w:t>Преподавание в младших классах</w:t>
              </w:r>
            </w:p>
          </w:tc>
        </w:sdtContent>
      </w:sdt>
      <w:tc>
        <w:tcPr>
          <w:tcW w:w="392" w:type="dxa"/>
          <w:shd w:val="clear" w:color="auto" w:fill="auto"/>
          <w:vAlign w:val="center"/>
        </w:tcPr>
        <w:p w:rsidR="004D6E23" w:rsidRPr="00832EBB" w:rsidRDefault="004D6E23" w:rsidP="00184FD0">
          <w:pPr>
            <w:pStyle w:val="a8"/>
            <w:tabs>
              <w:tab w:val="clear" w:pos="4677"/>
              <w:tab w:val="clear" w:pos="9355"/>
            </w:tabs>
            <w:ind w:left="-118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87B29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532" w:rsidRDefault="009B6532" w:rsidP="004D6E23">
      <w:pPr>
        <w:spacing w:after="0" w:line="240" w:lineRule="auto"/>
      </w:pPr>
      <w:r>
        <w:separator/>
      </w:r>
    </w:p>
  </w:footnote>
  <w:footnote w:type="continuationSeparator" w:id="0">
    <w:p w:rsidR="009B6532" w:rsidRDefault="009B6532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001347"/>
    <w:rsid w:val="00184FD0"/>
    <w:rsid w:val="00250F13"/>
    <w:rsid w:val="002C57E1"/>
    <w:rsid w:val="002F04BD"/>
    <w:rsid w:val="00373F8E"/>
    <w:rsid w:val="003E7D31"/>
    <w:rsid w:val="00425E3F"/>
    <w:rsid w:val="00435F60"/>
    <w:rsid w:val="004D6E23"/>
    <w:rsid w:val="00582B8F"/>
    <w:rsid w:val="005B5EF1"/>
    <w:rsid w:val="0067493F"/>
    <w:rsid w:val="006857B7"/>
    <w:rsid w:val="00815319"/>
    <w:rsid w:val="00823846"/>
    <w:rsid w:val="008A117A"/>
    <w:rsid w:val="009B10DB"/>
    <w:rsid w:val="009B6532"/>
    <w:rsid w:val="009D5F75"/>
    <w:rsid w:val="009E64F5"/>
    <w:rsid w:val="00AD02FD"/>
    <w:rsid w:val="00BD3B40"/>
    <w:rsid w:val="00CA1A8A"/>
    <w:rsid w:val="00CD22C5"/>
    <w:rsid w:val="00E87B29"/>
    <w:rsid w:val="00E961FB"/>
    <w:rsid w:val="00ED0915"/>
    <w:rsid w:val="00F32DBF"/>
    <w:rsid w:val="00F8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AD02F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02F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AD02F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D02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AD02FD"/>
    <w:pPr>
      <w:outlineLvl w:val="9"/>
    </w:pPr>
  </w:style>
  <w:style w:type="paragraph" w:styleId="11">
    <w:name w:val="toc 1"/>
    <w:basedOn w:val="a"/>
    <w:next w:val="a"/>
    <w:autoRedefine/>
    <w:uiPriority w:val="39"/>
    <w:rsid w:val="00AD02FD"/>
    <w:pPr>
      <w:tabs>
        <w:tab w:val="right" w:leader="dot" w:pos="9356"/>
      </w:tabs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D02FD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AD02FD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AD02F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02F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AD02F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D02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AD02FD"/>
    <w:pPr>
      <w:outlineLvl w:val="9"/>
    </w:pPr>
  </w:style>
  <w:style w:type="paragraph" w:styleId="11">
    <w:name w:val="toc 1"/>
    <w:basedOn w:val="a"/>
    <w:next w:val="a"/>
    <w:autoRedefine/>
    <w:uiPriority w:val="39"/>
    <w:rsid w:val="00AD02FD"/>
    <w:pPr>
      <w:tabs>
        <w:tab w:val="right" w:leader="dot" w:pos="9356"/>
      </w:tabs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D02FD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AD02FD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4568</Words>
  <Characters>26038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Преподавание в младших классах</dc:creator>
  <cp:lastModifiedBy>RePack by Diakov</cp:lastModifiedBy>
  <cp:revision>2</cp:revision>
  <cp:lastPrinted>2018-05-07T10:16:00Z</cp:lastPrinted>
  <dcterms:created xsi:type="dcterms:W3CDTF">2018-12-06T15:17:00Z</dcterms:created>
  <dcterms:modified xsi:type="dcterms:W3CDTF">2018-12-06T15:17:00Z</dcterms:modified>
</cp:coreProperties>
</file>