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C" w:rsidRDefault="005B33FC" w:rsidP="005B33FC">
      <w:pPr>
        <w:rPr>
          <w:rFonts w:ascii="Times New Roman" w:eastAsia="Arial Unicode MS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40"/>
          <w:szCs w:val="40"/>
        </w:rPr>
        <w:t>Утверждаю</w:t>
      </w:r>
    </w:p>
    <w:p w:rsidR="005B33FC" w:rsidRDefault="005B33FC" w:rsidP="005B33FC">
      <w:pPr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___________________</w:t>
      </w:r>
    </w:p>
    <w:p w:rsidR="005B33FC" w:rsidRDefault="005B33FC" w:rsidP="005B33FC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(Ф.И.О. менеджера компетенции)</w:t>
      </w:r>
    </w:p>
    <w:p w:rsidR="005B33FC" w:rsidRDefault="005B33FC" w:rsidP="005B33FC">
      <w:pPr>
        <w:rPr>
          <w:rFonts w:ascii="Times New Roman" w:eastAsia="Arial Unicode MS" w:hAnsi="Times New Roman" w:cs="Times New Roman"/>
          <w:sz w:val="40"/>
          <w:szCs w:val="40"/>
        </w:rPr>
      </w:pPr>
      <w:r>
        <w:rPr>
          <w:rFonts w:ascii="Times New Roman" w:eastAsia="Arial Unicode MS" w:hAnsi="Times New Roman" w:cs="Times New Roman"/>
          <w:sz w:val="40"/>
          <w:szCs w:val="40"/>
        </w:rPr>
        <w:t>___________________</w:t>
      </w:r>
    </w:p>
    <w:p w:rsidR="005B33FC" w:rsidRDefault="005B33FC" w:rsidP="005B33FC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(подпись)</w:t>
      </w:r>
    </w:p>
    <w:p w:rsidR="005B33FC" w:rsidRDefault="005B33FC" w:rsidP="00030652">
      <w:pPr>
        <w:rPr>
          <w:rFonts w:ascii="Times New Roman" w:hAnsi="Times New Roman"/>
          <w:b/>
          <w:sz w:val="56"/>
          <w:szCs w:val="56"/>
        </w:rPr>
      </w:pPr>
    </w:p>
    <w:p w:rsidR="00030652" w:rsidRDefault="00030652" w:rsidP="00030652">
      <w:pPr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-41275</wp:posOffset>
            </wp:positionV>
            <wp:extent cx="1905000" cy="1394460"/>
            <wp:effectExtent l="19050" t="0" r="0" b="0"/>
            <wp:wrapSquare wrapText="bothSides"/>
            <wp:docPr id="2" name="Рисунок 7" descr="lands(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ands(red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030652" w:rsidRDefault="00030652" w:rsidP="00030652">
      <w:pPr>
        <w:rPr>
          <w:rFonts w:ascii="Calibri" w:hAnsi="Calibri"/>
          <w:b/>
          <w:sz w:val="48"/>
          <w:szCs w:val="48"/>
        </w:rPr>
      </w:pPr>
    </w:p>
    <w:p w:rsidR="00030652" w:rsidRDefault="00030652" w:rsidP="00030652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Компетенция</w:t>
      </w:r>
    </w:p>
    <w:p w:rsidR="00030652" w:rsidRDefault="00030652" w:rsidP="00030652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>
        <w:rPr>
          <w:rFonts w:ascii="Times New Roman" w:hAnsi="Times New Roman"/>
          <w:color w:val="FF0000"/>
          <w:sz w:val="56"/>
          <w:szCs w:val="56"/>
        </w:rPr>
        <w:t>Ресторанный сервис</w:t>
      </w:r>
      <w:r>
        <w:rPr>
          <w:rFonts w:ascii="Times New Roman" w:hAnsi="Times New Roman"/>
          <w:sz w:val="56"/>
          <w:szCs w:val="56"/>
        </w:rPr>
        <w:t>)</w:t>
      </w:r>
    </w:p>
    <w:p w:rsidR="00030652" w:rsidRDefault="00030652" w:rsidP="0003065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030652" w:rsidRDefault="00030652" w:rsidP="00030652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76185" cy="6065520"/>
            <wp:effectExtent l="19050" t="0" r="5715" b="0"/>
            <wp:wrapNone/>
            <wp:docPr id="3" name="Рисунок 6" descr="техописа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ехописа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030652" w:rsidRDefault="00030652" w:rsidP="00030652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030652" w:rsidRDefault="00030652" w:rsidP="00030652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030652" w:rsidRDefault="00030652" w:rsidP="00030652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030652" w:rsidRDefault="00030652" w:rsidP="00030652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30652" w:rsidRPr="00030652" w:rsidRDefault="00030652" w:rsidP="00030652">
      <w:pP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</w:pPr>
      <w:r w:rsidRPr="0003065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030652">
        <w:rPr>
          <w:rFonts w:ascii="Times New Roman" w:hAnsi="Times New Roman" w:cs="Times New Roman"/>
          <w:noProof/>
          <w:color w:val="0070C0"/>
          <w:sz w:val="28"/>
          <w:szCs w:val="28"/>
        </w:rPr>
        <w:t>14</w:t>
      </w:r>
      <w:r w:rsidRPr="0003065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ч.</w:t>
      </w:r>
    </w:p>
    <w:p w:rsidR="00030652" w:rsidRPr="00030652" w:rsidRDefault="00030652" w:rsidP="00030652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030652" w:rsidRDefault="00030652" w:rsidP="0003065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i/>
          <w:sz w:val="28"/>
        </w:rPr>
        <w:br w:type="page"/>
      </w:r>
    </w:p>
    <w:p w:rsidR="00030652" w:rsidRDefault="00030652" w:rsidP="0003065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1. ФОРМЫ УЧАСТИЯ В КОНКУРСЕ</w:t>
      </w:r>
      <w:bookmarkEnd w:id="1"/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Cs w:val="28"/>
        </w:rPr>
      </w:pPr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0" w:firstLine="709"/>
      </w:pPr>
    </w:p>
    <w:p w:rsidR="00030652" w:rsidRDefault="00030652" w:rsidP="0003065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2. ЗАДАНИЕ ДЛЯ КОНКУРСА</w:t>
      </w:r>
      <w:bookmarkEnd w:id="2"/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Cs w:val="28"/>
        </w:rPr>
      </w:pPr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3" w:firstLine="709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Ресторанный сервис. Участники соревнований получают инструкции по выполнению задания. Конкурсное задание имеет несколько модулей, выполняемых последовательно. </w:t>
      </w:r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работу в зале ресторана, приготовление коктейлей за барной стойкой, приготовление кофе на кофе –машине.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030652" w:rsidRDefault="00030652" w:rsidP="00030652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последовательно. </w:t>
      </w:r>
    </w:p>
    <w:p w:rsidR="00030652" w:rsidRDefault="00030652" w:rsidP="00030652">
      <w:pPr>
        <w:spacing w:after="0" w:line="240" w:lineRule="auto"/>
        <w:rPr>
          <w:rFonts w:eastAsia="Times New Roman"/>
          <w:b/>
          <w:szCs w:val="24"/>
        </w:rPr>
      </w:pPr>
      <w:r>
        <w:rPr>
          <w:rFonts w:ascii="Times New Roman" w:hAnsi="Times New Roman"/>
          <w:i/>
          <w:sz w:val="28"/>
        </w:rPr>
        <w:br w:type="page"/>
      </w:r>
    </w:p>
    <w:p w:rsidR="00573CA0" w:rsidRPr="00B130D1" w:rsidRDefault="00573CA0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B130D1">
        <w:rPr>
          <w:rFonts w:ascii="Times New Roman" w:hAnsi="Times New Roman" w:cs="Times New Roman"/>
          <w:b/>
          <w:sz w:val="36"/>
          <w:szCs w:val="28"/>
        </w:rPr>
        <w:lastRenderedPageBreak/>
        <w:t>Модуль «</w:t>
      </w:r>
      <w:r>
        <w:rPr>
          <w:rFonts w:ascii="Times New Roman" w:hAnsi="Times New Roman" w:cs="Times New Roman"/>
          <w:b/>
          <w:sz w:val="36"/>
          <w:szCs w:val="28"/>
        </w:rPr>
        <w:t>Ресторан</w:t>
      </w:r>
      <w:r w:rsidRPr="00B130D1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4519"/>
        <w:gridCol w:w="3844"/>
      </w:tblGrid>
      <w:tr w:rsidR="00573CA0" w:rsidRPr="00B14EBB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73CA0" w:rsidRPr="007730FF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573CA0" w:rsidRPr="00B14EBB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73CA0" w:rsidRPr="007730FF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CA0" w:rsidRPr="00B14EBB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573CA0" w:rsidRPr="007730FF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573CA0" w:rsidRPr="00B14EBB" w:rsidTr="00666ACC">
        <w:tc>
          <w:tcPr>
            <w:tcW w:w="854" w:type="dxa"/>
          </w:tcPr>
          <w:p w:rsidR="00573CA0" w:rsidRDefault="00573CA0" w:rsidP="00573CA0"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gridSpan w:val="2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573CA0" w:rsidRPr="00EA5D57" w:rsidTr="00666ACC">
        <w:tc>
          <w:tcPr>
            <w:tcW w:w="854" w:type="dxa"/>
          </w:tcPr>
          <w:p w:rsidR="00573CA0" w:rsidRDefault="00573CA0" w:rsidP="00573CA0"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gridSpan w:val="2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>Знакомство с вином (4 красного; 4 белого)</w:t>
            </w:r>
          </w:p>
          <w:p w:rsidR="00EA5D57" w:rsidRDefault="00EA5D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Красные:</w:t>
            </w:r>
          </w:p>
          <w:p w:rsidR="00EA5D57" w:rsidRDefault="004D1797" w:rsidP="00573C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Шардоне</w:t>
              </w:r>
            </w:hyperlink>
            <w:r w:rsidR="00EA5D57" w:rsidRPr="0030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(Chardonnay)</w:t>
            </w:r>
            <w:r w:rsid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hyperlink r:id="rId10" w:tooltip="Грюнер Фельтлинер (страница отсутствует)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ГрюнерФельтлинер</w:t>
              </w:r>
            </w:hyperlink>
            <w:r w:rsidR="00EA5D57" w:rsidRPr="0030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(GrünerVeltliner)</w:t>
            </w:r>
            <w:r w:rsid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1" w:tooltip="Рислинг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Рислинг</w:t>
              </w:r>
            </w:hyperlink>
            <w:r w:rsidR="00EA5D57" w:rsidRPr="0030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(Riesling)</w:t>
            </w:r>
            <w:r w:rsid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hyperlink r:id="rId12" w:tooltip="Совиньон блан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Совиньонблан</w:t>
              </w:r>
            </w:hyperlink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SauvignonBlanc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A5D57" w:rsidRPr="00EA5D57" w:rsidRDefault="00EA5D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Белые:</w:t>
            </w:r>
          </w:p>
          <w:p w:rsidR="00EA5D57" w:rsidRPr="00EA5D57" w:rsidRDefault="004D1797" w:rsidP="00EA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Каберне Совиньон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Каберне Совиньон</w:t>
              </w:r>
            </w:hyperlink>
            <w:r w:rsidR="00EA5D57" w:rsidRPr="003003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(CabernetSauvignon)</w:t>
            </w:r>
            <w:r w:rsid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hyperlink r:id="rId14" w:tooltip="Пино Нуар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ПиноНуар</w:t>
              </w:r>
            </w:hyperlink>
            <w:r w:rsidR="00EA5D57" w:rsidRPr="002731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A5D57" w:rsidRPr="002731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PinotNoir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A5D57" w:rsidRPr="002731B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PinotNero</w:t>
            </w:r>
            <w:r w:rsid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hyperlink r:id="rId15" w:tooltip="Пинотаж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Пинотаж</w:t>
              </w:r>
            </w:hyperlink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Pinotage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hyperlink r:id="rId16" w:tooltip="Сира (виноград)" w:history="1"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Сира</w:t>
              </w:r>
              <w:r w:rsidR="00EA5D57" w:rsidRPr="00EA5D5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/</w:t>
              </w:r>
              <w:r w:rsidR="00EA5D57" w:rsidRPr="0030035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Шираз</w:t>
              </w:r>
            </w:hyperlink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Syrah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Shiraz</w:t>
            </w:r>
            <w:r w:rsidR="00EA5D57" w:rsidRPr="00EA5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CD4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573CA0" w:rsidRDefault="00573CA0" w:rsidP="00573CA0"/>
        </w:tc>
        <w:tc>
          <w:tcPr>
            <w:tcW w:w="8363" w:type="dxa"/>
            <w:gridSpan w:val="2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MEP "Ресторан" - 4 гостя </w:t>
            </w:r>
            <w:r w:rsidR="00B32557">
              <w:rPr>
                <w:rFonts w:ascii="Times New Roman" w:hAnsi="Times New Roman" w:cs="Times New Roman"/>
                <w:sz w:val="28"/>
                <w:szCs w:val="28"/>
              </w:rPr>
              <w:t>(1 квадратный стол)</w:t>
            </w:r>
            <w:r w:rsidR="00B325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Закуска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06AC">
              <w:rPr>
                <w:rFonts w:ascii="Times New Roman" w:hAnsi="Times New Roman" w:cs="Times New Roman"/>
                <w:sz w:val="28"/>
                <w:szCs w:val="28"/>
              </w:rPr>
              <w:t>Коктейль из креветок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(Консоме)</w:t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>Основное блюдо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Филетирование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Паровая 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6ACC"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 гарнир 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 xml:space="preserve">(картофель, лимон) </w:t>
            </w:r>
            <w:r w:rsidR="00666ACC" w:rsidRPr="00A76DF6">
              <w:rPr>
                <w:rFonts w:ascii="Times New Roman" w:hAnsi="Times New Roman" w:cs="Times New Roman"/>
                <w:sz w:val="28"/>
                <w:szCs w:val="28"/>
              </w:rPr>
              <w:t>и соус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 xml:space="preserve"> сливочный</w:t>
            </w:r>
          </w:p>
          <w:p w:rsidR="00573CA0" w:rsidRPr="00A76DF6" w:rsidRDefault="00573CA0" w:rsidP="00374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Десерт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(Сырная тарелка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 xml:space="preserve"> 3-4 вида: </w:t>
            </w:r>
            <w:r w:rsidR="00374ECF" w:rsidRPr="005C6284">
              <w:rPr>
                <w:rFonts w:ascii="Times New Roman" w:hAnsi="Times New Roman" w:cs="Times New Roman"/>
                <w:sz w:val="28"/>
                <w:szCs w:val="28"/>
              </w:rPr>
              <w:t>сыр с белой плесенью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74ECF" w:rsidRPr="005C6284">
              <w:rPr>
                <w:rFonts w:ascii="Times New Roman" w:hAnsi="Times New Roman" w:cs="Times New Roman"/>
                <w:sz w:val="28"/>
                <w:szCs w:val="28"/>
              </w:rPr>
              <w:t xml:space="preserve"> сыр с 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r w:rsidR="00374ECF" w:rsidRPr="005C6284">
              <w:rPr>
                <w:rFonts w:ascii="Times New Roman" w:hAnsi="Times New Roman" w:cs="Times New Roman"/>
                <w:sz w:val="28"/>
                <w:szCs w:val="28"/>
              </w:rPr>
              <w:t xml:space="preserve"> плесенью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74ECF" w:rsidRPr="005C6284">
              <w:rPr>
                <w:rFonts w:ascii="Times New Roman" w:hAnsi="Times New Roman" w:cs="Times New Roman"/>
                <w:sz w:val="28"/>
                <w:szCs w:val="28"/>
              </w:rPr>
              <w:t xml:space="preserve"> полу твердый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="00374ECF" w:rsidRPr="005C6284">
              <w:rPr>
                <w:rFonts w:ascii="Times New Roman" w:hAnsi="Times New Roman" w:cs="Times New Roman"/>
                <w:sz w:val="28"/>
                <w:szCs w:val="28"/>
              </w:rPr>
              <w:t>вердыйсыр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; гарнир: мед, орех Пекан, о</w:t>
            </w:r>
            <w:r w:rsidR="00374ECF" w:rsidRPr="003A21A2">
              <w:rPr>
                <w:rFonts w:ascii="Times New Roman" w:hAnsi="Times New Roman" w:cs="Times New Roman"/>
                <w:sz w:val="28"/>
                <w:szCs w:val="28"/>
              </w:rPr>
              <w:t xml:space="preserve">рех 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4ECF" w:rsidRPr="003A21A2">
              <w:rPr>
                <w:rFonts w:ascii="Times New Roman" w:hAnsi="Times New Roman" w:cs="Times New Roman"/>
                <w:sz w:val="28"/>
                <w:szCs w:val="28"/>
              </w:rPr>
              <w:t>ешью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gridSpan w:val="2"/>
          </w:tcPr>
          <w:p w:rsidR="00573CA0" w:rsidRPr="00A76DF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gridSpan w:val="2"/>
          </w:tcPr>
          <w:p w:rsidR="00573CA0" w:rsidRPr="00A76DF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Финальная подготовка 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gridSpan w:val="2"/>
          </w:tcPr>
          <w:p w:rsidR="00573CA0" w:rsidRPr="00A76DF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4519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Обслуживание:</w:t>
            </w:r>
          </w:p>
          <w:p w:rsidR="00573CA0" w:rsidRPr="00A76DF6" w:rsidRDefault="00573CA0" w:rsidP="00573CA0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Закуска подача с кухни; </w:t>
            </w:r>
          </w:p>
          <w:p w:rsidR="00573CA0" w:rsidRPr="00A76DF6" w:rsidRDefault="00573CA0" w:rsidP="00573CA0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Суп - guéri-don; </w:t>
            </w:r>
          </w:p>
          <w:p w:rsidR="00573CA0" w:rsidRPr="00A76DF6" w:rsidRDefault="001475DE" w:rsidP="00573CA0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блюдо - guéri-don;</w:t>
            </w:r>
            <w:r w:rsidR="00573CA0"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 гарнир и соус - SilverService; </w:t>
            </w:r>
          </w:p>
          <w:p w:rsidR="00573CA0" w:rsidRPr="00A76DF6" w:rsidRDefault="001475DE" w:rsidP="001475DE">
            <w:pPr>
              <w:pStyle w:val="a4"/>
              <w:numPr>
                <w:ilvl w:val="0"/>
                <w:numId w:val="1"/>
              </w:num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Десерт (Сырная тарелка)</w:t>
            </w:r>
          </w:p>
        </w:tc>
        <w:tc>
          <w:tcPr>
            <w:tcW w:w="3844" w:type="dxa"/>
          </w:tcPr>
          <w:p w:rsidR="00573CA0" w:rsidRDefault="0036331A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  <w:r w:rsidR="00573C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газ</w:t>
            </w:r>
            <w:r w:rsidR="00B1581E">
              <w:rPr>
                <w:rFonts w:ascii="Times New Roman" w:hAnsi="Times New Roman" w:cs="Times New Roman"/>
                <w:sz w:val="28"/>
                <w:szCs w:val="28"/>
              </w:rPr>
              <w:t xml:space="preserve"> (в стекле)</w:t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б/газ</w:t>
            </w:r>
            <w:r w:rsidR="00B1581E">
              <w:rPr>
                <w:rFonts w:ascii="Times New Roman" w:hAnsi="Times New Roman" w:cs="Times New Roman"/>
                <w:sz w:val="28"/>
                <w:szCs w:val="28"/>
              </w:rPr>
              <w:t xml:space="preserve"> (в стекле)</w:t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вино</w:t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Красное вино – Декантация</w:t>
            </w:r>
          </w:p>
          <w:p w:rsidR="00B1581E" w:rsidRDefault="00B1581E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CA0" w:rsidRPr="00A76DF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+ молоко</w:t>
            </w:r>
            <w:r w:rsidR="001475D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475DE" w:rsidRPr="00A76DF6">
              <w:rPr>
                <w:rFonts w:ascii="Times New Roman" w:hAnsi="Times New Roman" w:cs="Times New Roman"/>
                <w:sz w:val="28"/>
                <w:szCs w:val="28"/>
              </w:rPr>
              <w:t>SilverService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gridSpan w:val="2"/>
          </w:tcPr>
          <w:p w:rsidR="00573CA0" w:rsidRDefault="00573CA0" w:rsidP="00573CA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</w:tr>
      <w:tr w:rsidR="00573CA0" w:rsidTr="00666ACC">
        <w:tc>
          <w:tcPr>
            <w:tcW w:w="854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9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gridSpan w:val="2"/>
          </w:tcPr>
          <w:p w:rsidR="00573CA0" w:rsidRDefault="0036331A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вина</w:t>
            </w:r>
            <w:r w:rsidR="00666ACC" w:rsidRPr="00A76D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ACC"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красного; 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ACC" w:rsidRPr="00A76DF6">
              <w:rPr>
                <w:rFonts w:ascii="Times New Roman" w:hAnsi="Times New Roman" w:cs="Times New Roman"/>
                <w:sz w:val="28"/>
                <w:szCs w:val="28"/>
              </w:rPr>
              <w:t xml:space="preserve"> белого)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49422B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3CA0" w:rsidRPr="00D139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1" w:type="dxa"/>
          </w:tcPr>
          <w:p w:rsidR="00573CA0" w:rsidRDefault="00573CA0" w:rsidP="00573CA0"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gridSpan w:val="2"/>
          </w:tcPr>
          <w:p w:rsidR="00573CA0" w:rsidRDefault="00573CA0" w:rsidP="00573CA0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573CA0" w:rsidRPr="00B130D1" w:rsidRDefault="00573CA0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B130D1">
        <w:rPr>
          <w:rFonts w:ascii="Times New Roman" w:hAnsi="Times New Roman" w:cs="Times New Roman"/>
          <w:b/>
          <w:sz w:val="36"/>
          <w:szCs w:val="28"/>
        </w:rPr>
        <w:lastRenderedPageBreak/>
        <w:t>Модуль «Бар»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8187"/>
      </w:tblGrid>
      <w:tr w:rsidR="00B32557" w:rsidRPr="00B14EBB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B32557" w:rsidRPr="007730FF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B32557" w:rsidRPr="00B14EBB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B32557" w:rsidRPr="007730FF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32557" w:rsidRPr="00B14EBB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B32557" w:rsidRPr="007730FF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B32557" w:rsidRPr="00B14EBB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B32557" w:rsidRPr="005B33FC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187" w:type="dxa"/>
          </w:tcPr>
          <w:p w:rsidR="00B32557" w:rsidRPr="00AC15C5" w:rsidRDefault="00B32557" w:rsidP="00DE52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Mise</w:t>
            </w:r>
            <w:r w:rsidR="00030652" w:rsidRPr="00030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0652" w:rsidRPr="00030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</w:t>
            </w:r>
            <w:r w:rsidR="00030652" w:rsidRPr="00030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030652" w:rsidRPr="00030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030652" w:rsidRPr="00030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DE5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</w:t>
            </w:r>
            <w:r w:rsidRPr="00DE52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MEP for finger food 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1131" w:type="dxa"/>
          </w:tcPr>
          <w:p w:rsidR="00B32557" w:rsidRPr="00B130D1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B32557" w:rsidRPr="00B130D1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B32557" w:rsidRPr="00AC15C5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131" w:type="dxa"/>
          </w:tcPr>
          <w:p w:rsidR="00B32557" w:rsidRPr="00B130D1" w:rsidRDefault="00B32557" w:rsidP="00D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B32557" w:rsidRPr="00B130D1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5C5">
              <w:rPr>
                <w:rFonts w:ascii="Times New Roman" w:hAnsi="Times New Roman" w:cs="Times New Roman"/>
                <w:sz w:val="28"/>
                <w:szCs w:val="28"/>
              </w:rPr>
              <w:t>Mise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5C5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5C5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классические коктейли (Фрукты, лед, все для украшений)</w:t>
            </w:r>
          </w:p>
        </w:tc>
      </w:tr>
      <w:tr w:rsidR="00B32557" w:rsidRPr="00AC15C5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187" w:type="dxa"/>
          </w:tcPr>
          <w:p w:rsidR="00B32557" w:rsidRPr="00AC15C5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Pr="000F48E6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8187" w:type="dxa"/>
          </w:tcPr>
          <w:p w:rsidR="00B32557" w:rsidRDefault="00B32557" w:rsidP="00DE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классических коктейлей – 2 коктейля х 2 порции, включая украшения (список коктейлей прилагается) + подбор ингредиентов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Pr="000F48E6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1131" w:type="dxa"/>
          </w:tcPr>
          <w:p w:rsidR="00B32557" w:rsidRPr="00AC15C5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187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B32557" w:rsidRPr="00AC15C5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131" w:type="dxa"/>
          </w:tcPr>
          <w:p w:rsidR="00B32557" w:rsidRPr="00AC15C5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B32557" w:rsidRPr="00AC15C5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Mise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к работе с гостями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1" w:type="dxa"/>
          </w:tcPr>
          <w:p w:rsidR="00B32557" w:rsidRPr="00B130D1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Pr="00B130D1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  </w:t>
            </w:r>
          </w:p>
        </w:tc>
      </w:tr>
      <w:tr w:rsidR="00B32557" w:rsidTr="00666ACC">
        <w:tc>
          <w:tcPr>
            <w:tcW w:w="854" w:type="dxa"/>
          </w:tcPr>
          <w:p w:rsidR="00B32557" w:rsidRPr="000F48E6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8187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классических коктейлей – 2 коктейля х 1 порции, включая украшения (по заказу гостей из списка)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131" w:type="dxa"/>
          </w:tcPr>
          <w:p w:rsidR="00B32557" w:rsidRPr="00B130D1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187" w:type="dxa"/>
          </w:tcPr>
          <w:p w:rsidR="00B32557" w:rsidRPr="00B130D1" w:rsidRDefault="00B32557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finger food 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рабочего места </w:t>
            </w:r>
          </w:p>
        </w:tc>
      </w:tr>
      <w:tr w:rsidR="00B32557" w:rsidRPr="00B130D1" w:rsidTr="00666ACC">
        <w:tc>
          <w:tcPr>
            <w:tcW w:w="854" w:type="dxa"/>
          </w:tcPr>
          <w:p w:rsidR="00B32557" w:rsidRDefault="00B32557" w:rsidP="00C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1131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B32557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5B33FC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B325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187" w:type="dxa"/>
          </w:tcPr>
          <w:p w:rsidR="00573CA0" w:rsidRPr="00AC15C5" w:rsidRDefault="00573CA0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Skill Test – Irish Coffee – </w:t>
            </w:r>
            <w:r w:rsidRPr="00AC1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порции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B32557" w:rsidP="00B3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573CA0" w:rsidRPr="00AC15C5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A5369C" w:rsidRPr="00AC15C5" w:rsidTr="00666ACC">
        <w:tc>
          <w:tcPr>
            <w:tcW w:w="854" w:type="dxa"/>
          </w:tcPr>
          <w:p w:rsidR="00A5369C" w:rsidRDefault="00B32557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</w:t>
            </w:r>
            <w:r w:rsidR="00A53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A5369C" w:rsidRDefault="00A5369C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A5369C" w:rsidRDefault="00A5369C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0652" w:rsidRDefault="00030652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573CA0" w:rsidRPr="00AC15C5" w:rsidRDefault="00573CA0" w:rsidP="00B476B9">
      <w:pPr>
        <w:spacing w:after="12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AC15C5">
        <w:rPr>
          <w:rFonts w:ascii="Times New Roman" w:hAnsi="Times New Roman" w:cs="Times New Roman"/>
          <w:b/>
          <w:sz w:val="36"/>
          <w:szCs w:val="28"/>
        </w:rPr>
        <w:t>Модуль «Бариста»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1131"/>
        <w:gridCol w:w="8187"/>
      </w:tblGrid>
      <w:tr w:rsidR="00573CA0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573CA0" w:rsidRPr="007730FF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</w:tr>
      <w:tr w:rsidR="00573CA0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573CA0" w:rsidRPr="007730FF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CA0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573CA0" w:rsidRPr="007730FF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573CA0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573CA0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Pr="00AC15C5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Mise en place </w:t>
            </w:r>
          </w:p>
        </w:tc>
      </w:tr>
      <w:tr w:rsidR="00573CA0" w:rsidRPr="005B33FC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Pr="004368D1" w:rsidRDefault="00573CA0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Mise en place skill test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131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Pr="00AC15C5" w:rsidRDefault="00573CA0" w:rsidP="00EA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2">
              <w:rPr>
                <w:rFonts w:ascii="Times New Roman" w:hAnsi="Times New Roman" w:cs="Times New Roman"/>
                <w:sz w:val="28"/>
                <w:szCs w:val="28"/>
              </w:rPr>
              <w:t>Skilltest</w:t>
            </w:r>
            <w:r w:rsidRPr="00A601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закуска </w:t>
            </w:r>
            <w:r w:rsidRPr="00FD7512">
              <w:rPr>
                <w:rFonts w:ascii="Times New Roman" w:hAnsi="Times New Roman" w:cs="Times New Roman"/>
                <w:sz w:val="28"/>
                <w:szCs w:val="28"/>
              </w:rPr>
              <w:t>«Коктейль  из креветок»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 xml:space="preserve"> - 2 порции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Pr="000F48E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1131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Pr="000F48E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</w:p>
        </w:tc>
        <w:tc>
          <w:tcPr>
            <w:tcW w:w="1131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</w:tr>
      <w:tr w:rsidR="00573CA0" w:rsidRPr="00BE4F6E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1131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187" w:type="dxa"/>
          </w:tcPr>
          <w:p w:rsidR="00EA5D57" w:rsidRDefault="00573CA0" w:rsidP="00374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фантазийного кофе (</w:t>
            </w:r>
            <w:r w:rsidRPr="00B90452">
              <w:rPr>
                <w:rFonts w:ascii="Times New Roman" w:hAnsi="Times New Roman" w:cs="Times New Roman"/>
                <w:sz w:val="28"/>
                <w:szCs w:val="28"/>
              </w:rPr>
              <w:t>Mystery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452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зерновой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r w:rsidR="00EA5D57" w:rsidRPr="005C6284">
              <w:rPr>
                <w:rFonts w:ascii="Times New Roman" w:eastAsia="Times New Roman" w:hAnsi="Times New Roman" w:cs="Times New Roman"/>
                <w:sz w:val="28"/>
                <w:szCs w:val="28"/>
              </w:rPr>
              <w:t>3,2-3,55 жира</w:t>
            </w:r>
            <w:r w:rsidR="00374E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Сливки 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Кокосовое молоко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470230">
              <w:rPr>
                <w:rFonts w:ascii="Times New Roman" w:hAnsi="Times New Roman" w:cs="Times New Roman"/>
                <w:sz w:val="28"/>
                <w:szCs w:val="28"/>
              </w:rPr>
              <w:t xml:space="preserve"> Сгущённое молоко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A5D57" w:rsidRPr="002731B6">
              <w:rPr>
                <w:rFonts w:ascii="Times New Roman" w:hAnsi="Times New Roman" w:cs="Times New Roman"/>
                <w:sz w:val="28"/>
                <w:szCs w:val="28"/>
              </w:rPr>
              <w:t>Какао-напиток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Кокосовая стружка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Шоколад (молочный)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Шоколад (горький)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Тростниковый сахар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Корица 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кара/цельная;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Корица 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молотая;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Мускатный орех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 xml:space="preserve"> Гвоздика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>Кардамон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 xml:space="preserve"> (цельный); </w:t>
            </w:r>
            <w:r w:rsidR="00EA5D57" w:rsidRPr="009511E3">
              <w:rPr>
                <w:rFonts w:ascii="Times New Roman" w:hAnsi="Times New Roman" w:cs="Times New Roman"/>
                <w:sz w:val="28"/>
                <w:szCs w:val="28"/>
              </w:rPr>
              <w:t>Кардамон</w:t>
            </w:r>
            <w:r w:rsidR="00EA5D57">
              <w:rPr>
                <w:rFonts w:ascii="Times New Roman" w:hAnsi="Times New Roman" w:cs="Times New Roman"/>
                <w:sz w:val="28"/>
                <w:szCs w:val="28"/>
              </w:rPr>
              <w:t xml:space="preserve"> (цельный); Бадьян (цельный); </w:t>
            </w:r>
            <w:r w:rsidR="00374ECF" w:rsidRPr="009511E3">
              <w:rPr>
                <w:rFonts w:ascii="Times New Roman" w:hAnsi="Times New Roman" w:cs="Times New Roman"/>
                <w:sz w:val="28"/>
                <w:szCs w:val="28"/>
              </w:rPr>
              <w:t>Черный перец</w:t>
            </w:r>
            <w:r w:rsidR="00374E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52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</w:tr>
      <w:tr w:rsidR="00573CA0" w:rsidRPr="00BE4F6E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1131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Pr="000F48E6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1131" w:type="dxa"/>
          </w:tcPr>
          <w:p w:rsidR="00573CA0" w:rsidRPr="00AC15C5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573CA0" w:rsidRPr="00AC15C5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Mise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0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подготовка к работе с гостями</w:t>
            </w:r>
          </w:p>
        </w:tc>
      </w:tr>
      <w:tr w:rsidR="00573CA0" w:rsidRPr="00B130D1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1131" w:type="dxa"/>
          </w:tcPr>
          <w:p w:rsidR="00573CA0" w:rsidRPr="00B130D1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187" w:type="dxa"/>
          </w:tcPr>
          <w:p w:rsidR="00573CA0" w:rsidRPr="00B130D1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 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187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порций кофе – 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порции долж</w:t>
            </w:r>
            <w:r w:rsidR="00F16C2D">
              <w:rPr>
                <w:rFonts w:ascii="Times New Roman" w:hAnsi="Times New Roman" w:cs="Times New Roman"/>
                <w:sz w:val="28"/>
                <w:szCs w:val="28"/>
              </w:rPr>
              <w:t>ны быть с использованием молока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порции без молока</w:t>
            </w:r>
          </w:p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Эспрессо/Американо/Капучино/Латте/Латтемаккиато</w:t>
            </w:r>
          </w:p>
          <w:p w:rsidR="00374ECF" w:rsidRDefault="00374ECF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подача кондимента (печенье/выпечка/шоколад)</w:t>
            </w:r>
          </w:p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452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Pr="00BE4F6E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573CA0" w:rsidRPr="00AC15C5" w:rsidTr="00666ACC">
        <w:tc>
          <w:tcPr>
            <w:tcW w:w="854" w:type="dxa"/>
          </w:tcPr>
          <w:p w:rsidR="00573CA0" w:rsidRDefault="00573CA0" w:rsidP="00666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6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187" w:type="dxa"/>
          </w:tcPr>
          <w:p w:rsidR="00573CA0" w:rsidRDefault="00573CA0" w:rsidP="00573C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:rsidR="00060855" w:rsidRDefault="00060855" w:rsidP="001503C8">
      <w:pPr>
        <w:rPr>
          <w:rFonts w:ascii="Times New Roman" w:hAnsi="Times New Roman" w:cs="Times New Roman"/>
          <w:sz w:val="28"/>
          <w:szCs w:val="28"/>
        </w:rPr>
      </w:pPr>
    </w:p>
    <w:p w:rsidR="00374ECF" w:rsidRDefault="00374ECF" w:rsidP="001503C8">
      <w:pPr>
        <w:rPr>
          <w:rFonts w:ascii="Times New Roman" w:hAnsi="Times New Roman" w:cs="Times New Roman"/>
          <w:sz w:val="28"/>
          <w:szCs w:val="28"/>
        </w:rPr>
      </w:pPr>
    </w:p>
    <w:p w:rsidR="00374ECF" w:rsidRDefault="00374ECF" w:rsidP="001503C8">
      <w:pPr>
        <w:rPr>
          <w:rFonts w:ascii="Times New Roman" w:hAnsi="Times New Roman" w:cs="Times New Roman"/>
          <w:sz w:val="28"/>
          <w:szCs w:val="28"/>
        </w:rPr>
      </w:pPr>
    </w:p>
    <w:sectPr w:rsidR="00374ECF" w:rsidSect="00573C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F2C"/>
    <w:multiLevelType w:val="hybridMultilevel"/>
    <w:tmpl w:val="0112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0"/>
    <w:rsid w:val="00013B86"/>
    <w:rsid w:val="00030652"/>
    <w:rsid w:val="00060855"/>
    <w:rsid w:val="00072C6F"/>
    <w:rsid w:val="0008773A"/>
    <w:rsid w:val="000D3849"/>
    <w:rsid w:val="00142D00"/>
    <w:rsid w:val="001475DE"/>
    <w:rsid w:val="001503C8"/>
    <w:rsid w:val="001D414C"/>
    <w:rsid w:val="001D5367"/>
    <w:rsid w:val="0036331A"/>
    <w:rsid w:val="00374ECF"/>
    <w:rsid w:val="00413A57"/>
    <w:rsid w:val="004368D1"/>
    <w:rsid w:val="0049422B"/>
    <w:rsid w:val="004D1797"/>
    <w:rsid w:val="004E1BC0"/>
    <w:rsid w:val="00573CA0"/>
    <w:rsid w:val="005A5A0A"/>
    <w:rsid w:val="005B33FC"/>
    <w:rsid w:val="00666ACC"/>
    <w:rsid w:val="00873AB6"/>
    <w:rsid w:val="0096698E"/>
    <w:rsid w:val="00A112E5"/>
    <w:rsid w:val="00A5369C"/>
    <w:rsid w:val="00A778C9"/>
    <w:rsid w:val="00B05E77"/>
    <w:rsid w:val="00B1581E"/>
    <w:rsid w:val="00B32557"/>
    <w:rsid w:val="00B476B9"/>
    <w:rsid w:val="00B90452"/>
    <w:rsid w:val="00BC01F9"/>
    <w:rsid w:val="00C33CB3"/>
    <w:rsid w:val="00C60017"/>
    <w:rsid w:val="00C65A50"/>
    <w:rsid w:val="00D007A7"/>
    <w:rsid w:val="00D21F30"/>
    <w:rsid w:val="00D6052F"/>
    <w:rsid w:val="00DE52E8"/>
    <w:rsid w:val="00DF45FC"/>
    <w:rsid w:val="00E94879"/>
    <w:rsid w:val="00EA5D57"/>
    <w:rsid w:val="00F13A69"/>
    <w:rsid w:val="00F16C2D"/>
    <w:rsid w:val="00FC2FF6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065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C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065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locked/>
    <w:rsid w:val="00030652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03065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Docsubtitle2Char">
    <w:name w:val="Doc subtitle2 Char"/>
    <w:basedOn w:val="a0"/>
    <w:link w:val="Docsubtitle2"/>
    <w:locked/>
    <w:rsid w:val="00030652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03065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03065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1">
    <w:name w:val="Основной текст1"/>
    <w:basedOn w:val="a5"/>
    <w:rsid w:val="0003065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065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C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0652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5">
    <w:name w:val="Основной текст_"/>
    <w:basedOn w:val="a0"/>
    <w:link w:val="4"/>
    <w:locked/>
    <w:rsid w:val="00030652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5"/>
    <w:rsid w:val="0003065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Docsubtitle2Char">
    <w:name w:val="Doc subtitle2 Char"/>
    <w:basedOn w:val="a0"/>
    <w:link w:val="Docsubtitle2"/>
    <w:locked/>
    <w:rsid w:val="00030652"/>
    <w:rPr>
      <w:rFonts w:ascii="Arial" w:hAnsi="Arial"/>
      <w:sz w:val="28"/>
      <w:szCs w:val="28"/>
      <w:lang w:val="en-GB"/>
    </w:rPr>
  </w:style>
  <w:style w:type="paragraph" w:customStyle="1" w:styleId="Docsubtitle2">
    <w:name w:val="Doc subtitle2"/>
    <w:basedOn w:val="a"/>
    <w:link w:val="Docsubtitle2Char"/>
    <w:qFormat/>
    <w:rsid w:val="00030652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030652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1">
    <w:name w:val="Основной текст1"/>
    <w:basedOn w:val="a5"/>
    <w:rsid w:val="0003065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A%D0%B0%D0%B1%D0%B5%D1%80%D0%BD%D0%B5_%D0%A1%D0%BE%D0%B2%D0%B8%D0%BD%D1%8C%D0%BE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BE%D0%B2%D0%B8%D0%BD%D1%8C%D0%BE%D0%BD_%D0%B1%D0%BB%D0%B0%D0%B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1%80%D0%B0_(%D0%B2%D0%B8%D0%BD%D0%BE%D0%B3%D1%80%D0%B0%D0%B4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8%D1%81%D0%BB%D0%B8%D0%BD%D0%B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8%D0%BD%D0%BE%D1%82%D0%B0%D0%B6" TargetMode="External"/><Relationship Id="rId10" Type="http://schemas.openxmlformats.org/officeDocument/2006/relationships/hyperlink" Target="https://ru.wikipedia.org/w/index.php?title=%D0%93%D1%80%D1%8E%D0%BD%D0%B5%D1%80_%D0%A4%D0%B5%D0%BB%D1%8C%D1%82%D0%BB%D0%B8%D0%BD%D0%B5%D1%80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8%D0%B0%D1%80%D0%B4%D0%BE%D0%BD%D0%B5" TargetMode="External"/><Relationship Id="rId14" Type="http://schemas.openxmlformats.org/officeDocument/2006/relationships/hyperlink" Target="https://ru.wikipedia.org/wiki/%D0%9F%D0%B8%D0%BD%D0%BE_%D0%9D%D1%83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FEBF-A2E8-416F-91E7-2865F07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2</cp:revision>
  <dcterms:created xsi:type="dcterms:W3CDTF">2018-12-06T15:10:00Z</dcterms:created>
  <dcterms:modified xsi:type="dcterms:W3CDTF">2018-12-06T15:10:00Z</dcterms:modified>
</cp:coreProperties>
</file>