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26794676"/>
        <w:docPartObj>
          <w:docPartGallery w:val="Cover Pages"/>
          <w:docPartUnique/>
        </w:docPartObj>
      </w:sdtPr>
      <w:sdtEndPr>
        <w:rPr>
          <w:rFonts w:ascii="Arial Unicode MS" w:eastAsia="Arial Unicode MS" w:hAnsi="Arial Unicode MS" w:cs="Arial Unicode MS"/>
          <w:sz w:val="72"/>
          <w:szCs w:val="72"/>
        </w:rPr>
      </w:sdtEndPr>
      <w:sdtContent>
        <w:p w:rsidR="00334165" w:rsidRDefault="009931F0">
          <w:r>
            <w:rPr>
              <w:rFonts w:ascii="Akrobat ExtraBold" w:hAnsi="Akrobat ExtraBold"/>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34165" w:rsidRDefault="00334165" w:rsidP="00334165">
          <w:pPr>
            <w:ind w:left="-1701"/>
            <w:jc w:val="center"/>
            <w:rPr>
              <w:rFonts w:ascii="Arial Unicode MS" w:eastAsia="Arial Unicode MS" w:hAnsi="Arial Unicode MS" w:cs="Arial Unicode MS"/>
              <w:sz w:val="72"/>
              <w:szCs w:val="72"/>
            </w:rPr>
          </w:pPr>
        </w:p>
        <w:p w:rsidR="00334165" w:rsidRPr="00DD24A2" w:rsidRDefault="00D2075B" w:rsidP="00D2075B">
          <w:pPr>
            <w:spacing w:after="0" w:line="240" w:lineRule="auto"/>
            <w:jc w:val="center"/>
            <w:rPr>
              <w:rFonts w:ascii="Times New Roman" w:eastAsia="Arial Unicode MS" w:hAnsi="Times New Roman" w:cs="Times New Roman"/>
              <w:color w:val="000000" w:themeColor="text1"/>
              <w:sz w:val="72"/>
              <w:szCs w:val="72"/>
            </w:rPr>
          </w:pPr>
          <w:r w:rsidRPr="00DD24A2">
            <w:rPr>
              <w:rFonts w:ascii="Times New Roman" w:eastAsia="Arial Unicode MS" w:hAnsi="Times New Roman" w:cs="Times New Roman"/>
              <w:color w:val="000000" w:themeColor="text1"/>
              <w:sz w:val="72"/>
              <w:szCs w:val="72"/>
            </w:rPr>
            <w:t>ТЕХНИЧЕСКОЕ ОПИСАНИЕ КОМПЕТЕНЦИИ</w:t>
          </w:r>
        </w:p>
        <w:p w:rsidR="00B56CE9" w:rsidRDefault="00DD24A2" w:rsidP="00DD24A2">
          <w:pPr>
            <w:jc w:val="center"/>
            <w:rPr>
              <w:rFonts w:ascii="Times New Roman" w:hAnsi="Times New Roman" w:cs="Times New Roman"/>
              <w:b/>
              <w:color w:val="000000" w:themeColor="text1"/>
              <w:sz w:val="72"/>
              <w:szCs w:val="72"/>
            </w:rPr>
          </w:pPr>
          <w:r w:rsidRPr="00DD24A2">
            <w:rPr>
              <w:rFonts w:ascii="Times New Roman" w:hAnsi="Times New Roman" w:cs="Times New Roman"/>
              <w:b/>
              <w:color w:val="000000" w:themeColor="text1"/>
              <w:sz w:val="72"/>
              <w:szCs w:val="72"/>
            </w:rPr>
            <w:t xml:space="preserve">20 </w:t>
          </w:r>
          <w:proofErr w:type="spellStart"/>
          <w:r w:rsidRPr="00DD24A2">
            <w:rPr>
              <w:rFonts w:ascii="Times New Roman" w:hAnsi="Times New Roman" w:cs="Times New Roman"/>
              <w:b/>
              <w:color w:val="000000" w:themeColor="text1"/>
              <w:sz w:val="72"/>
              <w:szCs w:val="72"/>
            </w:rPr>
            <w:t>Bricklaying</w:t>
          </w:r>
          <w:proofErr w:type="spellEnd"/>
          <w:r w:rsidRPr="00DD24A2">
            <w:rPr>
              <w:rFonts w:ascii="Times New Roman" w:hAnsi="Times New Roman" w:cs="Times New Roman"/>
              <w:b/>
              <w:color w:val="000000" w:themeColor="text1"/>
              <w:sz w:val="72"/>
              <w:szCs w:val="72"/>
            </w:rPr>
            <w:t xml:space="preserve"> </w:t>
          </w:r>
        </w:p>
        <w:p w:rsidR="00832EBB" w:rsidRPr="00DD24A2" w:rsidRDefault="00DD24A2" w:rsidP="00DD24A2">
          <w:pPr>
            <w:jc w:val="center"/>
            <w:rPr>
              <w:rFonts w:ascii="Times New Roman" w:eastAsia="Arial Unicode MS" w:hAnsi="Times New Roman" w:cs="Times New Roman"/>
              <w:color w:val="000000" w:themeColor="text1"/>
              <w:sz w:val="72"/>
              <w:szCs w:val="72"/>
            </w:rPr>
          </w:pPr>
          <w:r>
            <w:rPr>
              <w:rFonts w:ascii="Times New Roman" w:hAnsi="Times New Roman" w:cs="Times New Roman"/>
              <w:b/>
              <w:color w:val="000000" w:themeColor="text1"/>
              <w:sz w:val="72"/>
              <w:szCs w:val="72"/>
            </w:rPr>
            <w:t>Кирпичная кладка</w:t>
          </w:r>
        </w:p>
        <w:p w:rsidR="00FB1F17" w:rsidRDefault="00FB1F17">
          <w:pPr>
            <w:rPr>
              <w:rFonts w:ascii="Arial Unicode MS" w:eastAsia="Arial Unicode MS" w:hAnsi="Arial Unicode MS" w:cs="Arial Unicode MS"/>
              <w:sz w:val="72"/>
              <w:szCs w:val="72"/>
            </w:rPr>
          </w:pPr>
        </w:p>
        <w:p w:rsidR="00FB1F17" w:rsidRDefault="00FB1F17">
          <w:pPr>
            <w:rPr>
              <w:rFonts w:ascii="Arial Unicode MS" w:eastAsia="Arial Unicode MS" w:hAnsi="Arial Unicode MS" w:cs="Arial Unicode MS"/>
              <w:sz w:val="72"/>
              <w:szCs w:val="72"/>
            </w:rPr>
          </w:pPr>
        </w:p>
        <w:p w:rsidR="00FB1F17" w:rsidRDefault="00FB1F17">
          <w:pPr>
            <w:rPr>
              <w:rFonts w:ascii="Arial Unicode MS" w:eastAsia="Arial Unicode MS" w:hAnsi="Arial Unicode MS" w:cs="Arial Unicode MS"/>
              <w:sz w:val="72"/>
              <w:szCs w:val="72"/>
            </w:rPr>
          </w:pPr>
        </w:p>
        <w:p w:rsidR="00334165" w:rsidRDefault="00334165" w:rsidP="00832EBB">
          <w:pPr>
            <w:jc w:val="center"/>
            <w:rPr>
              <w:rFonts w:ascii="Arial Unicode MS" w:eastAsia="Arial Unicode MS" w:hAnsi="Arial Unicode MS" w:cs="Arial Unicode MS"/>
              <w:sz w:val="72"/>
              <w:szCs w:val="72"/>
            </w:rPr>
          </w:pPr>
          <w:r w:rsidRPr="00970F49">
            <w:rPr>
              <w:rFonts w:ascii="Arial Unicode MS" w:eastAsia="Arial Unicode MS" w:hAnsi="Arial Unicode MS" w:cs="Arial Unicode MS"/>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832EBB" w:rsidRDefault="00832EBB" w:rsidP="009931F0">
      <w:pPr>
        <w:tabs>
          <w:tab w:val="left" w:pos="4665"/>
        </w:tabs>
        <w:ind w:left="-1701"/>
        <w:jc w:val="right"/>
        <w:rPr>
          <w:rFonts w:ascii="Arial Unicode MS" w:eastAsia="Arial Unicode MS" w:hAnsi="Arial Unicode MS" w:cs="Arial Unicode MS"/>
          <w:b/>
          <w:sz w:val="72"/>
          <w:szCs w:val="72"/>
        </w:rPr>
      </w:pPr>
    </w:p>
    <w:p w:rsidR="00334165" w:rsidRPr="00832EBB" w:rsidRDefault="00334165" w:rsidP="00FB1F17">
      <w:pPr>
        <w:tabs>
          <w:tab w:val="left" w:pos="4665"/>
        </w:tabs>
        <w:rPr>
          <w:rFonts w:ascii="Arial Unicode MS" w:eastAsia="Arial Unicode MS" w:hAnsi="Arial Unicode MS" w:cs="Arial Unicode MS"/>
        </w:rPr>
      </w:pPr>
    </w:p>
    <w:p w:rsidR="00B45AA4" w:rsidRPr="00832EBB" w:rsidRDefault="00B45AA4" w:rsidP="00832EBB">
      <w:pPr>
        <w:ind w:left="-1701"/>
        <w:rPr>
          <w:rFonts w:ascii="Arial Unicode MS" w:eastAsia="Arial Unicode MS" w:hAnsi="Arial Unicode MS" w:cs="Arial Unicode MS"/>
        </w:rPr>
      </w:pPr>
    </w:p>
    <w:p w:rsidR="00DD24A2" w:rsidRDefault="00DD24A2" w:rsidP="00DE39D8">
      <w:pPr>
        <w:pStyle w:val="bullet"/>
        <w:numPr>
          <w:ilvl w:val="0"/>
          <w:numId w:val="0"/>
        </w:numPr>
        <w:jc w:val="both"/>
        <w:rPr>
          <w:rFonts w:ascii="Times New Roman" w:hAnsi="Times New Roman"/>
          <w:lang w:val="ru-RU"/>
        </w:rPr>
      </w:pPr>
    </w:p>
    <w:p w:rsidR="00DE39D8" w:rsidRDefault="00DE39D8" w:rsidP="00DE39D8">
      <w:pPr>
        <w:pStyle w:val="bullet"/>
        <w:numPr>
          <w:ilvl w:val="0"/>
          <w:numId w:val="0"/>
        </w:numPr>
        <w:jc w:val="both"/>
        <w:rPr>
          <w:rFonts w:ascii="Times New Roman" w:hAnsi="Times New Roman"/>
          <w:lang w:val="ru-RU"/>
        </w:rPr>
      </w:pPr>
      <w:r w:rsidRPr="004354F7">
        <w:rPr>
          <w:rFonts w:ascii="Times New Roman" w:hAnsi="Times New Roman"/>
          <w:lang w:val="ru-RU"/>
        </w:rPr>
        <w:t>Организация «</w:t>
      </w:r>
      <w:proofErr w:type="spellStart"/>
      <w:r w:rsidRPr="004354F7">
        <w:rPr>
          <w:rFonts w:ascii="Times New Roman" w:hAnsi="Times New Roman"/>
          <w:lang w:val="ru-RU"/>
        </w:rPr>
        <w:t>WorldSkills</w:t>
      </w:r>
      <w:proofErr w:type="spellEnd"/>
      <w:r w:rsidRPr="004354F7">
        <w:rPr>
          <w:rFonts w:ascii="Times New Roman" w:hAnsi="Times New Roman"/>
          <w:lang w:val="ru-RU"/>
        </w:rPr>
        <w:t xml:space="preserve"> </w:t>
      </w:r>
      <w:r w:rsidRPr="004354F7">
        <w:rPr>
          <w:rFonts w:ascii="Times New Roman" w:hAnsi="Times New Roman"/>
          <w:lang w:val="en-US"/>
        </w:rPr>
        <w:t>Russia</w:t>
      </w:r>
      <w:r w:rsidRPr="004354F7">
        <w:rPr>
          <w:rFonts w:ascii="Times New Roman" w:hAnsi="Times New Roman"/>
          <w:lang w:val="ru-RU"/>
        </w:rPr>
        <w:t xml:space="preserve">» в соответствии с Уставом </w:t>
      </w:r>
      <w:proofErr w:type="spellStart"/>
      <w:r w:rsidRPr="004354F7">
        <w:rPr>
          <w:rFonts w:ascii="Times New Roman" w:hAnsi="Times New Roman"/>
          <w:lang w:val="en-US"/>
        </w:rPr>
        <w:t>WorldSkills</w:t>
      </w:r>
      <w:proofErr w:type="spellEnd"/>
      <w:r w:rsidRPr="004354F7">
        <w:rPr>
          <w:rFonts w:ascii="Times New Roman" w:hAnsi="Times New Roman"/>
          <w:lang w:val="ru-RU"/>
        </w:rPr>
        <w:t xml:space="preserve"> </w:t>
      </w:r>
      <w:r w:rsidRPr="004354F7">
        <w:rPr>
          <w:rFonts w:ascii="Times New Roman" w:hAnsi="Times New Roman"/>
          <w:lang w:val="en-US"/>
        </w:rPr>
        <w:t>Russia</w:t>
      </w:r>
      <w:r w:rsidRPr="004354F7">
        <w:rPr>
          <w:rFonts w:ascii="Times New Roman" w:hAnsi="Times New Roman"/>
          <w:lang w:val="ru-RU"/>
        </w:rPr>
        <w:t xml:space="preserve">, Регламентом и Правилами конкурса, приняла следующие минимальные требования к профессиональной компетенции </w:t>
      </w:r>
      <w:r w:rsidRPr="002E52F5">
        <w:rPr>
          <w:rFonts w:ascii="Times New Roman" w:hAnsi="Times New Roman"/>
          <w:b/>
          <w:color w:val="2C8DE6"/>
          <w:lang w:val="ru-RU"/>
        </w:rPr>
        <w:t>«</w:t>
      </w:r>
      <w:r w:rsidR="00DD24A2">
        <w:rPr>
          <w:rFonts w:ascii="Times New Roman" w:hAnsi="Times New Roman"/>
          <w:b/>
          <w:color w:val="2C8DE6"/>
          <w:lang w:val="ru-RU"/>
        </w:rPr>
        <w:t>Кирпичная кладка</w:t>
      </w:r>
      <w:r w:rsidRPr="002E52F5">
        <w:rPr>
          <w:rFonts w:ascii="Times New Roman" w:hAnsi="Times New Roman"/>
          <w:b/>
          <w:color w:val="2C8DE6"/>
          <w:lang w:val="ru-RU"/>
        </w:rPr>
        <w:t>»</w:t>
      </w:r>
      <w:r w:rsidRPr="004354F7">
        <w:rPr>
          <w:rFonts w:ascii="Times New Roman" w:hAnsi="Times New Roman"/>
          <w:lang w:val="ru-RU"/>
        </w:rPr>
        <w:t xml:space="preserve"> для конкурса «</w:t>
      </w:r>
      <w:proofErr w:type="spellStart"/>
      <w:r w:rsidRPr="004354F7">
        <w:rPr>
          <w:rFonts w:ascii="Times New Roman" w:hAnsi="Times New Roman"/>
          <w:lang w:val="ru-RU"/>
        </w:rPr>
        <w:t>WorldSkills</w:t>
      </w:r>
      <w:proofErr w:type="spellEnd"/>
      <w:r w:rsidRPr="004354F7">
        <w:rPr>
          <w:rFonts w:ascii="Times New Roman" w:hAnsi="Times New Roman"/>
          <w:lang w:val="ru-RU"/>
        </w:rPr>
        <w:t>».</w:t>
      </w:r>
    </w:p>
    <w:p w:rsidR="00DE39D8" w:rsidRDefault="00DD24A2" w:rsidP="00DE39D8">
      <w:pPr>
        <w:pStyle w:val="bullet"/>
        <w:numPr>
          <w:ilvl w:val="0"/>
          <w:numId w:val="0"/>
        </w:numPr>
        <w:jc w:val="both"/>
        <w:rPr>
          <w:rFonts w:ascii="Times New Roman" w:hAnsi="Times New Roman"/>
          <w:lang w:val="ru-RU"/>
        </w:rPr>
      </w:pPr>
      <w:r>
        <w:rPr>
          <w:rFonts w:ascii="Times New Roman" w:hAnsi="Times New Roman"/>
          <w:lang w:val="ru-RU"/>
        </w:rPr>
        <w:t>Национальный чемпионат 2018</w:t>
      </w:r>
    </w:p>
    <w:p w:rsidR="00DE39D8" w:rsidRPr="004354F7" w:rsidRDefault="00DE39D8" w:rsidP="00DE39D8">
      <w:pPr>
        <w:pStyle w:val="bullet"/>
        <w:numPr>
          <w:ilvl w:val="0"/>
          <w:numId w:val="0"/>
        </w:numPr>
        <w:jc w:val="both"/>
        <w:rPr>
          <w:rFonts w:ascii="Times New Roman" w:hAnsi="Times New Roman"/>
          <w:lang w:val="ru-RU"/>
        </w:rPr>
      </w:pPr>
    </w:p>
    <w:p w:rsidR="00DE39D8" w:rsidRDefault="00DE39D8" w:rsidP="00DE39D8">
      <w:pPr>
        <w:pStyle w:val="bullet"/>
        <w:numPr>
          <w:ilvl w:val="0"/>
          <w:numId w:val="0"/>
        </w:numPr>
        <w:jc w:val="both"/>
        <w:rPr>
          <w:rFonts w:ascii="Times New Roman" w:hAnsi="Times New Roman"/>
          <w:lang w:val="ru-RU"/>
        </w:rPr>
      </w:pPr>
    </w:p>
    <w:p w:rsidR="00DE39D8" w:rsidRPr="004354F7" w:rsidRDefault="00DE39D8" w:rsidP="00DE39D8">
      <w:pPr>
        <w:pStyle w:val="bullet"/>
        <w:numPr>
          <w:ilvl w:val="0"/>
          <w:numId w:val="0"/>
        </w:numPr>
        <w:jc w:val="both"/>
        <w:rPr>
          <w:rFonts w:ascii="Times New Roman" w:hAnsi="Times New Roman"/>
          <w:lang w:val="ru-RU"/>
        </w:rPr>
      </w:pPr>
    </w:p>
    <w:p w:rsidR="00DE39D8" w:rsidRPr="004354F7" w:rsidRDefault="00DE39D8" w:rsidP="00DE39D8">
      <w:pPr>
        <w:pStyle w:val="bullet"/>
        <w:numPr>
          <w:ilvl w:val="0"/>
          <w:numId w:val="0"/>
        </w:numPr>
        <w:jc w:val="both"/>
        <w:rPr>
          <w:rFonts w:ascii="Times New Roman" w:hAnsi="Times New Roman"/>
          <w:lang w:val="ru-RU"/>
        </w:rPr>
      </w:pPr>
      <w:r w:rsidRPr="004354F7">
        <w:rPr>
          <w:rFonts w:ascii="Times New Roman" w:hAnsi="Times New Roman"/>
          <w:lang w:val="ru-RU"/>
        </w:rPr>
        <w:t>Техническое описание включает в себя следующие разделы:</w:t>
      </w:r>
    </w:p>
    <w:p w:rsidR="00DE39D8" w:rsidRDefault="00EB6EC9" w:rsidP="00DE39D8">
      <w:pPr>
        <w:pStyle w:val="11"/>
        <w:rPr>
          <w:rFonts w:asciiTheme="minorHAnsi" w:eastAsiaTheme="minorEastAsia" w:hAnsiTheme="minorHAnsi" w:cstheme="minorBidi"/>
          <w:bCs w:val="0"/>
          <w:noProof/>
          <w:sz w:val="22"/>
          <w:szCs w:val="22"/>
          <w:lang w:val="ru-RU" w:eastAsia="ru-RU"/>
        </w:rPr>
      </w:pPr>
      <w:r>
        <w:rPr>
          <w:rFonts w:ascii="Times New Roman" w:hAnsi="Times New Roman"/>
          <w:szCs w:val="20"/>
          <w:lang w:val="ru-RU" w:eastAsia="ru-RU"/>
        </w:rPr>
        <w:fldChar w:fldCharType="begin"/>
      </w:r>
      <w:r w:rsidR="00DE39D8">
        <w:rPr>
          <w:rFonts w:ascii="Times New Roman" w:hAnsi="Times New Roman"/>
          <w:szCs w:val="20"/>
          <w:lang w:val="ru-RU" w:eastAsia="ru-RU"/>
        </w:rPr>
        <w:instrText xml:space="preserve"> TOC \o "1-1" \h \z \u </w:instrText>
      </w:r>
      <w:r>
        <w:rPr>
          <w:rFonts w:ascii="Times New Roman" w:hAnsi="Times New Roman"/>
          <w:szCs w:val="20"/>
          <w:lang w:val="ru-RU" w:eastAsia="ru-RU"/>
        </w:rPr>
        <w:fldChar w:fldCharType="separate"/>
      </w:r>
      <w:hyperlink w:anchor="_Toc485135752" w:history="1">
        <w:r w:rsidR="00DE39D8" w:rsidRPr="003E4F3E">
          <w:rPr>
            <w:rStyle w:val="ae"/>
            <w:noProof/>
          </w:rPr>
          <w:t>1. ВВЕДЕНИЕ</w:t>
        </w:r>
        <w:r w:rsidR="00DE39D8">
          <w:rPr>
            <w:noProof/>
            <w:webHidden/>
          </w:rPr>
          <w:tab/>
        </w:r>
        <w:r>
          <w:rPr>
            <w:noProof/>
            <w:webHidden/>
          </w:rPr>
          <w:fldChar w:fldCharType="begin"/>
        </w:r>
        <w:r w:rsidR="00DE39D8">
          <w:rPr>
            <w:noProof/>
            <w:webHidden/>
          </w:rPr>
          <w:instrText xml:space="preserve"> PAGEREF _Toc485135752 \h </w:instrText>
        </w:r>
        <w:r>
          <w:rPr>
            <w:noProof/>
            <w:webHidden/>
          </w:rPr>
        </w:r>
        <w:r>
          <w:rPr>
            <w:noProof/>
            <w:webHidden/>
          </w:rPr>
          <w:fldChar w:fldCharType="separate"/>
        </w:r>
        <w:r w:rsidR="00DE39D8">
          <w:rPr>
            <w:noProof/>
            <w:webHidden/>
          </w:rPr>
          <w:t>4</w:t>
        </w:r>
        <w:r>
          <w:rPr>
            <w:noProof/>
            <w:webHidden/>
          </w:rPr>
          <w:fldChar w:fldCharType="end"/>
        </w:r>
      </w:hyperlink>
    </w:p>
    <w:p w:rsidR="00DE39D8" w:rsidRDefault="00B872A2" w:rsidP="00DE39D8">
      <w:pPr>
        <w:pStyle w:val="11"/>
        <w:rPr>
          <w:rFonts w:asciiTheme="minorHAnsi" w:eastAsiaTheme="minorEastAsia" w:hAnsiTheme="minorHAnsi" w:cstheme="minorBidi"/>
          <w:bCs w:val="0"/>
          <w:noProof/>
          <w:sz w:val="22"/>
          <w:szCs w:val="22"/>
          <w:lang w:val="ru-RU" w:eastAsia="ru-RU"/>
        </w:rPr>
      </w:pPr>
      <w:hyperlink w:anchor="_Toc485135753" w:history="1">
        <w:r w:rsidR="00DE39D8" w:rsidRPr="003E4F3E">
          <w:rPr>
            <w:rStyle w:val="ae"/>
            <w:noProof/>
          </w:rPr>
          <w:t>2. СПЕЦИФИКАЦИЯ СТАНДАРТА WORLDSKILLS (</w:t>
        </w:r>
        <w:r w:rsidR="00DE39D8" w:rsidRPr="003E4F3E">
          <w:rPr>
            <w:rStyle w:val="ae"/>
            <w:noProof/>
            <w:lang w:val="en-US"/>
          </w:rPr>
          <w:t>WSSS</w:t>
        </w:r>
        <w:r w:rsidR="00DE39D8" w:rsidRPr="003E4F3E">
          <w:rPr>
            <w:rStyle w:val="ae"/>
            <w:noProof/>
          </w:rPr>
          <w:t>)</w:t>
        </w:r>
        <w:r w:rsidR="00DE39D8">
          <w:rPr>
            <w:noProof/>
            <w:webHidden/>
          </w:rPr>
          <w:tab/>
        </w:r>
        <w:r w:rsidR="00EB6EC9">
          <w:rPr>
            <w:noProof/>
            <w:webHidden/>
          </w:rPr>
          <w:fldChar w:fldCharType="begin"/>
        </w:r>
        <w:r w:rsidR="00DE39D8">
          <w:rPr>
            <w:noProof/>
            <w:webHidden/>
          </w:rPr>
          <w:instrText xml:space="preserve"> PAGEREF _Toc485135753 \h </w:instrText>
        </w:r>
        <w:r w:rsidR="00EB6EC9">
          <w:rPr>
            <w:noProof/>
            <w:webHidden/>
          </w:rPr>
        </w:r>
        <w:r w:rsidR="00EB6EC9">
          <w:rPr>
            <w:noProof/>
            <w:webHidden/>
          </w:rPr>
          <w:fldChar w:fldCharType="separate"/>
        </w:r>
        <w:r w:rsidR="00DE39D8">
          <w:rPr>
            <w:noProof/>
            <w:webHidden/>
          </w:rPr>
          <w:t>5</w:t>
        </w:r>
        <w:r w:rsidR="00EB6EC9">
          <w:rPr>
            <w:noProof/>
            <w:webHidden/>
          </w:rPr>
          <w:fldChar w:fldCharType="end"/>
        </w:r>
      </w:hyperlink>
    </w:p>
    <w:p w:rsidR="00DE39D8" w:rsidRDefault="00B872A2" w:rsidP="00DE39D8">
      <w:pPr>
        <w:pStyle w:val="11"/>
        <w:rPr>
          <w:rFonts w:asciiTheme="minorHAnsi" w:eastAsiaTheme="minorEastAsia" w:hAnsiTheme="minorHAnsi" w:cstheme="minorBidi"/>
          <w:bCs w:val="0"/>
          <w:noProof/>
          <w:sz w:val="22"/>
          <w:szCs w:val="22"/>
          <w:lang w:val="ru-RU" w:eastAsia="ru-RU"/>
        </w:rPr>
      </w:pPr>
      <w:hyperlink w:anchor="_Toc485135754" w:history="1">
        <w:r w:rsidR="00DE39D8" w:rsidRPr="003E4F3E">
          <w:rPr>
            <w:rStyle w:val="ae"/>
            <w:noProof/>
          </w:rPr>
          <w:t>3. СТРАТЕГИЯ И ТЕХНИЧЕСКИЕ ОСОБЕННОСТИ ОЦЕНКИ</w:t>
        </w:r>
        <w:r w:rsidR="00DE39D8">
          <w:rPr>
            <w:noProof/>
            <w:webHidden/>
          </w:rPr>
          <w:tab/>
        </w:r>
        <w:r w:rsidR="00EB6EC9">
          <w:rPr>
            <w:noProof/>
            <w:webHidden/>
          </w:rPr>
          <w:fldChar w:fldCharType="begin"/>
        </w:r>
        <w:r w:rsidR="00DE39D8">
          <w:rPr>
            <w:noProof/>
            <w:webHidden/>
          </w:rPr>
          <w:instrText xml:space="preserve"> PAGEREF _Toc485135754 \h </w:instrText>
        </w:r>
        <w:r w:rsidR="00EB6EC9">
          <w:rPr>
            <w:noProof/>
            <w:webHidden/>
          </w:rPr>
        </w:r>
        <w:r w:rsidR="00EB6EC9">
          <w:rPr>
            <w:noProof/>
            <w:webHidden/>
          </w:rPr>
          <w:fldChar w:fldCharType="separate"/>
        </w:r>
        <w:r w:rsidR="00DE39D8">
          <w:rPr>
            <w:noProof/>
            <w:webHidden/>
          </w:rPr>
          <w:t>11</w:t>
        </w:r>
        <w:r w:rsidR="00EB6EC9">
          <w:rPr>
            <w:noProof/>
            <w:webHidden/>
          </w:rPr>
          <w:fldChar w:fldCharType="end"/>
        </w:r>
      </w:hyperlink>
    </w:p>
    <w:p w:rsidR="00DE39D8" w:rsidRDefault="00B872A2" w:rsidP="00DE39D8">
      <w:pPr>
        <w:pStyle w:val="11"/>
        <w:rPr>
          <w:rFonts w:asciiTheme="minorHAnsi" w:eastAsiaTheme="minorEastAsia" w:hAnsiTheme="minorHAnsi" w:cstheme="minorBidi"/>
          <w:bCs w:val="0"/>
          <w:noProof/>
          <w:sz w:val="22"/>
          <w:szCs w:val="22"/>
          <w:lang w:val="ru-RU" w:eastAsia="ru-RU"/>
        </w:rPr>
      </w:pPr>
      <w:hyperlink w:anchor="_Toc485135755" w:history="1">
        <w:r w:rsidR="00DE39D8" w:rsidRPr="003E4F3E">
          <w:rPr>
            <w:rStyle w:val="ae"/>
            <w:noProof/>
          </w:rPr>
          <w:t>4. ОЦЕНОЧНАЯ СХЕМА</w:t>
        </w:r>
        <w:r w:rsidR="00DE39D8">
          <w:rPr>
            <w:noProof/>
            <w:webHidden/>
          </w:rPr>
          <w:tab/>
        </w:r>
        <w:r w:rsidR="00EB6EC9">
          <w:rPr>
            <w:noProof/>
            <w:webHidden/>
          </w:rPr>
          <w:fldChar w:fldCharType="begin"/>
        </w:r>
        <w:r w:rsidR="00DE39D8">
          <w:rPr>
            <w:noProof/>
            <w:webHidden/>
          </w:rPr>
          <w:instrText xml:space="preserve"> PAGEREF _Toc485135755 \h </w:instrText>
        </w:r>
        <w:r w:rsidR="00EB6EC9">
          <w:rPr>
            <w:noProof/>
            <w:webHidden/>
          </w:rPr>
        </w:r>
        <w:r w:rsidR="00EB6EC9">
          <w:rPr>
            <w:noProof/>
            <w:webHidden/>
          </w:rPr>
          <w:fldChar w:fldCharType="separate"/>
        </w:r>
        <w:r w:rsidR="00DE39D8">
          <w:rPr>
            <w:noProof/>
            <w:webHidden/>
          </w:rPr>
          <w:t>12</w:t>
        </w:r>
        <w:r w:rsidR="00EB6EC9">
          <w:rPr>
            <w:noProof/>
            <w:webHidden/>
          </w:rPr>
          <w:fldChar w:fldCharType="end"/>
        </w:r>
      </w:hyperlink>
    </w:p>
    <w:p w:rsidR="00DE39D8" w:rsidRDefault="00B872A2" w:rsidP="00DE39D8">
      <w:pPr>
        <w:pStyle w:val="11"/>
        <w:rPr>
          <w:rFonts w:asciiTheme="minorHAnsi" w:eastAsiaTheme="minorEastAsia" w:hAnsiTheme="minorHAnsi" w:cstheme="minorBidi"/>
          <w:bCs w:val="0"/>
          <w:noProof/>
          <w:sz w:val="22"/>
          <w:szCs w:val="22"/>
          <w:lang w:val="ru-RU" w:eastAsia="ru-RU"/>
        </w:rPr>
      </w:pPr>
      <w:hyperlink w:anchor="_Toc485135756" w:history="1">
        <w:r w:rsidR="00DE39D8" w:rsidRPr="003E4F3E">
          <w:rPr>
            <w:rStyle w:val="ae"/>
            <w:noProof/>
          </w:rPr>
          <w:t>5. КОНКУРСНОЕ ЗАДАНИЕ</w:t>
        </w:r>
        <w:r w:rsidR="00DE39D8">
          <w:rPr>
            <w:noProof/>
            <w:webHidden/>
          </w:rPr>
          <w:tab/>
        </w:r>
        <w:r w:rsidR="00EB6EC9">
          <w:rPr>
            <w:noProof/>
            <w:webHidden/>
          </w:rPr>
          <w:fldChar w:fldCharType="begin"/>
        </w:r>
        <w:r w:rsidR="00DE39D8">
          <w:rPr>
            <w:noProof/>
            <w:webHidden/>
          </w:rPr>
          <w:instrText xml:space="preserve"> PAGEREF _Toc485135756 \h </w:instrText>
        </w:r>
        <w:r w:rsidR="00EB6EC9">
          <w:rPr>
            <w:noProof/>
            <w:webHidden/>
          </w:rPr>
        </w:r>
        <w:r w:rsidR="00EB6EC9">
          <w:rPr>
            <w:noProof/>
            <w:webHidden/>
          </w:rPr>
          <w:fldChar w:fldCharType="separate"/>
        </w:r>
        <w:r w:rsidR="00DE39D8">
          <w:rPr>
            <w:noProof/>
            <w:webHidden/>
          </w:rPr>
          <w:t>20</w:t>
        </w:r>
        <w:r w:rsidR="00EB6EC9">
          <w:rPr>
            <w:noProof/>
            <w:webHidden/>
          </w:rPr>
          <w:fldChar w:fldCharType="end"/>
        </w:r>
      </w:hyperlink>
    </w:p>
    <w:p w:rsidR="00DE39D8" w:rsidRDefault="00B872A2" w:rsidP="00DE39D8">
      <w:pPr>
        <w:pStyle w:val="11"/>
        <w:rPr>
          <w:rFonts w:asciiTheme="minorHAnsi" w:eastAsiaTheme="minorEastAsia" w:hAnsiTheme="minorHAnsi" w:cstheme="minorBidi"/>
          <w:bCs w:val="0"/>
          <w:noProof/>
          <w:sz w:val="22"/>
          <w:szCs w:val="22"/>
          <w:lang w:val="ru-RU" w:eastAsia="ru-RU"/>
        </w:rPr>
      </w:pPr>
      <w:hyperlink w:anchor="_Toc485135757" w:history="1">
        <w:r w:rsidR="00DE39D8" w:rsidRPr="003E4F3E">
          <w:rPr>
            <w:rStyle w:val="ae"/>
            <w:noProof/>
          </w:rPr>
          <w:t>6. УПРАВЛЕНИЕ КОМПЕТЕНЦИЕЙ И ОБЩЕНИЕ</w:t>
        </w:r>
        <w:r w:rsidR="00DE39D8">
          <w:rPr>
            <w:noProof/>
            <w:webHidden/>
          </w:rPr>
          <w:tab/>
        </w:r>
        <w:r w:rsidR="00EB6EC9">
          <w:rPr>
            <w:noProof/>
            <w:webHidden/>
          </w:rPr>
          <w:fldChar w:fldCharType="begin"/>
        </w:r>
        <w:r w:rsidR="00DE39D8">
          <w:rPr>
            <w:noProof/>
            <w:webHidden/>
          </w:rPr>
          <w:instrText xml:space="preserve"> PAGEREF _Toc485135757 \h </w:instrText>
        </w:r>
        <w:r w:rsidR="00EB6EC9">
          <w:rPr>
            <w:noProof/>
            <w:webHidden/>
          </w:rPr>
        </w:r>
        <w:r w:rsidR="00EB6EC9">
          <w:rPr>
            <w:noProof/>
            <w:webHidden/>
          </w:rPr>
          <w:fldChar w:fldCharType="separate"/>
        </w:r>
        <w:r w:rsidR="00DE39D8">
          <w:rPr>
            <w:noProof/>
            <w:webHidden/>
          </w:rPr>
          <w:t>27</w:t>
        </w:r>
        <w:r w:rsidR="00EB6EC9">
          <w:rPr>
            <w:noProof/>
            <w:webHidden/>
          </w:rPr>
          <w:fldChar w:fldCharType="end"/>
        </w:r>
      </w:hyperlink>
    </w:p>
    <w:p w:rsidR="00DE39D8" w:rsidRDefault="00B872A2" w:rsidP="00DE39D8">
      <w:pPr>
        <w:pStyle w:val="11"/>
        <w:rPr>
          <w:rFonts w:asciiTheme="minorHAnsi" w:eastAsiaTheme="minorEastAsia" w:hAnsiTheme="minorHAnsi" w:cstheme="minorBidi"/>
          <w:bCs w:val="0"/>
          <w:noProof/>
          <w:sz w:val="22"/>
          <w:szCs w:val="22"/>
          <w:lang w:val="ru-RU" w:eastAsia="ru-RU"/>
        </w:rPr>
      </w:pPr>
      <w:hyperlink w:anchor="_Toc485135758" w:history="1">
        <w:r w:rsidR="00DE39D8" w:rsidRPr="003E4F3E">
          <w:rPr>
            <w:rStyle w:val="ae"/>
            <w:noProof/>
          </w:rPr>
          <w:t>7. ТРЕБОВАНИЯ ТЕХНИКИ БЕЗОПАСНОСТИ</w:t>
        </w:r>
        <w:r w:rsidR="00DE39D8">
          <w:rPr>
            <w:noProof/>
            <w:webHidden/>
          </w:rPr>
          <w:tab/>
        </w:r>
        <w:r w:rsidR="00EB6EC9">
          <w:rPr>
            <w:noProof/>
            <w:webHidden/>
          </w:rPr>
          <w:fldChar w:fldCharType="begin"/>
        </w:r>
        <w:r w:rsidR="00DE39D8">
          <w:rPr>
            <w:noProof/>
            <w:webHidden/>
          </w:rPr>
          <w:instrText xml:space="preserve"> PAGEREF _Toc485135758 \h </w:instrText>
        </w:r>
        <w:r w:rsidR="00EB6EC9">
          <w:rPr>
            <w:noProof/>
            <w:webHidden/>
          </w:rPr>
        </w:r>
        <w:r w:rsidR="00EB6EC9">
          <w:rPr>
            <w:noProof/>
            <w:webHidden/>
          </w:rPr>
          <w:fldChar w:fldCharType="separate"/>
        </w:r>
        <w:r w:rsidR="00DE39D8">
          <w:rPr>
            <w:noProof/>
            <w:webHidden/>
          </w:rPr>
          <w:t>28</w:t>
        </w:r>
        <w:r w:rsidR="00EB6EC9">
          <w:rPr>
            <w:noProof/>
            <w:webHidden/>
          </w:rPr>
          <w:fldChar w:fldCharType="end"/>
        </w:r>
      </w:hyperlink>
    </w:p>
    <w:p w:rsidR="00DE39D8" w:rsidRDefault="00B872A2" w:rsidP="00DE39D8">
      <w:pPr>
        <w:pStyle w:val="11"/>
        <w:rPr>
          <w:rFonts w:asciiTheme="minorHAnsi" w:eastAsiaTheme="minorEastAsia" w:hAnsiTheme="minorHAnsi" w:cstheme="minorBidi"/>
          <w:bCs w:val="0"/>
          <w:noProof/>
          <w:sz w:val="22"/>
          <w:szCs w:val="22"/>
          <w:lang w:val="ru-RU" w:eastAsia="ru-RU"/>
        </w:rPr>
      </w:pPr>
      <w:hyperlink w:anchor="_Toc485135759" w:history="1">
        <w:r w:rsidR="00DE39D8" w:rsidRPr="003E4F3E">
          <w:rPr>
            <w:rStyle w:val="ae"/>
            <w:noProof/>
          </w:rPr>
          <w:t>8. МАТЕРИАЛЫ И ОБОРУДОВАНИЕ</w:t>
        </w:r>
        <w:r w:rsidR="00DE39D8">
          <w:rPr>
            <w:noProof/>
            <w:webHidden/>
          </w:rPr>
          <w:tab/>
        </w:r>
        <w:r w:rsidR="00EB6EC9">
          <w:rPr>
            <w:noProof/>
            <w:webHidden/>
          </w:rPr>
          <w:fldChar w:fldCharType="begin"/>
        </w:r>
        <w:r w:rsidR="00DE39D8">
          <w:rPr>
            <w:noProof/>
            <w:webHidden/>
          </w:rPr>
          <w:instrText xml:space="preserve"> PAGEREF _Toc485135759 \h </w:instrText>
        </w:r>
        <w:r w:rsidR="00EB6EC9">
          <w:rPr>
            <w:noProof/>
            <w:webHidden/>
          </w:rPr>
        </w:r>
        <w:r w:rsidR="00EB6EC9">
          <w:rPr>
            <w:noProof/>
            <w:webHidden/>
          </w:rPr>
          <w:fldChar w:fldCharType="separate"/>
        </w:r>
        <w:r w:rsidR="00DE39D8">
          <w:rPr>
            <w:noProof/>
            <w:webHidden/>
          </w:rPr>
          <w:t>29</w:t>
        </w:r>
        <w:r w:rsidR="00EB6EC9">
          <w:rPr>
            <w:noProof/>
            <w:webHidden/>
          </w:rPr>
          <w:fldChar w:fldCharType="end"/>
        </w:r>
      </w:hyperlink>
    </w:p>
    <w:p w:rsidR="00DE39D8" w:rsidRDefault="00B872A2" w:rsidP="00DE39D8">
      <w:pPr>
        <w:pStyle w:val="11"/>
        <w:rPr>
          <w:rFonts w:asciiTheme="minorHAnsi" w:eastAsiaTheme="minorEastAsia" w:hAnsiTheme="minorHAnsi" w:cstheme="minorBidi"/>
          <w:bCs w:val="0"/>
          <w:noProof/>
          <w:sz w:val="22"/>
          <w:szCs w:val="22"/>
          <w:lang w:val="ru-RU" w:eastAsia="ru-RU"/>
        </w:rPr>
      </w:pPr>
      <w:hyperlink w:anchor="_Toc485135760" w:history="1">
        <w:r w:rsidR="00DE39D8" w:rsidRPr="003E4F3E">
          <w:rPr>
            <w:rStyle w:val="ae"/>
            <w:noProof/>
          </w:rPr>
          <w:t>9. ПОСЕТИТЕЛИ И ПРЕССА</w:t>
        </w:r>
        <w:r w:rsidR="00DE39D8">
          <w:rPr>
            <w:noProof/>
            <w:webHidden/>
          </w:rPr>
          <w:tab/>
        </w:r>
        <w:r w:rsidR="00EB6EC9">
          <w:rPr>
            <w:noProof/>
            <w:webHidden/>
          </w:rPr>
          <w:fldChar w:fldCharType="begin"/>
        </w:r>
        <w:r w:rsidR="00DE39D8">
          <w:rPr>
            <w:noProof/>
            <w:webHidden/>
          </w:rPr>
          <w:instrText xml:space="preserve"> PAGEREF _Toc485135760 \h </w:instrText>
        </w:r>
        <w:r w:rsidR="00EB6EC9">
          <w:rPr>
            <w:noProof/>
            <w:webHidden/>
          </w:rPr>
        </w:r>
        <w:r w:rsidR="00EB6EC9">
          <w:rPr>
            <w:noProof/>
            <w:webHidden/>
          </w:rPr>
          <w:fldChar w:fldCharType="separate"/>
        </w:r>
        <w:r w:rsidR="00DE39D8">
          <w:rPr>
            <w:noProof/>
            <w:webHidden/>
          </w:rPr>
          <w:t>31</w:t>
        </w:r>
        <w:r w:rsidR="00EB6EC9">
          <w:rPr>
            <w:noProof/>
            <w:webHidden/>
          </w:rPr>
          <w:fldChar w:fldCharType="end"/>
        </w:r>
      </w:hyperlink>
    </w:p>
    <w:p w:rsidR="00DE39D8" w:rsidRDefault="00B872A2" w:rsidP="00DE39D8">
      <w:pPr>
        <w:pStyle w:val="11"/>
        <w:rPr>
          <w:rFonts w:asciiTheme="minorHAnsi" w:eastAsiaTheme="minorEastAsia" w:hAnsiTheme="minorHAnsi" w:cstheme="minorBidi"/>
          <w:bCs w:val="0"/>
          <w:noProof/>
          <w:sz w:val="22"/>
          <w:szCs w:val="22"/>
          <w:lang w:val="ru-RU" w:eastAsia="ru-RU"/>
        </w:rPr>
      </w:pPr>
      <w:hyperlink w:anchor="_Toc485135761" w:history="1">
        <w:r w:rsidR="00DE39D8" w:rsidRPr="003E4F3E">
          <w:rPr>
            <w:rStyle w:val="ae"/>
            <w:noProof/>
          </w:rPr>
          <w:t>10. ОХРАНА ОКРУЖАЮЩЕЙ СРЕДЫ</w:t>
        </w:r>
        <w:r w:rsidR="00DE39D8">
          <w:rPr>
            <w:noProof/>
            <w:webHidden/>
          </w:rPr>
          <w:tab/>
        </w:r>
        <w:r w:rsidR="00EB6EC9">
          <w:rPr>
            <w:noProof/>
            <w:webHidden/>
          </w:rPr>
          <w:fldChar w:fldCharType="begin"/>
        </w:r>
        <w:r w:rsidR="00DE39D8">
          <w:rPr>
            <w:noProof/>
            <w:webHidden/>
          </w:rPr>
          <w:instrText xml:space="preserve"> PAGEREF _Toc485135761 \h </w:instrText>
        </w:r>
        <w:r w:rsidR="00EB6EC9">
          <w:rPr>
            <w:noProof/>
            <w:webHidden/>
          </w:rPr>
        </w:r>
        <w:r w:rsidR="00EB6EC9">
          <w:rPr>
            <w:noProof/>
            <w:webHidden/>
          </w:rPr>
          <w:fldChar w:fldCharType="separate"/>
        </w:r>
        <w:r w:rsidR="00DE39D8">
          <w:rPr>
            <w:noProof/>
            <w:webHidden/>
          </w:rPr>
          <w:t>31</w:t>
        </w:r>
        <w:r w:rsidR="00EB6EC9">
          <w:rPr>
            <w:noProof/>
            <w:webHidden/>
          </w:rPr>
          <w:fldChar w:fldCharType="end"/>
        </w:r>
      </w:hyperlink>
    </w:p>
    <w:p w:rsidR="00DE39D8" w:rsidRDefault="00EB6EC9" w:rsidP="00DE39D8">
      <w:pPr>
        <w:pStyle w:val="bullet"/>
        <w:numPr>
          <w:ilvl w:val="0"/>
          <w:numId w:val="0"/>
        </w:numPr>
        <w:ind w:left="360" w:hanging="360"/>
        <w:jc w:val="both"/>
        <w:rPr>
          <w:rFonts w:ascii="Times New Roman" w:hAnsi="Times New Roman"/>
          <w:szCs w:val="22"/>
          <w:lang w:val="ru-RU"/>
        </w:rPr>
      </w:pPr>
      <w:r>
        <w:rPr>
          <w:rFonts w:ascii="Times New Roman" w:hAnsi="Times New Roman"/>
          <w:sz w:val="24"/>
          <w:szCs w:val="20"/>
          <w:lang w:val="ru-RU" w:eastAsia="ru-RU"/>
        </w:rPr>
        <w:fldChar w:fldCharType="end"/>
      </w:r>
      <w:r w:rsidR="00DE39D8">
        <w:rPr>
          <w:rFonts w:ascii="Times New Roman" w:hAnsi="Times New Roman"/>
          <w:sz w:val="24"/>
          <w:lang w:val="ru-RU"/>
        </w:rPr>
        <w:t xml:space="preserve">Дата вступления в силу: </w:t>
      </w:r>
      <w:r w:rsidR="00DE39D8" w:rsidRPr="00E111F9">
        <w:rPr>
          <w:rFonts w:ascii="Times New Roman" w:hAnsi="Times New Roman"/>
          <w:sz w:val="24"/>
          <w:lang w:val="ru-RU"/>
        </w:rPr>
        <w:t>п</w:t>
      </w:r>
      <w:r w:rsidR="00DD24A2">
        <w:rPr>
          <w:rFonts w:ascii="Times New Roman" w:hAnsi="Times New Roman"/>
          <w:szCs w:val="22"/>
          <w:lang w:val="ru-RU"/>
        </w:rPr>
        <w:t>ротокол №1 от 20</w:t>
      </w:r>
      <w:r w:rsidR="00DE39D8" w:rsidRPr="00E111F9">
        <w:rPr>
          <w:rFonts w:ascii="Times New Roman" w:hAnsi="Times New Roman"/>
          <w:szCs w:val="22"/>
          <w:lang w:val="ru-RU"/>
        </w:rPr>
        <w:t xml:space="preserve"> </w:t>
      </w:r>
      <w:r w:rsidR="00DE39D8">
        <w:rPr>
          <w:rFonts w:ascii="Times New Roman" w:hAnsi="Times New Roman"/>
          <w:szCs w:val="22"/>
          <w:lang w:val="ru-RU"/>
        </w:rPr>
        <w:t>мая</w:t>
      </w:r>
      <w:r w:rsidR="00DD24A2">
        <w:rPr>
          <w:rFonts w:ascii="Times New Roman" w:hAnsi="Times New Roman"/>
          <w:szCs w:val="22"/>
          <w:lang w:val="ru-RU"/>
        </w:rPr>
        <w:t xml:space="preserve"> 2017</w:t>
      </w:r>
      <w:r w:rsidR="00DE39D8" w:rsidRPr="00E111F9">
        <w:rPr>
          <w:rFonts w:ascii="Times New Roman" w:hAnsi="Times New Roman"/>
          <w:szCs w:val="22"/>
          <w:lang w:val="ru-RU"/>
        </w:rPr>
        <w:t>.</w:t>
      </w:r>
    </w:p>
    <w:p w:rsidR="00DE39D8" w:rsidRDefault="00DE39D8" w:rsidP="00DE39D8">
      <w:pPr>
        <w:pStyle w:val="bullet"/>
        <w:numPr>
          <w:ilvl w:val="0"/>
          <w:numId w:val="0"/>
        </w:numPr>
        <w:ind w:left="360" w:hanging="360"/>
        <w:jc w:val="both"/>
        <w:rPr>
          <w:rFonts w:ascii="Times New Roman" w:hAnsi="Times New Roman"/>
          <w:sz w:val="24"/>
          <w:lang w:val="ru-RU"/>
        </w:rPr>
      </w:pPr>
      <w:r>
        <w:rPr>
          <w:rFonts w:ascii="Times New Roman" w:hAnsi="Times New Roman"/>
          <w:szCs w:val="22"/>
          <w:lang w:val="ru-RU"/>
        </w:rPr>
        <w:t>Версия: 2-03.</w:t>
      </w:r>
    </w:p>
    <w:p w:rsidR="00DE39D8" w:rsidRDefault="00DE39D8" w:rsidP="00DE39D8">
      <w:pPr>
        <w:pStyle w:val="bullet"/>
        <w:numPr>
          <w:ilvl w:val="0"/>
          <w:numId w:val="0"/>
        </w:numPr>
        <w:ind w:left="360" w:hanging="360"/>
        <w:jc w:val="both"/>
        <w:rPr>
          <w:rFonts w:ascii="Times New Roman" w:hAnsi="Times New Roman"/>
          <w:sz w:val="24"/>
          <w:lang w:val="ru-RU"/>
        </w:rPr>
      </w:pPr>
    </w:p>
    <w:p w:rsidR="00DE39D8" w:rsidRDefault="00DD24A2" w:rsidP="00DE39D8">
      <w:pPr>
        <w:pStyle w:val="bullet"/>
        <w:numPr>
          <w:ilvl w:val="0"/>
          <w:numId w:val="0"/>
        </w:numPr>
        <w:ind w:left="360" w:hanging="360"/>
        <w:jc w:val="both"/>
        <w:rPr>
          <w:rFonts w:ascii="Times New Roman" w:hAnsi="Times New Roman"/>
          <w:sz w:val="24"/>
          <w:lang w:val="ru-RU"/>
        </w:rPr>
      </w:pPr>
      <w:r>
        <w:rPr>
          <w:rFonts w:ascii="Times New Roman" w:hAnsi="Times New Roman"/>
          <w:sz w:val="24"/>
          <w:lang w:val="ru-RU"/>
        </w:rPr>
        <w:t>____________</w:t>
      </w:r>
    </w:p>
    <w:p w:rsidR="00DE39D8" w:rsidRDefault="00DD24A2" w:rsidP="00DE39D8">
      <w:pPr>
        <w:pStyle w:val="bullet"/>
        <w:numPr>
          <w:ilvl w:val="0"/>
          <w:numId w:val="0"/>
        </w:numPr>
        <w:ind w:left="360" w:hanging="360"/>
        <w:jc w:val="both"/>
        <w:rPr>
          <w:rFonts w:ascii="Times New Roman" w:hAnsi="Times New Roman"/>
          <w:sz w:val="24"/>
          <w:lang w:val="ru-RU"/>
        </w:rPr>
      </w:pPr>
      <w:r>
        <w:rPr>
          <w:rFonts w:ascii="Times New Roman" w:hAnsi="Times New Roman"/>
          <w:sz w:val="24"/>
          <w:lang w:val="ru-RU"/>
        </w:rPr>
        <w:t>Красильников Дмитрий Александрович</w:t>
      </w:r>
      <w:r w:rsidR="00DE39D8">
        <w:rPr>
          <w:rFonts w:ascii="Times New Roman" w:hAnsi="Times New Roman"/>
          <w:sz w:val="24"/>
          <w:lang w:val="ru-RU"/>
        </w:rPr>
        <w:t xml:space="preserve">, </w:t>
      </w:r>
    </w:p>
    <w:p w:rsidR="00DE39D8" w:rsidRPr="00F704AF" w:rsidRDefault="00DE39D8" w:rsidP="00DE39D8">
      <w:pPr>
        <w:pStyle w:val="bullet"/>
        <w:numPr>
          <w:ilvl w:val="0"/>
          <w:numId w:val="0"/>
        </w:numPr>
        <w:ind w:left="360" w:hanging="360"/>
        <w:jc w:val="both"/>
        <w:rPr>
          <w:rFonts w:ascii="Times New Roman" w:hAnsi="Times New Roman"/>
          <w:sz w:val="24"/>
          <w:lang w:val="ru-RU"/>
        </w:rPr>
      </w:pPr>
      <w:r>
        <w:rPr>
          <w:rFonts w:ascii="Times New Roman" w:hAnsi="Times New Roman"/>
          <w:sz w:val="24"/>
          <w:lang w:val="ru-RU"/>
        </w:rPr>
        <w:t xml:space="preserve">Международный эксперт </w:t>
      </w:r>
      <w:proofErr w:type="spellStart"/>
      <w:r>
        <w:rPr>
          <w:rFonts w:ascii="Times New Roman" w:hAnsi="Times New Roman"/>
          <w:sz w:val="24"/>
          <w:lang w:val="en-US"/>
        </w:rPr>
        <w:t>WorldSkills</w:t>
      </w:r>
      <w:proofErr w:type="spellEnd"/>
      <w:r w:rsidRPr="00F704AF">
        <w:rPr>
          <w:rFonts w:ascii="Times New Roman" w:hAnsi="Times New Roman"/>
          <w:sz w:val="24"/>
          <w:lang w:val="ru-RU"/>
        </w:rPr>
        <w:t xml:space="preserve"> </w:t>
      </w:r>
      <w:r>
        <w:rPr>
          <w:rFonts w:ascii="Times New Roman" w:hAnsi="Times New Roman"/>
          <w:sz w:val="24"/>
          <w:lang w:val="en-US"/>
        </w:rPr>
        <w:t>Russia</w:t>
      </w:r>
    </w:p>
    <w:p w:rsidR="00DE39D8" w:rsidRPr="00A45B09" w:rsidRDefault="00DE39D8" w:rsidP="00DE39D8">
      <w:pPr>
        <w:spacing w:before="100" w:beforeAutospacing="1" w:after="0" w:line="240" w:lineRule="auto"/>
        <w:jc w:val="center"/>
        <w:rPr>
          <w:rFonts w:ascii="Verdana" w:hAnsi="Verdana"/>
          <w:color w:val="7F7F7F"/>
          <w:sz w:val="18"/>
          <w:szCs w:val="18"/>
        </w:rPr>
      </w:pPr>
    </w:p>
    <w:p w:rsidR="00DE39D8" w:rsidRPr="00A45B09" w:rsidRDefault="00DE39D8" w:rsidP="00DE39D8">
      <w:pPr>
        <w:spacing w:before="100" w:beforeAutospacing="1" w:after="0" w:line="240" w:lineRule="auto"/>
        <w:jc w:val="center"/>
        <w:rPr>
          <w:rFonts w:ascii="Verdana" w:hAnsi="Verdana"/>
          <w:color w:val="7F7F7F"/>
          <w:sz w:val="18"/>
          <w:szCs w:val="18"/>
        </w:rPr>
      </w:pPr>
    </w:p>
    <w:p w:rsidR="00DE39D8" w:rsidRPr="00F96457" w:rsidRDefault="00DE39D8" w:rsidP="00DE39D8">
      <w:pPr>
        <w:spacing w:before="100" w:beforeAutospacing="1" w:after="0" w:line="240" w:lineRule="auto"/>
      </w:pPr>
    </w:p>
    <w:p w:rsidR="00DE39D8" w:rsidRPr="00DE39D8" w:rsidRDefault="00B872A2" w:rsidP="00DE39D8">
      <w:pPr>
        <w:spacing w:before="100" w:beforeAutospacing="1" w:after="0" w:line="240" w:lineRule="auto"/>
        <w:rPr>
          <w:rFonts w:ascii="Times New Roman" w:hAnsi="Times New Roman" w:cs="Times New Roman"/>
          <w:color w:val="808080"/>
          <w:sz w:val="20"/>
        </w:rPr>
      </w:pPr>
      <w:hyperlink r:id="rId10" w:tgtFrame="_blank" w:tooltip="Все права защищены" w:history="1">
        <w:proofErr w:type="spellStart"/>
        <w:r w:rsidR="00DE39D8" w:rsidRPr="00DE39D8">
          <w:rPr>
            <w:rFonts w:ascii="Times New Roman" w:hAnsi="Times New Roman" w:cs="Times New Roman"/>
            <w:color w:val="808080"/>
            <w:sz w:val="20"/>
            <w:u w:val="single"/>
          </w:rPr>
          <w:t>Copyright</w:t>
        </w:r>
        <w:proofErr w:type="spellEnd"/>
      </w:hyperlink>
      <w:r w:rsidR="00DE39D8" w:rsidRPr="00DE39D8">
        <w:rPr>
          <w:rFonts w:ascii="Times New Roman" w:hAnsi="Times New Roman" w:cs="Times New Roman"/>
          <w:color w:val="808080"/>
          <w:sz w:val="20"/>
        </w:rPr>
        <w:t> </w:t>
      </w:r>
      <w:hyperlink r:id="rId11" w:tgtFrame="_blank" w:tooltip="Copyright" w:history="1">
        <w:r w:rsidR="00DE39D8" w:rsidRPr="00DE39D8">
          <w:rPr>
            <w:rFonts w:ascii="Times New Roman" w:hAnsi="Times New Roman" w:cs="Times New Roman"/>
            <w:color w:val="808080"/>
            <w:sz w:val="20"/>
            <w:u w:val="single"/>
          </w:rPr>
          <w:t>©</w:t>
        </w:r>
      </w:hyperlink>
      <w:r w:rsidR="00DE39D8" w:rsidRPr="00DE39D8">
        <w:rPr>
          <w:rFonts w:ascii="Times New Roman" w:hAnsi="Times New Roman" w:cs="Times New Roman"/>
          <w:color w:val="808080"/>
          <w:sz w:val="20"/>
        </w:rPr>
        <w:t xml:space="preserve"> 2017 СОЮЗ «ВОРЛДСКИЛЛС РОССИЯ» </w:t>
      </w:r>
    </w:p>
    <w:p w:rsidR="00DE39D8" w:rsidRPr="00DE39D8" w:rsidRDefault="00B872A2"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DE39D8">
          <w:rPr>
            <w:rFonts w:ascii="Times New Roman" w:hAnsi="Times New Roman" w:cs="Times New Roman"/>
            <w:color w:val="808080"/>
            <w:sz w:val="20"/>
            <w:u w:val="single"/>
          </w:rPr>
          <w:t>Все права защищены</w:t>
        </w:r>
      </w:hyperlink>
    </w:p>
    <w:p w:rsidR="00DE39D8" w:rsidRPr="00DE39D8" w:rsidRDefault="00DE39D8" w:rsidP="00DE39D8">
      <w:pPr>
        <w:spacing w:after="0" w:line="240" w:lineRule="auto"/>
        <w:rPr>
          <w:rFonts w:ascii="Times New Roman" w:hAnsi="Times New Roman" w:cs="Times New Roman"/>
          <w:color w:val="808080"/>
          <w:sz w:val="20"/>
        </w:rPr>
      </w:pPr>
      <w:r w:rsidRPr="00DE39D8">
        <w:rPr>
          <w:rFonts w:ascii="Times New Roman" w:hAnsi="Times New Roman" w:cs="Times New Roman"/>
          <w:color w:val="808080"/>
          <w:sz w:val="20"/>
        </w:rPr>
        <w:t> </w:t>
      </w:r>
    </w:p>
    <w:p w:rsidR="00DE39D8" w:rsidRPr="00DE39D8" w:rsidRDefault="00DE39D8" w:rsidP="00DE39D8">
      <w:pPr>
        <w:spacing w:line="240" w:lineRule="auto"/>
        <w:rPr>
          <w:rFonts w:ascii="Times New Roman" w:hAnsi="Times New Roman" w:cs="Times New Roman"/>
          <w:color w:val="808080"/>
          <w:sz w:val="20"/>
        </w:rPr>
      </w:pPr>
      <w:r w:rsidRPr="00DE39D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85336F" w:rsidRDefault="00DE39D8" w:rsidP="00DE39D8">
      <w:pPr>
        <w:pStyle w:val="-1"/>
        <w:rPr>
          <w:sz w:val="34"/>
          <w:szCs w:val="34"/>
        </w:rPr>
      </w:pPr>
      <w:bookmarkStart w:id="0" w:name="_Toc450204622"/>
      <w:r>
        <w:br w:type="page"/>
      </w:r>
      <w:bookmarkStart w:id="1" w:name="_Toc485135752"/>
      <w:bookmarkEnd w:id="0"/>
      <w:r w:rsidRPr="0085336F">
        <w:rPr>
          <w:sz w:val="34"/>
          <w:szCs w:val="34"/>
        </w:rPr>
        <w:lastRenderedPageBreak/>
        <w:t>1. ВВЕДЕНИЕ</w:t>
      </w:r>
      <w:bookmarkEnd w:id="1"/>
    </w:p>
    <w:p w:rsidR="00DE39D8" w:rsidRDefault="00DE39D8" w:rsidP="00DE39D8">
      <w:pPr>
        <w:pStyle w:val="-2"/>
      </w:pPr>
      <w:r w:rsidRPr="00671896">
        <w:t xml:space="preserve">1.1. </w:t>
      </w:r>
      <w:r w:rsidRPr="0085336F">
        <w:rPr>
          <w:caps/>
        </w:rPr>
        <w:t>Название и описание профессиональной компетенции</w:t>
      </w:r>
    </w:p>
    <w:p w:rsidR="00DE39D8" w:rsidRPr="00DE39D8" w:rsidRDefault="00DE39D8" w:rsidP="00DE39D8">
      <w:pPr>
        <w:jc w:val="both"/>
        <w:rPr>
          <w:rFonts w:ascii="Times New Roman" w:hAnsi="Times New Roman" w:cs="Times New Roman"/>
        </w:rPr>
      </w:pPr>
      <w:r>
        <w:t>1.1.1</w:t>
      </w:r>
      <w:r>
        <w:tab/>
      </w:r>
      <w:r w:rsidRPr="00DE39D8">
        <w:rPr>
          <w:rFonts w:ascii="Times New Roman" w:hAnsi="Times New Roman" w:cs="Times New Roman"/>
        </w:rPr>
        <w:t xml:space="preserve">Название профессиональной компетенции: </w:t>
      </w:r>
    </w:p>
    <w:p w:rsidR="00DE39D8" w:rsidRPr="00DE39D8" w:rsidRDefault="00DD24A2" w:rsidP="00DE39D8">
      <w:pPr>
        <w:jc w:val="both"/>
        <w:rPr>
          <w:rFonts w:ascii="Times New Roman" w:hAnsi="Times New Roman" w:cs="Times New Roman"/>
        </w:rPr>
      </w:pPr>
      <w:r>
        <w:rPr>
          <w:rFonts w:ascii="Times New Roman" w:hAnsi="Times New Roman" w:cs="Times New Roman"/>
        </w:rPr>
        <w:t>Кирпичная кладка</w:t>
      </w:r>
      <w:r w:rsidR="00DE39D8" w:rsidRPr="00DE39D8">
        <w:rPr>
          <w:rFonts w:ascii="Times New Roman" w:hAnsi="Times New Roman" w:cs="Times New Roman"/>
        </w:rPr>
        <w:t>.</w:t>
      </w:r>
    </w:p>
    <w:p w:rsidR="00DE39D8" w:rsidRPr="00DE39D8" w:rsidRDefault="00DE39D8" w:rsidP="00DE39D8">
      <w:pPr>
        <w:jc w:val="both"/>
        <w:rPr>
          <w:rFonts w:ascii="Times New Roman" w:hAnsi="Times New Roman" w:cs="Times New Roman"/>
        </w:rPr>
      </w:pPr>
      <w:r w:rsidRPr="00DE39D8">
        <w:rPr>
          <w:rFonts w:ascii="Times New Roman" w:hAnsi="Times New Roman" w:cs="Times New Roman"/>
        </w:rPr>
        <w:t>1.1.2</w:t>
      </w:r>
      <w:r w:rsidRPr="00DE39D8">
        <w:rPr>
          <w:rFonts w:ascii="Times New Roman" w:hAnsi="Times New Roman" w:cs="Times New Roman"/>
        </w:rPr>
        <w:tab/>
        <w:t>Описание профессиональной компетенции.</w:t>
      </w:r>
    </w:p>
    <w:p w:rsidR="00DD24A2" w:rsidRPr="00DD24A2" w:rsidRDefault="00DD24A2" w:rsidP="00004D5A">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rPr>
        <w:t>К</w:t>
      </w:r>
      <w:r w:rsidRPr="00DD24A2">
        <w:rPr>
          <w:rFonts w:ascii="Times New Roman" w:eastAsia="Times New Roman" w:hAnsi="Times New Roman" w:cs="Times New Roman"/>
          <w:color w:val="000000" w:themeColor="text1"/>
        </w:rPr>
        <w:t>аменщик работает на коммерческих или жилищных объектах. Существует прямая зависимость между требуемым типом и качеством продукции и оплатой, производимой заказчиком. Таким образом, каменщик несет постоянную ответственность за профессиональное выполнение работы для удовлетворения требований заказчика и, тем самым, поддержание и развитие бизнеса.</w:t>
      </w:r>
    </w:p>
    <w:p w:rsidR="00DD24A2" w:rsidRPr="00DD24A2" w:rsidRDefault="00DD24A2" w:rsidP="00004D5A">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rPr>
        <w:t>Кирпичная кладка</w:t>
      </w:r>
      <w:r w:rsidRPr="00DD24A2">
        <w:rPr>
          <w:rFonts w:ascii="Times New Roman" w:eastAsia="Times New Roman" w:hAnsi="Times New Roman" w:cs="Times New Roman"/>
          <w:color w:val="000000" w:themeColor="text1"/>
        </w:rPr>
        <w:t xml:space="preserve"> тесно связана с другими сегментами строительной отрасли и со многими изделиями, которые поддерживают ее, как правило, в коммерческих целях.</w:t>
      </w:r>
    </w:p>
    <w:p w:rsidR="00DD24A2" w:rsidRPr="00DD24A2" w:rsidRDefault="00DD24A2" w:rsidP="00004D5A">
      <w:pPr>
        <w:spacing w:after="0" w:line="240" w:lineRule="auto"/>
        <w:ind w:firstLine="567"/>
        <w:jc w:val="both"/>
        <w:rPr>
          <w:rFonts w:ascii="Times New Roman" w:eastAsia="Times New Roman" w:hAnsi="Times New Roman" w:cs="Times New Roman"/>
          <w:color w:val="000000" w:themeColor="text1"/>
          <w:lang w:eastAsia="ru-RU"/>
        </w:rPr>
      </w:pPr>
      <w:r w:rsidRPr="00DD24A2">
        <w:rPr>
          <w:rFonts w:ascii="Times New Roman" w:eastAsia="Times New Roman" w:hAnsi="Times New Roman" w:cs="Times New Roman"/>
          <w:color w:val="000000" w:themeColor="text1"/>
        </w:rPr>
        <w:t>Каменщик работает внутри и снаружи помещений, в том числе в домах клиентов или на строительных площадках, в любых погодных условиях на больших и малых объектах. Он занимается толкованием чертежей, разметкой и измерениями, осуществляет сооружение и отделку кладки по высоким стандартам.</w:t>
      </w:r>
    </w:p>
    <w:p w:rsidR="00DD24A2" w:rsidRPr="00DD24A2" w:rsidRDefault="00DD24A2" w:rsidP="00004D5A">
      <w:pPr>
        <w:spacing w:after="0" w:line="240" w:lineRule="auto"/>
        <w:ind w:firstLine="567"/>
        <w:jc w:val="both"/>
        <w:rPr>
          <w:rFonts w:ascii="Times New Roman" w:eastAsia="Times New Roman" w:hAnsi="Times New Roman" w:cs="Times New Roman"/>
          <w:color w:val="000000" w:themeColor="text1"/>
          <w:lang w:eastAsia="ru-RU"/>
        </w:rPr>
      </w:pPr>
      <w:r w:rsidRPr="00DD24A2">
        <w:rPr>
          <w:rFonts w:ascii="Times New Roman" w:eastAsia="Times New Roman" w:hAnsi="Times New Roman" w:cs="Times New Roman"/>
          <w:color w:val="000000" w:themeColor="text1"/>
        </w:rPr>
        <w:t>Организация работы и самоорганизация, навыки общения и межличностных отношений, решение проблем, изобретательность и творческие способности, аккуратная работа являются универсальными атрибутами квалифицированного каменщика. Независимо от того, работает ли он в одиночку или в команде, каменщик принимает на себя высокий уровень персональной ответственности и самостоятельности.</w:t>
      </w:r>
    </w:p>
    <w:p w:rsidR="00DD24A2" w:rsidRPr="00DD24A2" w:rsidRDefault="00DD24A2" w:rsidP="00004D5A">
      <w:pPr>
        <w:spacing w:after="0" w:line="240" w:lineRule="auto"/>
        <w:ind w:firstLine="567"/>
        <w:jc w:val="both"/>
        <w:rPr>
          <w:rFonts w:ascii="Times New Roman" w:eastAsia="Times New Roman" w:hAnsi="Times New Roman" w:cs="Times New Roman"/>
          <w:color w:val="000000" w:themeColor="text1"/>
          <w:lang w:eastAsia="ru-RU"/>
        </w:rPr>
      </w:pPr>
      <w:r w:rsidRPr="00DD24A2">
        <w:rPr>
          <w:rFonts w:ascii="Times New Roman" w:eastAsia="Times New Roman" w:hAnsi="Times New Roman" w:cs="Times New Roman"/>
          <w:color w:val="000000" w:themeColor="text1"/>
        </w:rPr>
        <w:t>Безопасная и аккуратная работа с обеспечением прочности и долговечности, четкое планирование и организация, точность, концентрация и внимание к деталям для достижения отличного качества отделки — каждый шаг в процессе имеет значение, а ошибки, как правило, непоправимые и очень дорогостоящие.</w:t>
      </w:r>
    </w:p>
    <w:p w:rsidR="00DD24A2" w:rsidRDefault="00DD24A2" w:rsidP="00004D5A">
      <w:pPr>
        <w:spacing w:after="0" w:line="240" w:lineRule="auto"/>
        <w:ind w:firstLine="567"/>
        <w:jc w:val="both"/>
        <w:rPr>
          <w:rFonts w:ascii="Times New Roman" w:eastAsia="Times New Roman" w:hAnsi="Times New Roman" w:cs="Times New Roman"/>
          <w:color w:val="000000" w:themeColor="text1"/>
        </w:rPr>
      </w:pPr>
      <w:r w:rsidRPr="00DD24A2">
        <w:rPr>
          <w:rFonts w:ascii="Times New Roman" w:eastAsia="Times New Roman" w:hAnsi="Times New Roman" w:cs="Times New Roman"/>
          <w:color w:val="000000" w:themeColor="text1"/>
        </w:rPr>
        <w:t xml:space="preserve">В условиях международной мобильности людей каменщик сталкивается с быстро растущими возможностями и вызовами. Для талантливого каменщика существует множество коммерческих и международных возможностей; вместе с тем, они вызывают необходимость понимать разнообразные культуры и тенденции и уметь работать с ними. Поэтому разнообразие навыков, связанных с </w:t>
      </w:r>
      <w:r>
        <w:rPr>
          <w:rFonts w:ascii="Times New Roman" w:eastAsia="Times New Roman" w:hAnsi="Times New Roman" w:cs="Times New Roman"/>
          <w:color w:val="000000" w:themeColor="text1"/>
        </w:rPr>
        <w:t>кладкой</w:t>
      </w:r>
      <w:r w:rsidRPr="00DD24A2">
        <w:rPr>
          <w:rFonts w:ascii="Times New Roman" w:eastAsia="Times New Roman" w:hAnsi="Times New Roman" w:cs="Times New Roman"/>
          <w:color w:val="000000" w:themeColor="text1"/>
        </w:rPr>
        <w:t xml:space="preserve"> кирпича, вероятнее всего, будет расширяться.</w:t>
      </w:r>
    </w:p>
    <w:p w:rsidR="00DD24A2" w:rsidRPr="00DD24A2" w:rsidRDefault="00DD24A2" w:rsidP="00004D5A">
      <w:pPr>
        <w:spacing w:after="0" w:line="240" w:lineRule="auto"/>
        <w:ind w:firstLine="567"/>
        <w:jc w:val="both"/>
        <w:rPr>
          <w:rFonts w:ascii="Times New Roman" w:hAnsi="Times New Roman" w:cs="Times New Roman"/>
        </w:rPr>
      </w:pPr>
      <w:r w:rsidRPr="004814F6">
        <w:rPr>
          <w:rFonts w:ascii="Times New Roman" w:hAnsi="Times New Roman" w:cs="Times New Roman"/>
        </w:rPr>
        <w:t>Профессия каменщика по укладке кирпича требует выносливости, концентрации, умения планировать и составлять графики работы; также каменщику необходимы разнообразные практические навыки, компетентность в укладке кирпича, внимание к деталям, аккуратность.</w:t>
      </w:r>
    </w:p>
    <w:p w:rsidR="00DE39D8" w:rsidRDefault="00DE39D8" w:rsidP="00DE39D8">
      <w:pPr>
        <w:pStyle w:val="-2"/>
      </w:pPr>
      <w:r w:rsidRPr="00671896">
        <w:t xml:space="preserve">1.2. </w:t>
      </w:r>
      <w:r w:rsidRPr="00BF6FBE">
        <w:t>АКТУАЛЬНОСТЬ И ЗНАЧЕНИЕ ЭТОГО ДОКУМЕНТА</w:t>
      </w:r>
    </w:p>
    <w:p w:rsidR="00DE39D8" w:rsidRPr="00DE39D8" w:rsidRDefault="00DE39D8" w:rsidP="00DE39D8">
      <w:pPr>
        <w:jc w:val="both"/>
        <w:rPr>
          <w:rFonts w:ascii="Times New Roman" w:hAnsi="Times New Roman" w:cs="Times New Roman"/>
        </w:rPr>
      </w:pPr>
      <w:r w:rsidRPr="00DE39D8">
        <w:rPr>
          <w:rFonts w:ascii="Times New Roman" w:hAnsi="Times New Roman" w:cs="Times New Roman"/>
        </w:rPr>
        <w:t>1.2.1.</w:t>
      </w:r>
      <w:r w:rsidRPr="00DE39D8">
        <w:rPr>
          <w:rFonts w:ascii="Times New Roman" w:hAnsi="Times New Roman" w:cs="Times New Roman"/>
        </w:rPr>
        <w:tab/>
        <w:t>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Каждый эксперт и участник должен знать и понимать данное Техническое описание.</w:t>
      </w:r>
    </w:p>
    <w:p w:rsidR="00DE39D8" w:rsidRPr="0085336F" w:rsidRDefault="00DE39D8" w:rsidP="00DE39D8">
      <w:pPr>
        <w:pStyle w:val="-2"/>
        <w:rPr>
          <w:caps/>
        </w:rPr>
      </w:pPr>
      <w:r w:rsidRPr="0085336F">
        <w:rPr>
          <w:caps/>
        </w:rPr>
        <w:t>1.3. Сопроводительная документация</w:t>
      </w:r>
    </w:p>
    <w:p w:rsidR="00DE39D8" w:rsidRPr="00DE39D8" w:rsidRDefault="00DE39D8" w:rsidP="00004D5A">
      <w:pPr>
        <w:pStyle w:val="afc"/>
        <w:spacing w:line="240" w:lineRule="auto"/>
      </w:pPr>
      <w:r w:rsidRPr="00DE39D8">
        <w:t>1.3.1. 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DE39D8" w:rsidRDefault="00DE39D8" w:rsidP="00004D5A">
      <w:pPr>
        <w:numPr>
          <w:ilvl w:val="0"/>
          <w:numId w:val="6"/>
        </w:numPr>
        <w:spacing w:after="0" w:line="240" w:lineRule="auto"/>
        <w:ind w:left="714" w:hanging="357"/>
        <w:jc w:val="both"/>
        <w:rPr>
          <w:rFonts w:ascii="Times New Roman" w:hAnsi="Times New Roman" w:cs="Times New Roman"/>
        </w:rPr>
      </w:pPr>
      <w:r w:rsidRPr="00DE39D8">
        <w:rPr>
          <w:rFonts w:ascii="Times New Roman" w:hAnsi="Times New Roman" w:cs="Times New Roman"/>
        </w:rPr>
        <w:t>«</w:t>
      </w:r>
      <w:proofErr w:type="spellStart"/>
      <w:r w:rsidRPr="00DE39D8">
        <w:rPr>
          <w:rFonts w:ascii="Times New Roman" w:hAnsi="Times New Roman" w:cs="Times New Roman"/>
        </w:rPr>
        <w:t>WorldSkills</w:t>
      </w:r>
      <w:proofErr w:type="spellEnd"/>
      <w:r w:rsidRPr="00DE39D8">
        <w:rPr>
          <w:rFonts w:ascii="Times New Roman" w:hAnsi="Times New Roman" w:cs="Times New Roman"/>
        </w:rPr>
        <w:t xml:space="preserve"> </w:t>
      </w:r>
      <w:proofErr w:type="spellStart"/>
      <w:r w:rsidRPr="00DE39D8">
        <w:rPr>
          <w:rFonts w:ascii="Times New Roman" w:hAnsi="Times New Roman" w:cs="Times New Roman"/>
        </w:rPr>
        <w:t>Russia</w:t>
      </w:r>
      <w:proofErr w:type="spellEnd"/>
      <w:r w:rsidRPr="00DE39D8">
        <w:rPr>
          <w:rFonts w:ascii="Times New Roman" w:hAnsi="Times New Roman" w:cs="Times New Roman"/>
        </w:rPr>
        <w:t>», Регламент проведения чемпионата;</w:t>
      </w:r>
    </w:p>
    <w:p w:rsidR="00DE39D8" w:rsidRPr="00DE39D8" w:rsidRDefault="00DE39D8" w:rsidP="00004D5A">
      <w:pPr>
        <w:numPr>
          <w:ilvl w:val="0"/>
          <w:numId w:val="6"/>
        </w:numPr>
        <w:spacing w:after="0" w:line="240" w:lineRule="auto"/>
        <w:ind w:left="714" w:hanging="357"/>
        <w:jc w:val="both"/>
        <w:rPr>
          <w:rFonts w:ascii="Times New Roman" w:hAnsi="Times New Roman" w:cs="Times New Roman"/>
        </w:rPr>
      </w:pPr>
      <w:r w:rsidRPr="00DE39D8">
        <w:rPr>
          <w:rFonts w:ascii="Times New Roman" w:hAnsi="Times New Roman" w:cs="Times New Roman"/>
        </w:rPr>
        <w:t>«</w:t>
      </w:r>
      <w:proofErr w:type="spellStart"/>
      <w:r w:rsidRPr="00DE39D8">
        <w:rPr>
          <w:rFonts w:ascii="Times New Roman" w:hAnsi="Times New Roman" w:cs="Times New Roman"/>
        </w:rPr>
        <w:t>WorldSkills</w:t>
      </w:r>
      <w:proofErr w:type="spellEnd"/>
      <w:r w:rsidRPr="00DE39D8">
        <w:rPr>
          <w:rFonts w:ascii="Times New Roman" w:hAnsi="Times New Roman" w:cs="Times New Roman"/>
        </w:rPr>
        <w:t xml:space="preserve"> </w:t>
      </w:r>
      <w:proofErr w:type="spellStart"/>
      <w:r w:rsidRPr="00DE39D8">
        <w:rPr>
          <w:rFonts w:ascii="Times New Roman" w:hAnsi="Times New Roman" w:cs="Times New Roman"/>
        </w:rPr>
        <w:t>Russia</w:t>
      </w:r>
      <w:proofErr w:type="spellEnd"/>
      <w:r w:rsidRPr="00DE39D8">
        <w:rPr>
          <w:rFonts w:ascii="Times New Roman" w:hAnsi="Times New Roman" w:cs="Times New Roman"/>
        </w:rPr>
        <w:t xml:space="preserve">», онлайн-ресурсы, </w:t>
      </w:r>
      <w:proofErr w:type="gramStart"/>
      <w:r w:rsidRPr="00DE39D8">
        <w:rPr>
          <w:rFonts w:ascii="Times New Roman" w:hAnsi="Times New Roman" w:cs="Times New Roman"/>
        </w:rPr>
        <w:t>указанные</w:t>
      </w:r>
      <w:proofErr w:type="gramEnd"/>
      <w:r w:rsidRPr="00DE39D8">
        <w:rPr>
          <w:rFonts w:ascii="Times New Roman" w:hAnsi="Times New Roman" w:cs="Times New Roman"/>
        </w:rPr>
        <w:t xml:space="preserve"> в данном документе.</w:t>
      </w:r>
    </w:p>
    <w:p w:rsidR="00DE39D8" w:rsidRPr="00DE39D8" w:rsidRDefault="00DE39D8" w:rsidP="00004D5A">
      <w:pPr>
        <w:numPr>
          <w:ilvl w:val="0"/>
          <w:numId w:val="6"/>
        </w:numPr>
        <w:spacing w:after="0" w:line="240" w:lineRule="auto"/>
        <w:ind w:left="714" w:hanging="357"/>
        <w:jc w:val="both"/>
        <w:rPr>
          <w:rFonts w:ascii="Times New Roman" w:hAnsi="Times New Roman" w:cs="Times New Roman"/>
        </w:rPr>
      </w:pPr>
      <w:r w:rsidRPr="00DE39D8">
        <w:rPr>
          <w:rFonts w:ascii="Times New Roman" w:hAnsi="Times New Roman" w:cs="Times New Roman"/>
        </w:rPr>
        <w:t>Инструкция по охране труда и технике безопасности</w:t>
      </w:r>
      <w:r w:rsidR="00DD24A2">
        <w:rPr>
          <w:rFonts w:ascii="Times New Roman" w:hAnsi="Times New Roman" w:cs="Times New Roman"/>
        </w:rPr>
        <w:t>.</w:t>
      </w:r>
      <w:r w:rsidRPr="00DE39D8">
        <w:rPr>
          <w:rFonts w:ascii="Times New Roman" w:hAnsi="Times New Roman" w:cs="Times New Roman"/>
        </w:rPr>
        <w:t xml:space="preserve"> </w:t>
      </w:r>
    </w:p>
    <w:p w:rsidR="00DE39D8" w:rsidRPr="00FE06C4" w:rsidRDefault="00DE39D8" w:rsidP="00FE06C4">
      <w:pPr>
        <w:pStyle w:val="-1"/>
        <w:rPr>
          <w:sz w:val="34"/>
          <w:szCs w:val="34"/>
        </w:rPr>
      </w:pPr>
      <w:bookmarkStart w:id="2" w:name="_Toc485135753"/>
      <w:r>
        <w:br w:type="page"/>
      </w:r>
      <w:r w:rsidRPr="0085336F">
        <w:rPr>
          <w:sz w:val="34"/>
          <w:szCs w:val="34"/>
        </w:rPr>
        <w:lastRenderedPageBreak/>
        <w:t>2. СПЕЦИФИКАЦИЯ СТАНДАРТА WORLDSKILLS (</w:t>
      </w:r>
      <w:r w:rsidRPr="0085336F">
        <w:rPr>
          <w:sz w:val="34"/>
          <w:szCs w:val="34"/>
          <w:lang w:val="en-US"/>
        </w:rPr>
        <w:t>WSSS</w:t>
      </w:r>
      <w:r w:rsidRPr="0085336F">
        <w:rPr>
          <w:sz w:val="34"/>
          <w:szCs w:val="34"/>
        </w:rPr>
        <w:t>)</w:t>
      </w:r>
      <w:bookmarkEnd w:id="2"/>
    </w:p>
    <w:p w:rsidR="00DE39D8" w:rsidRDefault="00DE39D8" w:rsidP="00DE39D8">
      <w:pPr>
        <w:pStyle w:val="-2"/>
      </w:pPr>
      <w:r w:rsidRPr="00671896">
        <w:t xml:space="preserve">2.1. </w:t>
      </w:r>
      <w:r>
        <w:t xml:space="preserve">ОСНОВНОЕ СОДЕРЖАНИЕ </w:t>
      </w:r>
      <w:r w:rsidRPr="0085336F">
        <w:t>WSSS</w:t>
      </w:r>
    </w:p>
    <w:p w:rsidR="002459AC" w:rsidRPr="002459AC" w:rsidRDefault="002459AC" w:rsidP="00004D5A">
      <w:pPr>
        <w:spacing w:after="0" w:line="240" w:lineRule="auto"/>
        <w:ind w:firstLine="709"/>
        <w:jc w:val="both"/>
        <w:rPr>
          <w:rFonts w:ascii="Times New Roman" w:eastAsia="Times New Roman" w:hAnsi="Times New Roman" w:cs="Times New Roman"/>
          <w:lang w:eastAsia="ru-RU"/>
        </w:rPr>
      </w:pPr>
      <w:r w:rsidRPr="002459AC">
        <w:rPr>
          <w:rFonts w:ascii="Times New Roman" w:eastAsia="Times New Roman" w:hAnsi="Times New Roman" w:cs="Times New Roman"/>
          <w:color w:val="000000"/>
        </w:rPr>
        <w:t xml:space="preserve">Спецификация стандартов </w:t>
      </w:r>
      <w:proofErr w:type="spellStart"/>
      <w:r w:rsidRPr="002459AC">
        <w:rPr>
          <w:rFonts w:ascii="Times New Roman" w:eastAsia="Times New Roman" w:hAnsi="Times New Roman" w:cs="Times New Roman"/>
          <w:color w:val="000000"/>
        </w:rPr>
        <w:t>WorldSkills</w:t>
      </w:r>
      <w:proofErr w:type="spellEnd"/>
      <w:r w:rsidRPr="002459AC">
        <w:rPr>
          <w:rFonts w:ascii="Times New Roman" w:eastAsia="Times New Roman" w:hAnsi="Times New Roman" w:cs="Times New Roman"/>
          <w:color w:val="000000"/>
        </w:rPr>
        <w:t xml:space="preserve"> определяет знание, понимание и конкретные компетенции, которые лежат в основе лучших международных практик в отношении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деятельность представляет для промышленности и бизнеса.</w:t>
      </w:r>
    </w:p>
    <w:p w:rsidR="002459AC" w:rsidRPr="002459AC" w:rsidRDefault="002459AC" w:rsidP="00004D5A">
      <w:pPr>
        <w:spacing w:after="0" w:line="240" w:lineRule="auto"/>
        <w:ind w:firstLine="709"/>
        <w:jc w:val="both"/>
        <w:rPr>
          <w:rFonts w:ascii="Times New Roman" w:eastAsia="Times New Roman" w:hAnsi="Times New Roman" w:cs="Times New Roman"/>
          <w:lang w:eastAsia="ru-RU"/>
        </w:rPr>
      </w:pPr>
      <w:r w:rsidRPr="002459AC">
        <w:rPr>
          <w:rFonts w:ascii="Times New Roman" w:eastAsia="Times New Roman" w:hAnsi="Times New Roman" w:cs="Times New Roman"/>
          <w:color w:val="000000"/>
        </w:rPr>
        <w:t xml:space="preserve">Целью соревнования по компетенции является демонстрация лучших практик, как описано в спецификации стандартов </w:t>
      </w:r>
      <w:proofErr w:type="spellStart"/>
      <w:r w:rsidRPr="002459AC">
        <w:rPr>
          <w:rFonts w:ascii="Times New Roman" w:eastAsia="Times New Roman" w:hAnsi="Times New Roman" w:cs="Times New Roman"/>
          <w:color w:val="000000"/>
        </w:rPr>
        <w:t>WorldSkills</w:t>
      </w:r>
      <w:proofErr w:type="spellEnd"/>
      <w:r w:rsidRPr="002459AC">
        <w:rPr>
          <w:rFonts w:ascii="Times New Roman" w:eastAsia="Times New Roman" w:hAnsi="Times New Roman" w:cs="Times New Roman"/>
          <w:color w:val="000000"/>
        </w:rPr>
        <w:t xml:space="preserve"> и в той степени, в которой они могут быть реализованы. Таким образом, спецификация стандартов </w:t>
      </w:r>
      <w:proofErr w:type="spellStart"/>
      <w:r w:rsidRPr="002459AC">
        <w:rPr>
          <w:rFonts w:ascii="Times New Roman" w:eastAsia="Times New Roman" w:hAnsi="Times New Roman" w:cs="Times New Roman"/>
          <w:color w:val="000000"/>
        </w:rPr>
        <w:t>WorldSkills</w:t>
      </w:r>
      <w:proofErr w:type="spellEnd"/>
      <w:r w:rsidRPr="002459AC">
        <w:rPr>
          <w:rFonts w:ascii="Times New Roman" w:eastAsia="Times New Roman" w:hAnsi="Times New Roman" w:cs="Times New Roman"/>
          <w:color w:val="000000"/>
        </w:rPr>
        <w:t xml:space="preserve"> является руководством по необходимому обучению и подготовке для соревнований по компетенции.</w:t>
      </w:r>
    </w:p>
    <w:p w:rsidR="002459AC" w:rsidRPr="002459AC" w:rsidRDefault="002459AC" w:rsidP="00004D5A">
      <w:pPr>
        <w:spacing w:after="0" w:line="240" w:lineRule="auto"/>
        <w:ind w:firstLine="709"/>
        <w:jc w:val="both"/>
        <w:rPr>
          <w:rFonts w:ascii="Times New Roman" w:eastAsia="Times New Roman" w:hAnsi="Times New Roman" w:cs="Times New Roman"/>
          <w:lang w:eastAsia="ru-RU"/>
        </w:rPr>
      </w:pPr>
      <w:r w:rsidRPr="002459AC">
        <w:rPr>
          <w:rFonts w:ascii="Times New Roman" w:eastAsia="Times New Roman" w:hAnsi="Times New Roman" w:cs="Times New Roman"/>
          <w:color w:val="000000"/>
        </w:rPr>
        <w:t>В соревнованиях по компетенции оценка знаний и понимания осуществляется посредством оценки выполнения работы. Отдельных тестов на знание и понимание не предусмотрено.</w:t>
      </w:r>
    </w:p>
    <w:p w:rsidR="002459AC" w:rsidRPr="002459AC" w:rsidRDefault="002459AC" w:rsidP="00004D5A">
      <w:pPr>
        <w:spacing w:after="0" w:line="240" w:lineRule="auto"/>
        <w:ind w:firstLine="709"/>
        <w:jc w:val="both"/>
        <w:rPr>
          <w:rFonts w:ascii="Times New Roman" w:eastAsia="Times New Roman" w:hAnsi="Times New Roman" w:cs="Times New Roman"/>
          <w:lang w:eastAsia="ru-RU"/>
        </w:rPr>
      </w:pPr>
      <w:r w:rsidRPr="002459AC">
        <w:rPr>
          <w:rFonts w:ascii="Times New Roman" w:eastAsia="Times New Roman" w:hAnsi="Times New Roman" w:cs="Times New Roman"/>
          <w:color w:val="000000"/>
        </w:rPr>
        <w:t xml:space="preserve">Спецификация стандартов </w:t>
      </w:r>
      <w:proofErr w:type="spellStart"/>
      <w:r w:rsidRPr="002459AC">
        <w:rPr>
          <w:rFonts w:ascii="Times New Roman" w:eastAsia="Times New Roman" w:hAnsi="Times New Roman" w:cs="Times New Roman"/>
          <w:color w:val="000000"/>
        </w:rPr>
        <w:t>WorldSkills</w:t>
      </w:r>
      <w:proofErr w:type="spellEnd"/>
      <w:r w:rsidRPr="002459AC">
        <w:rPr>
          <w:rFonts w:ascii="Times New Roman" w:eastAsia="Times New Roman" w:hAnsi="Times New Roman" w:cs="Times New Roman"/>
          <w:color w:val="000000"/>
        </w:rPr>
        <w:t xml:space="preserve"> разделена на четкие разделы с заголовками и ссылочными номерами.</w:t>
      </w:r>
    </w:p>
    <w:p w:rsidR="002459AC" w:rsidRPr="002459AC" w:rsidRDefault="002459AC" w:rsidP="00004D5A">
      <w:pPr>
        <w:spacing w:after="0" w:line="240" w:lineRule="auto"/>
        <w:ind w:firstLine="709"/>
        <w:jc w:val="both"/>
        <w:rPr>
          <w:rFonts w:ascii="Times New Roman" w:eastAsia="Times New Roman" w:hAnsi="Times New Roman" w:cs="Times New Roman"/>
          <w:lang w:eastAsia="ru-RU"/>
        </w:rPr>
      </w:pPr>
      <w:r w:rsidRPr="002459AC">
        <w:rPr>
          <w:rFonts w:ascii="Times New Roman" w:eastAsia="Times New Roman" w:hAnsi="Times New Roman" w:cs="Times New Roman"/>
          <w:color w:val="000000"/>
        </w:rPr>
        <w:t>Каждому разделу назначен процент общей оценки для указания его относительной важности в рамках спецификации стандартов. Сумма всех процентных оценок составляет 100.</w:t>
      </w:r>
    </w:p>
    <w:p w:rsidR="002459AC" w:rsidRPr="002459AC" w:rsidRDefault="002459AC" w:rsidP="00004D5A">
      <w:pPr>
        <w:spacing w:after="0" w:line="240" w:lineRule="auto"/>
        <w:ind w:firstLine="709"/>
        <w:jc w:val="both"/>
        <w:rPr>
          <w:rFonts w:ascii="Times New Roman" w:eastAsia="Times New Roman" w:hAnsi="Times New Roman" w:cs="Times New Roman"/>
          <w:lang w:eastAsia="ru-RU"/>
        </w:rPr>
      </w:pPr>
      <w:r w:rsidRPr="002459AC">
        <w:rPr>
          <w:rFonts w:ascii="Times New Roman" w:eastAsia="Times New Roman" w:hAnsi="Times New Roman" w:cs="Times New Roman"/>
          <w:color w:val="000000"/>
        </w:rPr>
        <w:t>В схеме выставления оценок и конкурсном задании оцениваются только те компетенции, которые изложены в спецификации стандартов. Они должны отражать спецификацию стандартов настолько всесторонне, насколько допускают ограничения соревнования по компетенции.</w:t>
      </w:r>
    </w:p>
    <w:p w:rsidR="002459AC" w:rsidRDefault="002459AC" w:rsidP="00004D5A">
      <w:pPr>
        <w:spacing w:after="0" w:line="240" w:lineRule="auto"/>
        <w:ind w:firstLine="709"/>
        <w:jc w:val="both"/>
        <w:rPr>
          <w:rFonts w:ascii="Times New Roman" w:eastAsia="Times New Roman" w:hAnsi="Times New Roman" w:cs="Times New Roman"/>
          <w:color w:val="000000"/>
        </w:rPr>
      </w:pPr>
      <w:r w:rsidRPr="002459AC">
        <w:rPr>
          <w:rFonts w:ascii="Times New Roman" w:eastAsia="Times New Roman" w:hAnsi="Times New Roman" w:cs="Times New Roman"/>
          <w:color w:val="000000"/>
        </w:rPr>
        <w:t xml:space="preserve">Схема выставления оценок и конкурсное задание отражают распределение оценок в рамках спецификации стандартов в максимально возможной степени. Допускается изменение в пределах </w:t>
      </w:r>
      <w:r>
        <w:rPr>
          <w:rFonts w:ascii="Times New Roman" w:eastAsia="Times New Roman" w:hAnsi="Times New Roman" w:cs="Times New Roman"/>
          <w:color w:val="000000"/>
        </w:rPr>
        <w:t xml:space="preserve">5 </w:t>
      </w:r>
      <w:r w:rsidRPr="002459AC">
        <w:rPr>
          <w:rFonts w:ascii="Times New Roman" w:eastAsia="Times New Roman" w:hAnsi="Times New Roman" w:cs="Times New Roman"/>
          <w:color w:val="000000"/>
        </w:rPr>
        <w:t>процентов при условии, что это не искажает распределение баллов, определенное в спецификации стандартов.</w:t>
      </w:r>
    </w:p>
    <w:p w:rsidR="002459AC" w:rsidRDefault="002459AC" w:rsidP="002459AC">
      <w:pPr>
        <w:spacing w:after="120" w:line="240" w:lineRule="auto"/>
        <w:jc w:val="both"/>
        <w:rPr>
          <w:rFonts w:ascii="Times New Roman" w:eastAsia="Times New Roman" w:hAnsi="Times New Roman" w:cs="Times New Roman"/>
          <w:color w:val="000000"/>
        </w:rPr>
      </w:pPr>
    </w:p>
    <w:tbl>
      <w:tblPr>
        <w:tblW w:w="10348" w:type="dxa"/>
        <w:tblInd w:w="17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28" w:type="dxa"/>
          <w:left w:w="28" w:type="dxa"/>
          <w:bottom w:w="28" w:type="dxa"/>
          <w:right w:w="28" w:type="dxa"/>
        </w:tblCellMar>
        <w:tblLook w:val="0000" w:firstRow="0" w:lastRow="0" w:firstColumn="0" w:lastColumn="0" w:noHBand="0" w:noVBand="0"/>
      </w:tblPr>
      <w:tblGrid>
        <w:gridCol w:w="1542"/>
        <w:gridCol w:w="7672"/>
        <w:gridCol w:w="1134"/>
      </w:tblGrid>
      <w:tr w:rsidR="002459AC" w:rsidRPr="00CA3350" w:rsidTr="003A12CE">
        <w:trPr>
          <w:trHeight w:val="20"/>
        </w:trPr>
        <w:tc>
          <w:tcPr>
            <w:tcW w:w="9214" w:type="dxa"/>
            <w:gridSpan w:val="2"/>
            <w:shd w:val="clear" w:color="auto" w:fill="96D700"/>
          </w:tcPr>
          <w:p w:rsidR="002459AC" w:rsidRPr="002459AC" w:rsidRDefault="002459AC" w:rsidP="002459AC">
            <w:pPr>
              <w:spacing w:after="0" w:line="180" w:lineRule="exact"/>
              <w:jc w:val="center"/>
              <w:rPr>
                <w:rFonts w:ascii="Times New Roman" w:eastAsia="Times New Roman" w:hAnsi="Times New Roman" w:cs="Times New Roman"/>
                <w:sz w:val="18"/>
                <w:szCs w:val="18"/>
                <w:lang w:eastAsia="ru-RU"/>
              </w:rPr>
            </w:pPr>
            <w:r w:rsidRPr="002459AC">
              <w:rPr>
                <w:rFonts w:ascii="Times New Roman" w:eastAsia="Times New Roman" w:hAnsi="Times New Roman" w:cs="Times New Roman"/>
                <w:b/>
                <w:bCs/>
                <w:sz w:val="18"/>
                <w:szCs w:val="18"/>
              </w:rPr>
              <w:t>РАЗДЕЛ</w:t>
            </w:r>
          </w:p>
        </w:tc>
        <w:tc>
          <w:tcPr>
            <w:tcW w:w="1134" w:type="dxa"/>
            <w:shd w:val="clear" w:color="auto" w:fill="96D700"/>
          </w:tcPr>
          <w:p w:rsidR="002459AC" w:rsidRPr="002459AC" w:rsidRDefault="002459AC" w:rsidP="002F17D9">
            <w:pPr>
              <w:spacing w:after="0" w:line="180" w:lineRule="exact"/>
              <w:rPr>
                <w:rFonts w:ascii="Times New Roman" w:eastAsia="Times New Roman" w:hAnsi="Times New Roman" w:cs="Times New Roman"/>
                <w:sz w:val="18"/>
                <w:szCs w:val="18"/>
                <w:lang w:eastAsia="ru-RU"/>
              </w:rPr>
            </w:pPr>
            <w:r w:rsidRPr="002459AC">
              <w:rPr>
                <w:rFonts w:ascii="Times New Roman" w:eastAsia="Times New Roman" w:hAnsi="Times New Roman" w:cs="Times New Roman"/>
                <w:b/>
                <w:bCs/>
                <w:sz w:val="18"/>
                <w:szCs w:val="18"/>
              </w:rPr>
              <w:t>Важность</w:t>
            </w:r>
            <w:proofErr w:type="gramStart"/>
            <w:r w:rsidRPr="002459AC">
              <w:rPr>
                <w:rFonts w:ascii="Times New Roman" w:eastAsia="Times New Roman" w:hAnsi="Times New Roman" w:cs="Times New Roman"/>
                <w:b/>
                <w:bCs/>
                <w:sz w:val="18"/>
                <w:szCs w:val="18"/>
              </w:rPr>
              <w:t xml:space="preserve">  (%)</w:t>
            </w:r>
            <w:proofErr w:type="gramEnd"/>
          </w:p>
        </w:tc>
      </w:tr>
      <w:tr w:rsidR="00004D5A" w:rsidRPr="002459AC" w:rsidTr="003A12CE">
        <w:trPr>
          <w:trHeight w:val="20"/>
        </w:trPr>
        <w:tc>
          <w:tcPr>
            <w:tcW w:w="1542" w:type="dxa"/>
            <w:shd w:val="clear" w:color="auto" w:fill="auto"/>
          </w:tcPr>
          <w:p w:rsidR="00004D5A" w:rsidRPr="00004D5A" w:rsidRDefault="00004D5A" w:rsidP="00004D5A">
            <w:pPr>
              <w:spacing w:after="0" w:line="240" w:lineRule="auto"/>
              <w:jc w:val="center"/>
              <w:rPr>
                <w:rFonts w:ascii="Times New Roman" w:eastAsia="Times New Roman" w:hAnsi="Times New Roman" w:cs="Times New Roman"/>
                <w:b/>
                <w:color w:val="000000" w:themeColor="text1"/>
                <w:lang w:eastAsia="ru-RU"/>
              </w:rPr>
            </w:pPr>
            <w:r w:rsidRPr="00004D5A">
              <w:rPr>
                <w:rFonts w:ascii="Times New Roman" w:eastAsia="Times New Roman" w:hAnsi="Times New Roman" w:cs="Times New Roman"/>
                <w:b/>
                <w:color w:val="000000" w:themeColor="text1"/>
                <w:lang w:eastAsia="ru-RU"/>
              </w:rPr>
              <w:t>1</w:t>
            </w:r>
          </w:p>
        </w:tc>
        <w:tc>
          <w:tcPr>
            <w:tcW w:w="7672" w:type="dxa"/>
            <w:shd w:val="clear" w:color="auto" w:fill="auto"/>
          </w:tcPr>
          <w:p w:rsidR="00004D5A" w:rsidRPr="00004D5A" w:rsidRDefault="00004D5A" w:rsidP="00004D5A">
            <w:pPr>
              <w:spacing w:after="0" w:line="240" w:lineRule="auto"/>
              <w:jc w:val="center"/>
              <w:rPr>
                <w:rFonts w:ascii="Times New Roman" w:eastAsia="Times New Roman" w:hAnsi="Times New Roman" w:cs="Times New Roman"/>
                <w:b/>
                <w:color w:val="000000" w:themeColor="text1"/>
              </w:rPr>
            </w:pPr>
            <w:r w:rsidRPr="00004D5A">
              <w:rPr>
                <w:rFonts w:ascii="Times New Roman" w:eastAsia="Times New Roman" w:hAnsi="Times New Roman" w:cs="Times New Roman"/>
                <w:b/>
                <w:color w:val="000000" w:themeColor="text1"/>
              </w:rPr>
              <w:t>Организация и управление работой</w:t>
            </w:r>
          </w:p>
        </w:tc>
        <w:tc>
          <w:tcPr>
            <w:tcW w:w="1134" w:type="dxa"/>
            <w:shd w:val="clear" w:color="auto" w:fill="auto"/>
          </w:tcPr>
          <w:p w:rsidR="00004D5A" w:rsidRPr="00004D5A" w:rsidRDefault="00004D5A" w:rsidP="00004D5A">
            <w:pPr>
              <w:spacing w:after="0" w:line="240" w:lineRule="auto"/>
              <w:jc w:val="center"/>
              <w:rPr>
                <w:rFonts w:ascii="Times New Roman" w:eastAsia="Times New Roman" w:hAnsi="Times New Roman" w:cs="Times New Roman"/>
                <w:b/>
                <w:color w:val="000000" w:themeColor="text1"/>
                <w:lang w:eastAsia="ru-RU"/>
              </w:rPr>
            </w:pPr>
            <w:r w:rsidRPr="00004D5A">
              <w:rPr>
                <w:rFonts w:ascii="Times New Roman" w:eastAsia="Times New Roman" w:hAnsi="Times New Roman" w:cs="Times New Roman"/>
                <w:b/>
                <w:color w:val="000000" w:themeColor="text1"/>
                <w:lang w:eastAsia="ru-RU"/>
              </w:rPr>
              <w:t>15</w:t>
            </w:r>
          </w:p>
        </w:tc>
      </w:tr>
      <w:tr w:rsidR="002459AC" w:rsidRPr="002459AC" w:rsidTr="003A12CE">
        <w:trPr>
          <w:trHeight w:val="20"/>
        </w:trPr>
        <w:tc>
          <w:tcPr>
            <w:tcW w:w="1542" w:type="dxa"/>
            <w:shd w:val="clear" w:color="auto" w:fill="auto"/>
          </w:tcPr>
          <w:p w:rsidR="002459AC" w:rsidRPr="002459AC" w:rsidRDefault="002459AC" w:rsidP="002F17D9">
            <w:pPr>
              <w:spacing w:after="0" w:line="240" w:lineRule="auto"/>
              <w:rPr>
                <w:rFonts w:ascii="Times New Roman" w:eastAsia="Times New Roman" w:hAnsi="Times New Roman" w:cs="Times New Roman"/>
                <w:color w:val="000000" w:themeColor="text1"/>
                <w:lang w:eastAsia="ru-RU"/>
              </w:rPr>
            </w:pPr>
          </w:p>
        </w:tc>
        <w:tc>
          <w:tcPr>
            <w:tcW w:w="7672" w:type="dxa"/>
            <w:shd w:val="clear" w:color="auto" w:fill="auto"/>
          </w:tcPr>
          <w:p w:rsidR="002459AC" w:rsidRPr="002459AC" w:rsidRDefault="002459AC" w:rsidP="002F17D9">
            <w:pPr>
              <w:spacing w:after="0" w:line="240" w:lineRule="auto"/>
              <w:rPr>
                <w:rFonts w:ascii="Times New Roman" w:eastAsia="Times New Roman" w:hAnsi="Times New Roman" w:cs="Times New Roman"/>
                <w:color w:val="000000" w:themeColor="text1"/>
              </w:rPr>
            </w:pPr>
            <w:r w:rsidRPr="002459AC">
              <w:rPr>
                <w:rFonts w:ascii="Times New Roman" w:eastAsia="Times New Roman" w:hAnsi="Times New Roman" w:cs="Times New Roman"/>
                <w:color w:val="000000" w:themeColor="text1"/>
              </w:rPr>
              <w:t>Необходимо знать и понимать:</w:t>
            </w:r>
          </w:p>
          <w:p w:rsidR="002459AC" w:rsidRPr="002459AC" w:rsidRDefault="002459AC" w:rsidP="00A16B84">
            <w:pPr>
              <w:pStyle w:val="aff1"/>
              <w:numPr>
                <w:ilvl w:val="0"/>
                <w:numId w:val="8"/>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Важность установления и поддержания уверенности со стороны заказчика.</w:t>
            </w:r>
          </w:p>
          <w:p w:rsidR="002459AC" w:rsidRPr="002459AC" w:rsidRDefault="002459AC" w:rsidP="00A16B84">
            <w:pPr>
              <w:pStyle w:val="aff1"/>
              <w:numPr>
                <w:ilvl w:val="0"/>
                <w:numId w:val="8"/>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Функции и требования архитекторов и работников смежных профессий.</w:t>
            </w:r>
          </w:p>
          <w:p w:rsidR="002459AC" w:rsidRPr="002459AC" w:rsidRDefault="002459AC" w:rsidP="00A16B84">
            <w:pPr>
              <w:pStyle w:val="aff1"/>
              <w:numPr>
                <w:ilvl w:val="0"/>
                <w:numId w:val="8"/>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Значение построения и поддержания продуктивных рабочих отношений.</w:t>
            </w:r>
          </w:p>
          <w:p w:rsidR="002459AC" w:rsidRPr="002459AC" w:rsidRDefault="002459AC" w:rsidP="00A16B84">
            <w:pPr>
              <w:pStyle w:val="aff1"/>
              <w:numPr>
                <w:ilvl w:val="0"/>
                <w:numId w:val="8"/>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Нормативы, обязанности и документация по технике безопасности и охране здоровья.</w:t>
            </w:r>
          </w:p>
          <w:p w:rsidR="002459AC" w:rsidRPr="002459AC" w:rsidRDefault="002459AC" w:rsidP="00A16B84">
            <w:pPr>
              <w:pStyle w:val="aff1"/>
              <w:numPr>
                <w:ilvl w:val="0"/>
                <w:numId w:val="8"/>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Ситуации, при которых должны использоваться средства индивидуальной защиты.</w:t>
            </w:r>
          </w:p>
          <w:p w:rsidR="002459AC" w:rsidRPr="002459AC" w:rsidRDefault="002459AC" w:rsidP="00A16B84">
            <w:pPr>
              <w:pStyle w:val="aff1"/>
              <w:numPr>
                <w:ilvl w:val="0"/>
                <w:numId w:val="8"/>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Назначение, использование, уход, техническое обслуживание и хранение всех инструментов и оборудования с учетом факторов, влияющих на их безопасность.</w:t>
            </w:r>
          </w:p>
          <w:p w:rsidR="002459AC" w:rsidRPr="002459AC" w:rsidRDefault="002459AC" w:rsidP="00A16B84">
            <w:pPr>
              <w:pStyle w:val="aff1"/>
              <w:numPr>
                <w:ilvl w:val="0"/>
                <w:numId w:val="8"/>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Назначение, использование, уход и хранение материалов.</w:t>
            </w:r>
          </w:p>
          <w:p w:rsidR="002459AC" w:rsidRPr="002459AC" w:rsidRDefault="002459AC" w:rsidP="00A16B84">
            <w:pPr>
              <w:pStyle w:val="aff1"/>
              <w:numPr>
                <w:ilvl w:val="0"/>
                <w:numId w:val="8"/>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Меры по охране окружающей среды, направленные на использование экологически чистых материалов и вторичное использование.</w:t>
            </w:r>
          </w:p>
          <w:p w:rsidR="002459AC" w:rsidRPr="002459AC" w:rsidRDefault="002459AC" w:rsidP="00A16B84">
            <w:pPr>
              <w:pStyle w:val="aff1"/>
              <w:numPr>
                <w:ilvl w:val="0"/>
                <w:numId w:val="8"/>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Рабочие способы минимизации отходов и содействия рационализации расходов.</w:t>
            </w:r>
          </w:p>
          <w:p w:rsidR="002459AC" w:rsidRPr="002459AC" w:rsidRDefault="002459AC" w:rsidP="00A16B84">
            <w:pPr>
              <w:pStyle w:val="aff1"/>
              <w:numPr>
                <w:ilvl w:val="0"/>
                <w:numId w:val="8"/>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Принципы рабочего процесса и выполнения измерений.</w:t>
            </w:r>
          </w:p>
          <w:p w:rsidR="002459AC" w:rsidRPr="002459AC" w:rsidRDefault="002459AC" w:rsidP="00A16B84">
            <w:pPr>
              <w:pStyle w:val="aff1"/>
              <w:numPr>
                <w:ilvl w:val="0"/>
                <w:numId w:val="8"/>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Важность планирования, точности, контроля и внимания к деталям при применении всех рабочих приемов.</w:t>
            </w:r>
          </w:p>
        </w:tc>
        <w:tc>
          <w:tcPr>
            <w:tcW w:w="1134" w:type="dxa"/>
            <w:shd w:val="clear" w:color="auto" w:fill="auto"/>
          </w:tcPr>
          <w:p w:rsidR="002459AC" w:rsidRPr="002459AC" w:rsidRDefault="002459AC" w:rsidP="002F17D9">
            <w:pPr>
              <w:spacing w:after="0" w:line="240" w:lineRule="auto"/>
              <w:rPr>
                <w:rFonts w:ascii="Times New Roman" w:eastAsia="Times New Roman" w:hAnsi="Times New Roman" w:cs="Times New Roman"/>
                <w:color w:val="000000" w:themeColor="text1"/>
                <w:lang w:eastAsia="ru-RU"/>
              </w:rPr>
            </w:pPr>
          </w:p>
        </w:tc>
      </w:tr>
      <w:tr w:rsidR="002459AC" w:rsidRPr="002459AC" w:rsidTr="003A12CE">
        <w:trPr>
          <w:trHeight w:val="20"/>
        </w:trPr>
        <w:tc>
          <w:tcPr>
            <w:tcW w:w="1542" w:type="dxa"/>
            <w:shd w:val="clear" w:color="auto" w:fill="auto"/>
          </w:tcPr>
          <w:p w:rsidR="002459AC" w:rsidRPr="002459AC" w:rsidRDefault="002459AC" w:rsidP="002F17D9">
            <w:pPr>
              <w:spacing w:after="0" w:line="240" w:lineRule="auto"/>
              <w:rPr>
                <w:rFonts w:ascii="Times New Roman" w:eastAsia="Times New Roman" w:hAnsi="Times New Roman" w:cs="Times New Roman"/>
                <w:color w:val="000000" w:themeColor="text1"/>
                <w:lang w:eastAsia="ru-RU"/>
              </w:rPr>
            </w:pPr>
          </w:p>
        </w:tc>
        <w:tc>
          <w:tcPr>
            <w:tcW w:w="7672" w:type="dxa"/>
            <w:shd w:val="clear" w:color="auto" w:fill="auto"/>
          </w:tcPr>
          <w:p w:rsidR="002459AC" w:rsidRPr="002459AC" w:rsidRDefault="002459AC" w:rsidP="002F17D9">
            <w:pPr>
              <w:spacing w:after="0" w:line="240" w:lineRule="auto"/>
              <w:rPr>
                <w:rFonts w:ascii="Times New Roman" w:eastAsia="Times New Roman" w:hAnsi="Times New Roman" w:cs="Times New Roman"/>
                <w:color w:val="000000" w:themeColor="text1"/>
                <w:lang w:eastAsia="ru-RU"/>
              </w:rPr>
            </w:pPr>
            <w:r w:rsidRPr="002459AC">
              <w:rPr>
                <w:rFonts w:ascii="Times New Roman" w:eastAsia="Times New Roman" w:hAnsi="Times New Roman" w:cs="Times New Roman"/>
                <w:color w:val="000000" w:themeColor="text1"/>
              </w:rPr>
              <w:t>Исполнитель должен быть способен:</w:t>
            </w:r>
          </w:p>
          <w:p w:rsidR="002459AC" w:rsidRPr="002459AC" w:rsidRDefault="002459AC" w:rsidP="00A16B84">
            <w:pPr>
              <w:pStyle w:val="aff1"/>
              <w:numPr>
                <w:ilvl w:val="0"/>
                <w:numId w:val="9"/>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Понимать требования заказчика и обеспечивать реализацию его ожиданий.</w:t>
            </w:r>
          </w:p>
          <w:p w:rsidR="002459AC" w:rsidRPr="002459AC" w:rsidRDefault="002459AC" w:rsidP="00A16B84">
            <w:pPr>
              <w:pStyle w:val="aff1"/>
              <w:numPr>
                <w:ilvl w:val="0"/>
                <w:numId w:val="9"/>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 xml:space="preserve">Понимать требования заказчика с тем, чтобы выполнять/улучшать эти </w:t>
            </w:r>
            <w:r w:rsidRPr="002459AC">
              <w:rPr>
                <w:rFonts w:ascii="Times New Roman" w:eastAsia="Times New Roman" w:hAnsi="Times New Roman"/>
                <w:color w:val="000000" w:themeColor="text1"/>
              </w:rPr>
              <w:lastRenderedPageBreak/>
              <w:t>требования в части дизайна и бюджета.</w:t>
            </w:r>
          </w:p>
          <w:p w:rsidR="002459AC" w:rsidRPr="002459AC" w:rsidRDefault="002459AC" w:rsidP="00A16B84">
            <w:pPr>
              <w:pStyle w:val="aff1"/>
              <w:numPr>
                <w:ilvl w:val="0"/>
                <w:numId w:val="9"/>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Толковать потребности архитекторов и работников смежных профессий.</w:t>
            </w:r>
          </w:p>
          <w:p w:rsidR="002459AC" w:rsidRPr="002459AC" w:rsidRDefault="002459AC" w:rsidP="00A16B84">
            <w:pPr>
              <w:pStyle w:val="aff1"/>
              <w:numPr>
                <w:ilvl w:val="0"/>
                <w:numId w:val="9"/>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Вносить собственные идеи и демонстрировать открытость для инноваций и изменений.</w:t>
            </w:r>
          </w:p>
          <w:p w:rsidR="002459AC" w:rsidRPr="002459AC" w:rsidRDefault="002459AC" w:rsidP="00A16B84">
            <w:pPr>
              <w:pStyle w:val="aff1"/>
              <w:numPr>
                <w:ilvl w:val="0"/>
                <w:numId w:val="9"/>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Соблюдать стандарты, правила и нормативные положения по охране труда, технике безопасности и защите окружающей среды.</w:t>
            </w:r>
          </w:p>
          <w:p w:rsidR="002459AC" w:rsidRPr="002459AC" w:rsidRDefault="002459AC" w:rsidP="00A16B84">
            <w:pPr>
              <w:pStyle w:val="aff1"/>
              <w:numPr>
                <w:ilvl w:val="0"/>
                <w:numId w:val="9"/>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Выбирать и использовать соответствующие средства индивидуальной защиты, включая защитную обувь, средства защиты для ушей и глаз.</w:t>
            </w:r>
          </w:p>
          <w:p w:rsidR="002459AC" w:rsidRPr="002459AC" w:rsidRDefault="002459AC" w:rsidP="00A16B84">
            <w:pPr>
              <w:pStyle w:val="aff1"/>
              <w:numPr>
                <w:ilvl w:val="0"/>
                <w:numId w:val="9"/>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Выбирать, применять, очищать, обслуживать и хранить все инструменты и оборудование безопасным образом.</w:t>
            </w:r>
          </w:p>
          <w:p w:rsidR="002459AC" w:rsidRPr="002459AC" w:rsidRDefault="002459AC" w:rsidP="00A16B84">
            <w:pPr>
              <w:pStyle w:val="aff1"/>
              <w:numPr>
                <w:ilvl w:val="0"/>
                <w:numId w:val="9"/>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Выбирать, применять и хранить все материалы безопасным образом.</w:t>
            </w:r>
          </w:p>
          <w:p w:rsidR="002459AC" w:rsidRPr="002459AC" w:rsidRDefault="002459AC" w:rsidP="00A16B84">
            <w:pPr>
              <w:pStyle w:val="aff1"/>
              <w:numPr>
                <w:ilvl w:val="0"/>
                <w:numId w:val="9"/>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Планировать и поддерживать в порядке рабочую зону для обеспечения максимальной эффективности.</w:t>
            </w:r>
          </w:p>
          <w:p w:rsidR="002459AC" w:rsidRPr="002459AC" w:rsidRDefault="002459AC" w:rsidP="00A16B84">
            <w:pPr>
              <w:pStyle w:val="aff1"/>
              <w:numPr>
                <w:ilvl w:val="0"/>
                <w:numId w:val="9"/>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Точно выполнять измерения.</w:t>
            </w:r>
          </w:p>
          <w:p w:rsidR="002459AC" w:rsidRPr="002459AC" w:rsidRDefault="002459AC" w:rsidP="00A16B84">
            <w:pPr>
              <w:pStyle w:val="aff1"/>
              <w:numPr>
                <w:ilvl w:val="0"/>
                <w:numId w:val="9"/>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Работать эффективно и регулярно контролировать ход выполнения работы и получаемые результаты.</w:t>
            </w:r>
          </w:p>
          <w:p w:rsidR="002459AC" w:rsidRPr="002459AC" w:rsidRDefault="002459AC" w:rsidP="00A16B84">
            <w:pPr>
              <w:pStyle w:val="aff1"/>
              <w:numPr>
                <w:ilvl w:val="0"/>
                <w:numId w:val="9"/>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Устанавливать и поддерживать на постоянной основе стандарты высокого качества и рабочие процессы.</w:t>
            </w:r>
          </w:p>
          <w:p w:rsidR="002459AC" w:rsidRPr="002459AC" w:rsidRDefault="002459AC" w:rsidP="00A16B84">
            <w:pPr>
              <w:pStyle w:val="aff1"/>
              <w:numPr>
                <w:ilvl w:val="0"/>
                <w:numId w:val="9"/>
              </w:numPr>
              <w:spacing w:after="0" w:line="240" w:lineRule="auto"/>
              <w:ind w:left="242" w:hanging="242"/>
              <w:rPr>
                <w:rFonts w:ascii="Times New Roman" w:eastAsia="Times New Roman" w:hAnsi="Times New Roman"/>
                <w:color w:val="000000" w:themeColor="text1"/>
              </w:rPr>
            </w:pPr>
            <w:r w:rsidRPr="002459AC">
              <w:rPr>
                <w:rFonts w:ascii="Times New Roman" w:eastAsia="Times New Roman" w:hAnsi="Times New Roman"/>
                <w:color w:val="000000" w:themeColor="text1"/>
              </w:rPr>
              <w:t>Своевременно выявлять проблемы и организовывать их решение.</w:t>
            </w:r>
          </w:p>
        </w:tc>
        <w:tc>
          <w:tcPr>
            <w:tcW w:w="1134" w:type="dxa"/>
            <w:shd w:val="clear" w:color="auto" w:fill="auto"/>
          </w:tcPr>
          <w:p w:rsidR="002459AC" w:rsidRPr="002459AC" w:rsidRDefault="002459AC" w:rsidP="002F17D9">
            <w:pPr>
              <w:spacing w:after="0" w:line="240" w:lineRule="auto"/>
              <w:rPr>
                <w:rFonts w:ascii="Times New Roman" w:eastAsia="Times New Roman" w:hAnsi="Times New Roman" w:cs="Times New Roman"/>
                <w:color w:val="000000" w:themeColor="text1"/>
                <w:lang w:eastAsia="ru-RU"/>
              </w:rPr>
            </w:pPr>
          </w:p>
        </w:tc>
      </w:tr>
      <w:tr w:rsidR="00B56CE9" w:rsidRPr="002459AC" w:rsidTr="003A12CE">
        <w:trPr>
          <w:trHeight w:val="20"/>
        </w:trPr>
        <w:tc>
          <w:tcPr>
            <w:tcW w:w="1542" w:type="dxa"/>
            <w:shd w:val="clear" w:color="auto" w:fill="auto"/>
          </w:tcPr>
          <w:p w:rsidR="00B56CE9" w:rsidRPr="00004D5A" w:rsidRDefault="00B56CE9" w:rsidP="00004D5A">
            <w:pPr>
              <w:spacing w:after="0" w:line="240" w:lineRule="auto"/>
              <w:jc w:val="center"/>
              <w:rPr>
                <w:rFonts w:ascii="Times New Roman" w:eastAsia="Times New Roman" w:hAnsi="Times New Roman" w:cs="Times New Roman"/>
                <w:b/>
                <w:color w:val="000000" w:themeColor="text1"/>
                <w:lang w:eastAsia="ru-RU"/>
              </w:rPr>
            </w:pPr>
            <w:r w:rsidRPr="00004D5A">
              <w:rPr>
                <w:rFonts w:ascii="Times New Roman" w:eastAsia="Times New Roman" w:hAnsi="Times New Roman" w:cs="Times New Roman"/>
                <w:b/>
                <w:color w:val="000000" w:themeColor="text1"/>
                <w:lang w:eastAsia="ru-RU"/>
              </w:rPr>
              <w:lastRenderedPageBreak/>
              <w:t>2</w:t>
            </w:r>
          </w:p>
        </w:tc>
        <w:tc>
          <w:tcPr>
            <w:tcW w:w="7672" w:type="dxa"/>
            <w:shd w:val="clear" w:color="auto" w:fill="auto"/>
          </w:tcPr>
          <w:p w:rsidR="00B56CE9" w:rsidRPr="00004D5A" w:rsidRDefault="00004D5A" w:rsidP="00004D5A">
            <w:pPr>
              <w:spacing w:after="0" w:line="240" w:lineRule="auto"/>
              <w:jc w:val="center"/>
              <w:rPr>
                <w:rFonts w:ascii="Times New Roman" w:eastAsia="Times New Roman" w:hAnsi="Times New Roman" w:cs="Times New Roman"/>
                <w:b/>
                <w:color w:val="000000" w:themeColor="text1"/>
              </w:rPr>
            </w:pPr>
            <w:r w:rsidRPr="00004D5A">
              <w:rPr>
                <w:rFonts w:ascii="Times New Roman" w:eastAsia="Times New Roman" w:hAnsi="Times New Roman" w:cs="Times New Roman"/>
                <w:b/>
                <w:color w:val="000000" w:themeColor="text1"/>
              </w:rPr>
              <w:t>Толкование чертежей</w:t>
            </w:r>
          </w:p>
        </w:tc>
        <w:tc>
          <w:tcPr>
            <w:tcW w:w="1134" w:type="dxa"/>
            <w:shd w:val="clear" w:color="auto" w:fill="auto"/>
          </w:tcPr>
          <w:p w:rsidR="00B56CE9" w:rsidRPr="00004D5A" w:rsidRDefault="00004D5A" w:rsidP="00004D5A">
            <w:pPr>
              <w:spacing w:after="0" w:line="240" w:lineRule="auto"/>
              <w:jc w:val="center"/>
              <w:rPr>
                <w:rFonts w:ascii="Times New Roman" w:eastAsia="Times New Roman" w:hAnsi="Times New Roman" w:cs="Times New Roman"/>
                <w:b/>
                <w:color w:val="000000" w:themeColor="text1"/>
                <w:lang w:eastAsia="ru-RU"/>
              </w:rPr>
            </w:pPr>
            <w:r w:rsidRPr="00004D5A">
              <w:rPr>
                <w:rFonts w:ascii="Times New Roman" w:eastAsia="Times New Roman" w:hAnsi="Times New Roman" w:cs="Times New Roman"/>
                <w:b/>
                <w:color w:val="000000" w:themeColor="text1"/>
                <w:lang w:eastAsia="ru-RU"/>
              </w:rPr>
              <w:t>10</w:t>
            </w:r>
          </w:p>
        </w:tc>
      </w:tr>
      <w:tr w:rsidR="00004D5A" w:rsidRPr="002459AC" w:rsidTr="003A12CE">
        <w:trPr>
          <w:trHeight w:val="20"/>
        </w:trPr>
        <w:tc>
          <w:tcPr>
            <w:tcW w:w="1542"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c>
          <w:tcPr>
            <w:tcW w:w="7672" w:type="dxa"/>
            <w:shd w:val="clear" w:color="auto" w:fill="auto"/>
          </w:tcPr>
          <w:p w:rsidR="00004D5A" w:rsidRPr="002459AC" w:rsidRDefault="00004D5A" w:rsidP="00452928">
            <w:pPr>
              <w:spacing w:after="0" w:line="240" w:lineRule="auto"/>
              <w:rPr>
                <w:rFonts w:ascii="Times New Roman" w:eastAsia="Times New Roman" w:hAnsi="Times New Roman" w:cs="Times New Roman"/>
                <w:color w:val="000000" w:themeColor="text1"/>
              </w:rPr>
            </w:pPr>
            <w:r w:rsidRPr="002459AC">
              <w:rPr>
                <w:rFonts w:ascii="Times New Roman" w:eastAsia="Times New Roman" w:hAnsi="Times New Roman" w:cs="Times New Roman"/>
                <w:color w:val="000000" w:themeColor="text1"/>
              </w:rPr>
              <w:t>Необходимо знать и понимать:</w:t>
            </w:r>
          </w:p>
          <w:p w:rsidR="00004D5A" w:rsidRPr="002459AC" w:rsidRDefault="00004D5A" w:rsidP="00452928">
            <w:pPr>
              <w:pStyle w:val="aff1"/>
              <w:numPr>
                <w:ilvl w:val="0"/>
                <w:numId w:val="12"/>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Тенденции, существующие в отрасли, в том числе новые материалы и методы строительства.</w:t>
            </w:r>
          </w:p>
          <w:p w:rsidR="00004D5A" w:rsidRPr="002459AC" w:rsidRDefault="00004D5A" w:rsidP="00452928">
            <w:pPr>
              <w:pStyle w:val="aff1"/>
              <w:numPr>
                <w:ilvl w:val="0"/>
                <w:numId w:val="12"/>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Основную информацию, которая должна быть включена в строительные чертежи.</w:t>
            </w:r>
          </w:p>
          <w:p w:rsidR="00004D5A" w:rsidRPr="002459AC" w:rsidRDefault="00004D5A" w:rsidP="00452928">
            <w:pPr>
              <w:pStyle w:val="aff1"/>
              <w:numPr>
                <w:ilvl w:val="0"/>
                <w:numId w:val="12"/>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Важность проверки недостающей информации и ошибок, заблаговременное прогнозирование и решение проблем этапов планирования и возведения.</w:t>
            </w:r>
          </w:p>
          <w:p w:rsidR="00004D5A" w:rsidRPr="002459AC" w:rsidRDefault="00004D5A" w:rsidP="00452928">
            <w:pPr>
              <w:pStyle w:val="aff1"/>
              <w:numPr>
                <w:ilvl w:val="0"/>
                <w:numId w:val="12"/>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Роль и применение геометрии в строительстве.</w:t>
            </w:r>
          </w:p>
          <w:p w:rsidR="00004D5A" w:rsidRPr="002459AC" w:rsidRDefault="00004D5A" w:rsidP="00452928">
            <w:pPr>
              <w:pStyle w:val="aff1"/>
              <w:numPr>
                <w:ilvl w:val="0"/>
                <w:numId w:val="12"/>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Математические процессы и решение проблем.</w:t>
            </w:r>
          </w:p>
          <w:p w:rsidR="00004D5A" w:rsidRPr="002459AC" w:rsidRDefault="00004D5A" w:rsidP="00452928">
            <w:pPr>
              <w:pStyle w:val="aff1"/>
              <w:numPr>
                <w:ilvl w:val="0"/>
                <w:numId w:val="12"/>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Распространенные типы проблем, которые могут встречаться в рабочем процессе.</w:t>
            </w:r>
          </w:p>
          <w:p w:rsidR="00004D5A" w:rsidRPr="002459AC" w:rsidRDefault="00004D5A" w:rsidP="00452928">
            <w:pPr>
              <w:pStyle w:val="aff1"/>
              <w:numPr>
                <w:ilvl w:val="0"/>
                <w:numId w:val="12"/>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Диагностические подходы к решению проблем.</w:t>
            </w:r>
          </w:p>
          <w:p w:rsidR="00004D5A" w:rsidRPr="002459AC" w:rsidRDefault="00004D5A" w:rsidP="00452928">
            <w:pPr>
              <w:pStyle w:val="aff1"/>
              <w:numPr>
                <w:ilvl w:val="0"/>
                <w:numId w:val="12"/>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Методы определения стоимости и ценообразования материалов, оборудования и рабочих процессов.</w:t>
            </w:r>
          </w:p>
        </w:tc>
        <w:tc>
          <w:tcPr>
            <w:tcW w:w="1134"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r>
      <w:tr w:rsidR="00004D5A" w:rsidRPr="002459AC" w:rsidTr="003A12CE">
        <w:trPr>
          <w:trHeight w:val="20"/>
        </w:trPr>
        <w:tc>
          <w:tcPr>
            <w:tcW w:w="1542"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c>
          <w:tcPr>
            <w:tcW w:w="7672" w:type="dxa"/>
            <w:shd w:val="clear" w:color="auto" w:fill="auto"/>
          </w:tcPr>
          <w:p w:rsidR="00004D5A" w:rsidRPr="002459AC" w:rsidRDefault="00004D5A" w:rsidP="00452928">
            <w:pPr>
              <w:spacing w:after="0" w:line="240" w:lineRule="auto"/>
              <w:rPr>
                <w:rFonts w:ascii="Times New Roman" w:eastAsia="Times New Roman" w:hAnsi="Times New Roman" w:cs="Times New Roman"/>
                <w:color w:val="000000" w:themeColor="text1"/>
                <w:lang w:eastAsia="ru-RU"/>
              </w:rPr>
            </w:pPr>
            <w:r w:rsidRPr="002459AC">
              <w:rPr>
                <w:rFonts w:ascii="Times New Roman" w:eastAsia="Times New Roman" w:hAnsi="Times New Roman" w:cs="Times New Roman"/>
                <w:color w:val="000000" w:themeColor="text1"/>
              </w:rPr>
              <w:t>Исполнитель должен быть способен:</w:t>
            </w:r>
          </w:p>
          <w:p w:rsidR="00004D5A" w:rsidRPr="002459AC" w:rsidRDefault="00004D5A" w:rsidP="00452928">
            <w:pPr>
              <w:pStyle w:val="aff1"/>
              <w:numPr>
                <w:ilvl w:val="0"/>
                <w:numId w:val="13"/>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Правильно понимать все планы, вертикальные проекции, сечения и увеличенные детали.</w:t>
            </w:r>
          </w:p>
          <w:p w:rsidR="00004D5A" w:rsidRPr="002459AC" w:rsidRDefault="00004D5A" w:rsidP="00452928">
            <w:pPr>
              <w:pStyle w:val="aff1"/>
              <w:numPr>
                <w:ilvl w:val="0"/>
                <w:numId w:val="13"/>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Определять основные горизонтальные и вертикальные размеры и углы.</w:t>
            </w:r>
          </w:p>
          <w:p w:rsidR="00004D5A" w:rsidRPr="002459AC" w:rsidRDefault="00004D5A" w:rsidP="00452928">
            <w:pPr>
              <w:pStyle w:val="aff1"/>
              <w:numPr>
                <w:ilvl w:val="0"/>
                <w:numId w:val="13"/>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Определять профильные детали, а также отделку заполненных раствором швов.</w:t>
            </w:r>
          </w:p>
          <w:p w:rsidR="00004D5A" w:rsidRPr="002459AC" w:rsidRDefault="00004D5A" w:rsidP="00452928">
            <w:pPr>
              <w:pStyle w:val="aff1"/>
              <w:numPr>
                <w:ilvl w:val="0"/>
                <w:numId w:val="13"/>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Понимать все особенности проекта и необходимые для них методы строительства.</w:t>
            </w:r>
          </w:p>
          <w:p w:rsidR="00004D5A" w:rsidRPr="002459AC" w:rsidRDefault="00004D5A" w:rsidP="00452928">
            <w:pPr>
              <w:pStyle w:val="aff1"/>
              <w:numPr>
                <w:ilvl w:val="0"/>
                <w:numId w:val="13"/>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Определять свойства, для которых требуется специальное оборудование или шаблоны, и находить их.</w:t>
            </w:r>
          </w:p>
          <w:p w:rsidR="00004D5A" w:rsidRPr="002459AC" w:rsidRDefault="00004D5A" w:rsidP="00452928">
            <w:pPr>
              <w:pStyle w:val="aff1"/>
              <w:numPr>
                <w:ilvl w:val="0"/>
                <w:numId w:val="13"/>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Выявлять ошибки на чертеже и детали, которые требуют уточнения.</w:t>
            </w:r>
          </w:p>
          <w:p w:rsidR="00004D5A" w:rsidRPr="002459AC" w:rsidRDefault="00004D5A" w:rsidP="00452928">
            <w:pPr>
              <w:pStyle w:val="aff1"/>
              <w:numPr>
                <w:ilvl w:val="0"/>
                <w:numId w:val="13"/>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Определять и проверять объемы материалов для строительства указанных объектов.</w:t>
            </w:r>
          </w:p>
          <w:p w:rsidR="00004D5A" w:rsidRPr="002459AC" w:rsidRDefault="00004D5A" w:rsidP="00452928">
            <w:pPr>
              <w:pStyle w:val="aff1"/>
              <w:numPr>
                <w:ilvl w:val="0"/>
                <w:numId w:val="13"/>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С точностью выполнять замеры и расчеты.</w:t>
            </w:r>
          </w:p>
          <w:p w:rsidR="00004D5A" w:rsidRPr="002459AC" w:rsidRDefault="00004D5A" w:rsidP="00452928">
            <w:pPr>
              <w:pStyle w:val="aff1"/>
              <w:numPr>
                <w:ilvl w:val="0"/>
                <w:numId w:val="13"/>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Предоставлять сметы и расчеты времени.</w:t>
            </w:r>
          </w:p>
        </w:tc>
        <w:tc>
          <w:tcPr>
            <w:tcW w:w="1134"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r>
      <w:tr w:rsidR="00B56CE9" w:rsidRPr="002459AC" w:rsidTr="003A12CE">
        <w:trPr>
          <w:trHeight w:val="20"/>
        </w:trPr>
        <w:tc>
          <w:tcPr>
            <w:tcW w:w="1542" w:type="dxa"/>
            <w:shd w:val="clear" w:color="auto" w:fill="auto"/>
          </w:tcPr>
          <w:p w:rsidR="00B56CE9" w:rsidRPr="00004D5A" w:rsidRDefault="00004D5A" w:rsidP="00004D5A">
            <w:pPr>
              <w:spacing w:after="0" w:line="240" w:lineRule="auto"/>
              <w:jc w:val="center"/>
              <w:rPr>
                <w:rFonts w:ascii="Times New Roman" w:eastAsia="Times New Roman" w:hAnsi="Times New Roman" w:cs="Times New Roman"/>
                <w:b/>
                <w:color w:val="000000" w:themeColor="text1"/>
                <w:lang w:eastAsia="ru-RU"/>
              </w:rPr>
            </w:pPr>
            <w:r w:rsidRPr="00004D5A">
              <w:rPr>
                <w:rFonts w:ascii="Times New Roman" w:eastAsia="Times New Roman" w:hAnsi="Times New Roman" w:cs="Times New Roman"/>
                <w:b/>
                <w:color w:val="000000" w:themeColor="text1"/>
                <w:lang w:eastAsia="ru-RU"/>
              </w:rPr>
              <w:t>3</w:t>
            </w:r>
          </w:p>
        </w:tc>
        <w:tc>
          <w:tcPr>
            <w:tcW w:w="7672" w:type="dxa"/>
            <w:shd w:val="clear" w:color="auto" w:fill="auto"/>
          </w:tcPr>
          <w:p w:rsidR="00B56CE9" w:rsidRPr="00004D5A" w:rsidRDefault="00004D5A" w:rsidP="00004D5A">
            <w:pPr>
              <w:spacing w:after="0" w:line="240" w:lineRule="auto"/>
              <w:jc w:val="center"/>
              <w:rPr>
                <w:rFonts w:ascii="Times New Roman" w:eastAsia="Times New Roman" w:hAnsi="Times New Roman" w:cs="Times New Roman"/>
                <w:b/>
                <w:color w:val="000000" w:themeColor="text1"/>
              </w:rPr>
            </w:pPr>
            <w:r w:rsidRPr="00004D5A">
              <w:rPr>
                <w:rFonts w:ascii="Times New Roman" w:eastAsia="Times New Roman" w:hAnsi="Times New Roman" w:cs="Times New Roman"/>
                <w:b/>
                <w:color w:val="000000" w:themeColor="text1"/>
              </w:rPr>
              <w:t>Разметка и измерения</w:t>
            </w:r>
          </w:p>
        </w:tc>
        <w:tc>
          <w:tcPr>
            <w:tcW w:w="1134" w:type="dxa"/>
            <w:shd w:val="clear" w:color="auto" w:fill="auto"/>
          </w:tcPr>
          <w:p w:rsidR="00B56CE9" w:rsidRPr="00004D5A" w:rsidRDefault="00004D5A" w:rsidP="00004D5A">
            <w:pPr>
              <w:spacing w:after="0" w:line="240" w:lineRule="auto"/>
              <w:jc w:val="center"/>
              <w:rPr>
                <w:rFonts w:ascii="Times New Roman" w:eastAsia="Times New Roman" w:hAnsi="Times New Roman" w:cs="Times New Roman"/>
                <w:b/>
                <w:color w:val="000000" w:themeColor="text1"/>
                <w:lang w:eastAsia="ru-RU"/>
              </w:rPr>
            </w:pPr>
            <w:r w:rsidRPr="00004D5A">
              <w:rPr>
                <w:rFonts w:ascii="Times New Roman" w:eastAsia="Times New Roman" w:hAnsi="Times New Roman" w:cs="Times New Roman"/>
                <w:b/>
                <w:color w:val="000000" w:themeColor="text1"/>
                <w:lang w:eastAsia="ru-RU"/>
              </w:rPr>
              <w:t>20</w:t>
            </w:r>
          </w:p>
        </w:tc>
      </w:tr>
      <w:tr w:rsidR="00004D5A" w:rsidRPr="002459AC" w:rsidTr="003A12CE">
        <w:trPr>
          <w:trHeight w:val="20"/>
        </w:trPr>
        <w:tc>
          <w:tcPr>
            <w:tcW w:w="1542"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c>
          <w:tcPr>
            <w:tcW w:w="7672" w:type="dxa"/>
            <w:shd w:val="clear" w:color="auto" w:fill="auto"/>
          </w:tcPr>
          <w:p w:rsidR="00004D5A" w:rsidRPr="002459AC" w:rsidRDefault="00004D5A" w:rsidP="00452928">
            <w:pPr>
              <w:spacing w:after="0" w:line="240" w:lineRule="auto"/>
              <w:rPr>
                <w:rFonts w:ascii="Times New Roman" w:eastAsia="Times New Roman" w:hAnsi="Times New Roman" w:cs="Times New Roman"/>
                <w:color w:val="000000" w:themeColor="text1"/>
              </w:rPr>
            </w:pPr>
            <w:r w:rsidRPr="002459AC">
              <w:rPr>
                <w:rFonts w:ascii="Times New Roman" w:eastAsia="Times New Roman" w:hAnsi="Times New Roman" w:cs="Times New Roman"/>
                <w:color w:val="000000" w:themeColor="text1"/>
              </w:rPr>
              <w:t>Необходимо знать и понимать:</w:t>
            </w:r>
          </w:p>
          <w:p w:rsidR="00004D5A" w:rsidRPr="002459AC" w:rsidRDefault="00004D5A" w:rsidP="00452928">
            <w:pPr>
              <w:pStyle w:val="aff1"/>
              <w:numPr>
                <w:ilvl w:val="0"/>
                <w:numId w:val="10"/>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lastRenderedPageBreak/>
              <w:t>Важность рассмотрения «от общего к частному» для обеспечения возможности учета всех особенностей в начале проекта.</w:t>
            </w:r>
          </w:p>
          <w:p w:rsidR="00004D5A" w:rsidRPr="002459AC" w:rsidRDefault="00004D5A" w:rsidP="00452928">
            <w:pPr>
              <w:pStyle w:val="aff1"/>
              <w:numPr>
                <w:ilvl w:val="0"/>
                <w:numId w:val="10"/>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Осложнения для бизнеса и организации, возникающие из-за неправильной разметки.</w:t>
            </w:r>
          </w:p>
          <w:p w:rsidR="00004D5A" w:rsidRPr="002459AC" w:rsidRDefault="00004D5A" w:rsidP="00452928">
            <w:pPr>
              <w:pStyle w:val="aff1"/>
              <w:numPr>
                <w:ilvl w:val="0"/>
                <w:numId w:val="10"/>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Шаблоны/строительные пособия, которые могут пригодиться в ходе строительства.</w:t>
            </w:r>
          </w:p>
          <w:p w:rsidR="00004D5A" w:rsidRPr="002459AC" w:rsidRDefault="00004D5A" w:rsidP="00452928">
            <w:pPr>
              <w:pStyle w:val="aff1"/>
              <w:numPr>
                <w:ilvl w:val="0"/>
                <w:numId w:val="10"/>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Расчеты в поддержку измерений и проверки проекта.</w:t>
            </w:r>
          </w:p>
          <w:p w:rsidR="00004D5A" w:rsidRPr="002459AC" w:rsidRDefault="00004D5A" w:rsidP="00452928">
            <w:pPr>
              <w:pStyle w:val="aff1"/>
              <w:numPr>
                <w:ilvl w:val="0"/>
                <w:numId w:val="10"/>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Геометрические технологии в поддержку проекта.</w:t>
            </w:r>
          </w:p>
        </w:tc>
        <w:tc>
          <w:tcPr>
            <w:tcW w:w="1134"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r>
      <w:tr w:rsidR="00004D5A" w:rsidRPr="002459AC" w:rsidTr="003A12CE">
        <w:trPr>
          <w:trHeight w:val="20"/>
        </w:trPr>
        <w:tc>
          <w:tcPr>
            <w:tcW w:w="1542"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c>
          <w:tcPr>
            <w:tcW w:w="7672" w:type="dxa"/>
            <w:shd w:val="clear" w:color="auto" w:fill="auto"/>
          </w:tcPr>
          <w:p w:rsidR="00004D5A" w:rsidRPr="002459AC" w:rsidRDefault="00004D5A" w:rsidP="00452928">
            <w:pPr>
              <w:spacing w:after="0" w:line="240" w:lineRule="auto"/>
              <w:rPr>
                <w:rFonts w:ascii="Times New Roman" w:eastAsia="Times New Roman" w:hAnsi="Times New Roman" w:cs="Times New Roman"/>
                <w:color w:val="000000" w:themeColor="text1"/>
                <w:lang w:eastAsia="ru-RU"/>
              </w:rPr>
            </w:pPr>
            <w:r w:rsidRPr="002459AC">
              <w:rPr>
                <w:rFonts w:ascii="Times New Roman" w:eastAsia="Times New Roman" w:hAnsi="Times New Roman" w:cs="Times New Roman"/>
                <w:color w:val="000000" w:themeColor="text1"/>
              </w:rPr>
              <w:t>Исполнитель должен быть способен:</w:t>
            </w:r>
          </w:p>
          <w:p w:rsidR="00004D5A" w:rsidRPr="002459AC" w:rsidRDefault="00004D5A" w:rsidP="00452928">
            <w:pPr>
              <w:pStyle w:val="aff1"/>
              <w:numPr>
                <w:ilvl w:val="0"/>
                <w:numId w:val="11"/>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Визуально изображать и продумывать проект, определяя потенциальные проблемы на ранней стадии и принимая все профилактические меры.</w:t>
            </w:r>
          </w:p>
          <w:p w:rsidR="00004D5A" w:rsidRPr="002459AC" w:rsidRDefault="00004D5A" w:rsidP="00452928">
            <w:pPr>
              <w:pStyle w:val="aff1"/>
              <w:numPr>
                <w:ilvl w:val="0"/>
                <w:numId w:val="11"/>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Определять места расположения, начальные точки и линии проекций согласно планам и спецификациям.</w:t>
            </w:r>
          </w:p>
          <w:p w:rsidR="00004D5A" w:rsidRPr="002459AC" w:rsidRDefault="00004D5A" w:rsidP="00452928">
            <w:pPr>
              <w:pStyle w:val="aff1"/>
              <w:numPr>
                <w:ilvl w:val="0"/>
                <w:numId w:val="11"/>
              </w:numPr>
              <w:spacing w:after="0" w:line="240" w:lineRule="auto"/>
              <w:ind w:left="256" w:hanging="256"/>
              <w:rPr>
                <w:rFonts w:ascii="Times New Roman" w:eastAsia="Times New Roman" w:hAnsi="Times New Roman"/>
                <w:color w:val="000000" w:themeColor="text1"/>
              </w:rPr>
            </w:pPr>
            <w:proofErr w:type="gramStart"/>
            <w:r w:rsidRPr="002459AC">
              <w:rPr>
                <w:rFonts w:ascii="Times New Roman" w:eastAsia="Times New Roman" w:hAnsi="Times New Roman"/>
                <w:color w:val="000000" w:themeColor="text1"/>
              </w:rPr>
              <w:t>Размечать высокотехничные проекты, в том числе кирпич, поставленный стоймя, кирпич, поставленный на ребро, наклонную кладку, изогнутый выступ, утопленную кладку, свод, консольный выступ, отделочную связь и откосную крепь.</w:t>
            </w:r>
            <w:proofErr w:type="gramEnd"/>
          </w:p>
          <w:p w:rsidR="00004D5A" w:rsidRPr="002459AC" w:rsidRDefault="00004D5A" w:rsidP="00452928">
            <w:pPr>
              <w:pStyle w:val="aff1"/>
              <w:numPr>
                <w:ilvl w:val="0"/>
                <w:numId w:val="11"/>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Точно толковать размеры по чертежам и гарантировать разметку проекта в пределах установленных допусков.</w:t>
            </w:r>
          </w:p>
          <w:p w:rsidR="00004D5A" w:rsidRPr="002459AC" w:rsidRDefault="00004D5A" w:rsidP="00452928">
            <w:pPr>
              <w:pStyle w:val="aff1"/>
              <w:numPr>
                <w:ilvl w:val="0"/>
                <w:numId w:val="11"/>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Проверять все горизонтальные и вертикальные углы.</w:t>
            </w:r>
          </w:p>
          <w:p w:rsidR="00004D5A" w:rsidRPr="002459AC" w:rsidRDefault="00004D5A" w:rsidP="00452928">
            <w:pPr>
              <w:pStyle w:val="aff1"/>
              <w:numPr>
                <w:ilvl w:val="0"/>
                <w:numId w:val="11"/>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Укладывать первый ряд кирпичей для проверки правильности всех углов, кривых и размеров.</w:t>
            </w:r>
          </w:p>
          <w:p w:rsidR="00004D5A" w:rsidRPr="002459AC" w:rsidRDefault="00004D5A" w:rsidP="00452928">
            <w:pPr>
              <w:pStyle w:val="aff1"/>
              <w:numPr>
                <w:ilvl w:val="0"/>
                <w:numId w:val="11"/>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Создавать необходимые шаблоны/строительные пособия, которые могут быть полезны при строительстве.</w:t>
            </w:r>
          </w:p>
          <w:p w:rsidR="00004D5A" w:rsidRPr="002459AC" w:rsidRDefault="00004D5A" w:rsidP="00452928">
            <w:pPr>
              <w:pStyle w:val="aff1"/>
              <w:numPr>
                <w:ilvl w:val="0"/>
                <w:numId w:val="11"/>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Размечать опорные точки для объекта.</w:t>
            </w:r>
          </w:p>
        </w:tc>
        <w:tc>
          <w:tcPr>
            <w:tcW w:w="1134"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r>
      <w:tr w:rsidR="00004D5A" w:rsidRPr="002459AC" w:rsidTr="003A12CE">
        <w:trPr>
          <w:trHeight w:val="20"/>
        </w:trPr>
        <w:tc>
          <w:tcPr>
            <w:tcW w:w="1542" w:type="dxa"/>
            <w:shd w:val="clear" w:color="auto" w:fill="auto"/>
          </w:tcPr>
          <w:p w:rsidR="00004D5A" w:rsidRPr="00004D5A" w:rsidRDefault="00004D5A" w:rsidP="00004D5A">
            <w:pPr>
              <w:spacing w:after="0" w:line="240" w:lineRule="auto"/>
              <w:jc w:val="center"/>
              <w:rPr>
                <w:rFonts w:ascii="Times New Roman" w:eastAsia="Times New Roman" w:hAnsi="Times New Roman" w:cs="Times New Roman"/>
                <w:b/>
                <w:color w:val="000000" w:themeColor="text1"/>
                <w:lang w:eastAsia="ru-RU"/>
              </w:rPr>
            </w:pPr>
            <w:r w:rsidRPr="00004D5A">
              <w:rPr>
                <w:rFonts w:ascii="Times New Roman" w:eastAsia="Times New Roman" w:hAnsi="Times New Roman" w:cs="Times New Roman"/>
                <w:b/>
                <w:color w:val="000000" w:themeColor="text1"/>
                <w:lang w:eastAsia="ru-RU"/>
              </w:rPr>
              <w:t>4</w:t>
            </w:r>
          </w:p>
        </w:tc>
        <w:tc>
          <w:tcPr>
            <w:tcW w:w="7672" w:type="dxa"/>
            <w:shd w:val="clear" w:color="auto" w:fill="auto"/>
          </w:tcPr>
          <w:p w:rsidR="00004D5A" w:rsidRPr="00004D5A" w:rsidRDefault="00004D5A" w:rsidP="00004D5A">
            <w:pPr>
              <w:spacing w:after="0" w:line="240" w:lineRule="auto"/>
              <w:jc w:val="center"/>
              <w:rPr>
                <w:rFonts w:ascii="Times New Roman" w:eastAsia="Times New Roman" w:hAnsi="Times New Roman" w:cs="Times New Roman"/>
                <w:b/>
                <w:color w:val="000000" w:themeColor="text1"/>
              </w:rPr>
            </w:pPr>
            <w:r w:rsidRPr="00004D5A">
              <w:rPr>
                <w:rFonts w:ascii="Times New Roman" w:eastAsia="Times New Roman" w:hAnsi="Times New Roman" w:cs="Times New Roman"/>
                <w:b/>
                <w:color w:val="000000" w:themeColor="text1"/>
              </w:rPr>
              <w:t>Строительство</w:t>
            </w:r>
          </w:p>
        </w:tc>
        <w:tc>
          <w:tcPr>
            <w:tcW w:w="1134" w:type="dxa"/>
            <w:shd w:val="clear" w:color="auto" w:fill="auto"/>
          </w:tcPr>
          <w:p w:rsidR="00004D5A" w:rsidRPr="00004D5A" w:rsidRDefault="00004D5A" w:rsidP="00004D5A">
            <w:pPr>
              <w:spacing w:after="0" w:line="240" w:lineRule="auto"/>
              <w:jc w:val="center"/>
              <w:rPr>
                <w:rFonts w:ascii="Times New Roman" w:eastAsia="Times New Roman" w:hAnsi="Times New Roman" w:cs="Times New Roman"/>
                <w:b/>
                <w:color w:val="000000" w:themeColor="text1"/>
                <w:lang w:eastAsia="ru-RU"/>
              </w:rPr>
            </w:pPr>
            <w:r w:rsidRPr="00004D5A">
              <w:rPr>
                <w:rFonts w:ascii="Times New Roman" w:eastAsia="Times New Roman" w:hAnsi="Times New Roman" w:cs="Times New Roman"/>
                <w:b/>
                <w:color w:val="000000" w:themeColor="text1"/>
                <w:lang w:eastAsia="ru-RU"/>
              </w:rPr>
              <w:t>40</w:t>
            </w:r>
          </w:p>
        </w:tc>
      </w:tr>
      <w:tr w:rsidR="00004D5A" w:rsidRPr="002459AC" w:rsidTr="003A12CE">
        <w:trPr>
          <w:trHeight w:val="20"/>
        </w:trPr>
        <w:tc>
          <w:tcPr>
            <w:tcW w:w="1542"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c>
          <w:tcPr>
            <w:tcW w:w="7672" w:type="dxa"/>
            <w:shd w:val="clear" w:color="auto" w:fill="auto"/>
          </w:tcPr>
          <w:p w:rsidR="00004D5A" w:rsidRPr="002459AC" w:rsidRDefault="00004D5A" w:rsidP="00452928">
            <w:pPr>
              <w:spacing w:after="0" w:line="240" w:lineRule="auto"/>
              <w:rPr>
                <w:rFonts w:ascii="Times New Roman" w:eastAsia="Times New Roman" w:hAnsi="Times New Roman" w:cs="Times New Roman"/>
                <w:color w:val="000000" w:themeColor="text1"/>
              </w:rPr>
            </w:pPr>
            <w:r w:rsidRPr="002459AC">
              <w:rPr>
                <w:rFonts w:ascii="Times New Roman" w:eastAsia="Times New Roman" w:hAnsi="Times New Roman" w:cs="Times New Roman"/>
                <w:color w:val="000000" w:themeColor="text1"/>
              </w:rPr>
              <w:t>Необходимо знать и понимать:</w:t>
            </w:r>
          </w:p>
          <w:p w:rsidR="00004D5A" w:rsidRPr="002459AC" w:rsidRDefault="00004D5A" w:rsidP="00452928">
            <w:pPr>
              <w:pStyle w:val="aff1"/>
              <w:numPr>
                <w:ilvl w:val="0"/>
                <w:numId w:val="14"/>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Влияние требований охраны труда, техники безопасности и охраны окружающей среды на объект.</w:t>
            </w:r>
          </w:p>
          <w:p w:rsidR="00004D5A" w:rsidRPr="002459AC" w:rsidRDefault="00004D5A" w:rsidP="00452928">
            <w:pPr>
              <w:pStyle w:val="aff1"/>
              <w:numPr>
                <w:ilvl w:val="0"/>
                <w:numId w:val="14"/>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Применение продольного и тычкового швов к кирпичной кладке.</w:t>
            </w:r>
          </w:p>
          <w:p w:rsidR="00004D5A" w:rsidRPr="002459AC" w:rsidRDefault="00004D5A" w:rsidP="00452928">
            <w:pPr>
              <w:pStyle w:val="aff1"/>
              <w:numPr>
                <w:ilvl w:val="0"/>
                <w:numId w:val="14"/>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Точная резка и укладка кирпича для формирования орнаментальных фигур и деталей.</w:t>
            </w:r>
          </w:p>
          <w:p w:rsidR="00004D5A" w:rsidRPr="002459AC" w:rsidRDefault="00004D5A" w:rsidP="00452928">
            <w:pPr>
              <w:pStyle w:val="aff1"/>
              <w:numPr>
                <w:ilvl w:val="0"/>
                <w:numId w:val="14"/>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Использование методик ручной и машинной резки для различных материалов.</w:t>
            </w:r>
          </w:p>
          <w:p w:rsidR="00004D5A" w:rsidRPr="002459AC" w:rsidRDefault="00004D5A" w:rsidP="00452928">
            <w:pPr>
              <w:pStyle w:val="aff1"/>
              <w:numPr>
                <w:ilvl w:val="0"/>
                <w:numId w:val="14"/>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Расположение и укладка кирпича в правильных положениях.</w:t>
            </w:r>
          </w:p>
        </w:tc>
        <w:tc>
          <w:tcPr>
            <w:tcW w:w="1134"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r>
      <w:tr w:rsidR="00004D5A" w:rsidRPr="002459AC" w:rsidTr="003A12CE">
        <w:trPr>
          <w:trHeight w:val="20"/>
        </w:trPr>
        <w:tc>
          <w:tcPr>
            <w:tcW w:w="1542"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c>
          <w:tcPr>
            <w:tcW w:w="7672" w:type="dxa"/>
            <w:shd w:val="clear" w:color="auto" w:fill="auto"/>
          </w:tcPr>
          <w:p w:rsidR="00004D5A" w:rsidRPr="002459AC" w:rsidRDefault="00004D5A" w:rsidP="00452928">
            <w:pPr>
              <w:spacing w:after="0" w:line="240" w:lineRule="auto"/>
              <w:rPr>
                <w:rFonts w:ascii="Times New Roman" w:eastAsia="Times New Roman" w:hAnsi="Times New Roman" w:cs="Times New Roman"/>
                <w:color w:val="000000" w:themeColor="text1"/>
                <w:lang w:eastAsia="ru-RU"/>
              </w:rPr>
            </w:pPr>
            <w:r w:rsidRPr="002459AC">
              <w:rPr>
                <w:rFonts w:ascii="Times New Roman" w:eastAsia="Times New Roman" w:hAnsi="Times New Roman" w:cs="Times New Roman"/>
                <w:color w:val="000000" w:themeColor="text1"/>
              </w:rPr>
              <w:t>Исполнитель должен быть способен:</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Строить объекты в соответствии с представленными чертежами.</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Сооружать шаблоны или арочные опоры согласно проектным требованиям.</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 xml:space="preserve">Выбирать кирпич, который имеет </w:t>
            </w:r>
            <w:proofErr w:type="gramStart"/>
            <w:r w:rsidRPr="002459AC">
              <w:rPr>
                <w:rFonts w:ascii="Times New Roman" w:eastAsia="Times New Roman" w:hAnsi="Times New Roman"/>
                <w:color w:val="000000" w:themeColor="text1"/>
              </w:rPr>
              <w:t>заданные</w:t>
            </w:r>
            <w:proofErr w:type="gramEnd"/>
            <w:r w:rsidRPr="002459AC">
              <w:rPr>
                <w:rFonts w:ascii="Times New Roman" w:eastAsia="Times New Roman" w:hAnsi="Times New Roman"/>
                <w:color w:val="000000" w:themeColor="text1"/>
              </w:rPr>
              <w:t xml:space="preserve"> форму и угол, и выбраковывать выкрошенный кирпич.</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Сооружать кирпичную кладку, сохраняя точность размеров в пределах установленных допусков.</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Регулярно проверять размеры и при необходимости исправлять их.</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Сохранять точность уровня с указанным допуском.</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Точно переносить уровень.</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Обеспечивать плоскость и ровность верхнего ряда.</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Проверять, чтобы низ выступающей кладки был ровным.</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Обеспечивать точность по отвесу в пределах установленных допусков.</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Проверять качество материалов.</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Обеспечивать точность горизонтальных, вертикальных или диагональных совмещений в пределах установленных допусков.</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 xml:space="preserve">Регулярно проверять совмещение, чтобы обеспечить плоскость всех </w:t>
            </w:r>
            <w:r w:rsidRPr="002459AC">
              <w:rPr>
                <w:rFonts w:ascii="Times New Roman" w:eastAsia="Times New Roman" w:hAnsi="Times New Roman"/>
                <w:color w:val="000000" w:themeColor="text1"/>
              </w:rPr>
              <w:lastRenderedPageBreak/>
              <w:t>поверхностей.</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Обеспечивать точность углов в пределах стандартного допуска 1 мм.</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 xml:space="preserve"> Регулярно проверять углы и при необходимости исправлять их.</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Наносить на мелкие компоненты кладки ровную и единообразную отделку.</w:t>
            </w:r>
          </w:p>
          <w:p w:rsidR="00004D5A" w:rsidRPr="002459AC" w:rsidRDefault="00004D5A" w:rsidP="00452928">
            <w:pPr>
              <w:pStyle w:val="aff1"/>
              <w:numPr>
                <w:ilvl w:val="0"/>
                <w:numId w:val="15"/>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Сооружать основную облицовку, обеспечивая ровность поверхностей в пределах допусков.</w:t>
            </w:r>
          </w:p>
        </w:tc>
        <w:tc>
          <w:tcPr>
            <w:tcW w:w="1134"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r>
      <w:tr w:rsidR="00004D5A" w:rsidRPr="002459AC" w:rsidTr="003A12CE">
        <w:trPr>
          <w:trHeight w:val="20"/>
        </w:trPr>
        <w:tc>
          <w:tcPr>
            <w:tcW w:w="1542" w:type="dxa"/>
            <w:shd w:val="clear" w:color="auto" w:fill="auto"/>
          </w:tcPr>
          <w:p w:rsidR="00004D5A" w:rsidRPr="00004D5A" w:rsidRDefault="00004D5A" w:rsidP="00004D5A">
            <w:pPr>
              <w:spacing w:after="0" w:line="240" w:lineRule="auto"/>
              <w:jc w:val="center"/>
              <w:rPr>
                <w:rFonts w:ascii="Times New Roman" w:eastAsia="Times New Roman" w:hAnsi="Times New Roman" w:cs="Times New Roman"/>
                <w:b/>
                <w:color w:val="000000" w:themeColor="text1"/>
                <w:lang w:eastAsia="ru-RU"/>
              </w:rPr>
            </w:pPr>
            <w:r w:rsidRPr="00004D5A">
              <w:rPr>
                <w:rFonts w:ascii="Times New Roman" w:eastAsia="Times New Roman" w:hAnsi="Times New Roman" w:cs="Times New Roman"/>
                <w:b/>
                <w:color w:val="000000" w:themeColor="text1"/>
                <w:lang w:eastAsia="ru-RU"/>
              </w:rPr>
              <w:lastRenderedPageBreak/>
              <w:t>5</w:t>
            </w:r>
          </w:p>
        </w:tc>
        <w:tc>
          <w:tcPr>
            <w:tcW w:w="7672" w:type="dxa"/>
            <w:shd w:val="clear" w:color="auto" w:fill="auto"/>
          </w:tcPr>
          <w:p w:rsidR="00004D5A" w:rsidRPr="00004D5A" w:rsidRDefault="00004D5A" w:rsidP="00004D5A">
            <w:pPr>
              <w:spacing w:after="0" w:line="240" w:lineRule="auto"/>
              <w:jc w:val="center"/>
              <w:rPr>
                <w:rFonts w:ascii="Times New Roman" w:eastAsia="Times New Roman" w:hAnsi="Times New Roman" w:cs="Times New Roman"/>
                <w:b/>
                <w:color w:val="000000" w:themeColor="text1"/>
              </w:rPr>
            </w:pPr>
            <w:r w:rsidRPr="00004D5A">
              <w:rPr>
                <w:rFonts w:ascii="Times New Roman" w:eastAsia="Times New Roman" w:hAnsi="Times New Roman" w:cs="Times New Roman"/>
                <w:b/>
                <w:color w:val="000000" w:themeColor="text1"/>
              </w:rPr>
              <w:t>Отделка и представление стыков</w:t>
            </w:r>
          </w:p>
        </w:tc>
        <w:tc>
          <w:tcPr>
            <w:tcW w:w="1134" w:type="dxa"/>
            <w:shd w:val="clear" w:color="auto" w:fill="auto"/>
          </w:tcPr>
          <w:p w:rsidR="00004D5A" w:rsidRPr="00004D5A" w:rsidRDefault="00004D5A" w:rsidP="00004D5A">
            <w:pPr>
              <w:spacing w:after="0" w:line="240" w:lineRule="auto"/>
              <w:jc w:val="center"/>
              <w:rPr>
                <w:rFonts w:ascii="Times New Roman" w:eastAsia="Times New Roman" w:hAnsi="Times New Roman" w:cs="Times New Roman"/>
                <w:b/>
                <w:color w:val="000000" w:themeColor="text1"/>
                <w:lang w:eastAsia="ru-RU"/>
              </w:rPr>
            </w:pPr>
            <w:r w:rsidRPr="00004D5A">
              <w:rPr>
                <w:rFonts w:ascii="Times New Roman" w:eastAsia="Times New Roman" w:hAnsi="Times New Roman" w:cs="Times New Roman"/>
                <w:b/>
                <w:color w:val="000000" w:themeColor="text1"/>
                <w:lang w:eastAsia="ru-RU"/>
              </w:rPr>
              <w:t>15</w:t>
            </w:r>
          </w:p>
        </w:tc>
      </w:tr>
      <w:tr w:rsidR="00004D5A" w:rsidRPr="002459AC" w:rsidTr="003A12CE">
        <w:trPr>
          <w:trHeight w:val="20"/>
        </w:trPr>
        <w:tc>
          <w:tcPr>
            <w:tcW w:w="1542"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c>
          <w:tcPr>
            <w:tcW w:w="7672" w:type="dxa"/>
            <w:shd w:val="clear" w:color="auto" w:fill="auto"/>
          </w:tcPr>
          <w:p w:rsidR="00004D5A" w:rsidRPr="002459AC" w:rsidRDefault="00004D5A" w:rsidP="00004D5A">
            <w:pPr>
              <w:spacing w:after="0" w:line="240" w:lineRule="auto"/>
              <w:rPr>
                <w:rFonts w:ascii="Times New Roman" w:eastAsia="Times New Roman" w:hAnsi="Times New Roman" w:cs="Times New Roman"/>
                <w:color w:val="000000" w:themeColor="text1"/>
              </w:rPr>
            </w:pPr>
            <w:r w:rsidRPr="002459AC">
              <w:rPr>
                <w:rFonts w:ascii="Times New Roman" w:eastAsia="Times New Roman" w:hAnsi="Times New Roman" w:cs="Times New Roman"/>
                <w:color w:val="000000" w:themeColor="text1"/>
              </w:rPr>
              <w:t>Необходимо знать и понимать:</w:t>
            </w:r>
          </w:p>
          <w:p w:rsidR="00004D5A" w:rsidRPr="002459AC" w:rsidRDefault="00004D5A" w:rsidP="00004D5A">
            <w:pPr>
              <w:pStyle w:val="aff1"/>
              <w:numPr>
                <w:ilvl w:val="0"/>
                <w:numId w:val="16"/>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Необходимость выполнять все работы с учетом соответствия потребностям и ожиданиям клиента и отрасли в целом.</w:t>
            </w:r>
          </w:p>
          <w:p w:rsidR="00004D5A" w:rsidRPr="002459AC" w:rsidRDefault="00004D5A" w:rsidP="00004D5A">
            <w:pPr>
              <w:pStyle w:val="aff1"/>
              <w:numPr>
                <w:ilvl w:val="0"/>
                <w:numId w:val="16"/>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Важность отделки стыков в соответствии с представленными спецификациями.</w:t>
            </w:r>
          </w:p>
          <w:p w:rsidR="00004D5A" w:rsidRPr="002459AC" w:rsidRDefault="00004D5A" w:rsidP="00004D5A">
            <w:pPr>
              <w:pStyle w:val="aff1"/>
              <w:numPr>
                <w:ilvl w:val="0"/>
                <w:numId w:val="16"/>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Время схватывания раствора и гигроскопичность материалов.</w:t>
            </w:r>
          </w:p>
          <w:p w:rsidR="00004D5A" w:rsidRPr="002459AC" w:rsidRDefault="00004D5A" w:rsidP="00004D5A">
            <w:pPr>
              <w:pStyle w:val="aff1"/>
              <w:numPr>
                <w:ilvl w:val="0"/>
                <w:numId w:val="16"/>
              </w:numPr>
              <w:spacing w:after="0" w:line="240" w:lineRule="auto"/>
              <w:ind w:left="256" w:hanging="256"/>
              <w:rPr>
                <w:rFonts w:ascii="Times New Roman" w:eastAsia="Times New Roman" w:hAnsi="Times New Roman"/>
                <w:color w:val="000000" w:themeColor="text1"/>
              </w:rPr>
            </w:pPr>
            <w:r w:rsidRPr="002459AC">
              <w:rPr>
                <w:rFonts w:ascii="Times New Roman" w:eastAsia="Times New Roman" w:hAnsi="Times New Roman"/>
                <w:color w:val="000000" w:themeColor="text1"/>
              </w:rPr>
              <w:t>Представление включает в себя зачистку щеткой и очистку кирпичной кладки, а также уборку рабочей зоны.</w:t>
            </w:r>
          </w:p>
          <w:p w:rsidR="00004D5A" w:rsidRPr="002459AC" w:rsidRDefault="00004D5A" w:rsidP="00004D5A">
            <w:pPr>
              <w:spacing w:after="0" w:line="240" w:lineRule="auto"/>
              <w:rPr>
                <w:rFonts w:ascii="Times New Roman" w:eastAsia="Times New Roman" w:hAnsi="Times New Roman" w:cs="Times New Roman"/>
                <w:color w:val="000000" w:themeColor="text1"/>
              </w:rPr>
            </w:pPr>
            <w:r w:rsidRPr="002459AC">
              <w:rPr>
                <w:rFonts w:ascii="Times New Roman" w:eastAsia="Times New Roman" w:hAnsi="Times New Roman"/>
                <w:color w:val="000000" w:themeColor="text1"/>
              </w:rPr>
              <w:t>Различные методики применения разных отделок стыков.</w:t>
            </w:r>
          </w:p>
        </w:tc>
        <w:tc>
          <w:tcPr>
            <w:tcW w:w="1134"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r>
      <w:tr w:rsidR="00004D5A" w:rsidRPr="002459AC" w:rsidTr="003A12CE">
        <w:trPr>
          <w:trHeight w:val="20"/>
        </w:trPr>
        <w:tc>
          <w:tcPr>
            <w:tcW w:w="1542"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c>
          <w:tcPr>
            <w:tcW w:w="7672" w:type="dxa"/>
            <w:shd w:val="clear" w:color="auto" w:fill="auto"/>
          </w:tcPr>
          <w:p w:rsidR="00004D5A" w:rsidRPr="002459AC" w:rsidRDefault="00004D5A" w:rsidP="00452928">
            <w:pPr>
              <w:spacing w:after="0" w:line="240" w:lineRule="auto"/>
              <w:rPr>
                <w:rFonts w:ascii="Times New Roman" w:eastAsia="Times New Roman" w:hAnsi="Times New Roman" w:cs="Times New Roman"/>
                <w:color w:val="000000" w:themeColor="text1"/>
                <w:lang w:eastAsia="ru-RU"/>
              </w:rPr>
            </w:pPr>
            <w:r w:rsidRPr="002459AC">
              <w:rPr>
                <w:rFonts w:ascii="Times New Roman" w:eastAsia="Times New Roman" w:hAnsi="Times New Roman" w:cs="Times New Roman"/>
                <w:color w:val="000000" w:themeColor="text1"/>
              </w:rPr>
              <w:t>Исполнитель должен быть способен:</w:t>
            </w:r>
          </w:p>
          <w:p w:rsidR="00004D5A" w:rsidRPr="002459AC" w:rsidRDefault="00004D5A" w:rsidP="00452928">
            <w:pPr>
              <w:pStyle w:val="aff1"/>
              <w:numPr>
                <w:ilvl w:val="0"/>
                <w:numId w:val="17"/>
              </w:numPr>
              <w:spacing w:after="0" w:line="240" w:lineRule="auto"/>
              <w:ind w:left="245" w:hanging="245"/>
              <w:rPr>
                <w:rFonts w:ascii="Times New Roman" w:eastAsia="Times New Roman" w:hAnsi="Times New Roman"/>
                <w:color w:val="000000" w:themeColor="text1"/>
              </w:rPr>
            </w:pPr>
            <w:r w:rsidRPr="002459AC">
              <w:rPr>
                <w:rFonts w:ascii="Times New Roman" w:eastAsia="Times New Roman" w:hAnsi="Times New Roman"/>
                <w:color w:val="000000" w:themeColor="text1"/>
              </w:rPr>
              <w:t>Аккуратно выполнять указания чертежей.</w:t>
            </w:r>
          </w:p>
          <w:p w:rsidR="00004D5A" w:rsidRPr="002459AC" w:rsidRDefault="00004D5A" w:rsidP="00452928">
            <w:pPr>
              <w:pStyle w:val="aff1"/>
              <w:numPr>
                <w:ilvl w:val="0"/>
                <w:numId w:val="17"/>
              </w:numPr>
              <w:spacing w:after="0" w:line="240" w:lineRule="auto"/>
              <w:ind w:left="245" w:hanging="245"/>
              <w:rPr>
                <w:rFonts w:ascii="Times New Roman" w:eastAsia="Times New Roman" w:hAnsi="Times New Roman"/>
                <w:color w:val="000000" w:themeColor="text1"/>
              </w:rPr>
            </w:pPr>
            <w:r w:rsidRPr="002459AC">
              <w:rPr>
                <w:rFonts w:ascii="Times New Roman" w:eastAsia="Times New Roman" w:hAnsi="Times New Roman"/>
                <w:color w:val="000000" w:themeColor="text1"/>
              </w:rPr>
              <w:t>Производить ровные разрезы кирпича и без крошки.</w:t>
            </w:r>
          </w:p>
          <w:p w:rsidR="00004D5A" w:rsidRPr="002459AC" w:rsidRDefault="00004D5A" w:rsidP="00452928">
            <w:pPr>
              <w:pStyle w:val="aff1"/>
              <w:numPr>
                <w:ilvl w:val="0"/>
                <w:numId w:val="17"/>
              </w:numPr>
              <w:spacing w:after="0" w:line="240" w:lineRule="auto"/>
              <w:ind w:left="245" w:hanging="245"/>
              <w:rPr>
                <w:rFonts w:ascii="Times New Roman" w:eastAsia="Times New Roman" w:hAnsi="Times New Roman"/>
                <w:color w:val="000000" w:themeColor="text1"/>
              </w:rPr>
            </w:pPr>
            <w:r w:rsidRPr="002459AC">
              <w:rPr>
                <w:rFonts w:ascii="Times New Roman" w:eastAsia="Times New Roman" w:hAnsi="Times New Roman"/>
                <w:color w:val="000000" w:themeColor="text1"/>
              </w:rPr>
              <w:t>Применять разные виды отделки: наклонной, круглой разглаженной, сплошной или утопленной со всеми заполненными швами, а также доводку.</w:t>
            </w:r>
          </w:p>
          <w:p w:rsidR="00004D5A" w:rsidRPr="002459AC" w:rsidRDefault="00004D5A" w:rsidP="00452928">
            <w:pPr>
              <w:pStyle w:val="aff1"/>
              <w:numPr>
                <w:ilvl w:val="0"/>
                <w:numId w:val="17"/>
              </w:numPr>
              <w:spacing w:after="0" w:line="240" w:lineRule="auto"/>
              <w:ind w:left="245" w:hanging="245"/>
              <w:rPr>
                <w:rFonts w:ascii="Times New Roman" w:eastAsia="Times New Roman" w:hAnsi="Times New Roman"/>
                <w:color w:val="000000" w:themeColor="text1"/>
              </w:rPr>
            </w:pPr>
            <w:r w:rsidRPr="002459AC">
              <w:rPr>
                <w:rFonts w:ascii="Times New Roman" w:eastAsia="Times New Roman" w:hAnsi="Times New Roman"/>
                <w:color w:val="000000" w:themeColor="text1"/>
              </w:rPr>
              <w:t>Создавать прямые линии, которые образуют острые кромки и придают четкий внешний вид.</w:t>
            </w:r>
          </w:p>
          <w:p w:rsidR="00004D5A" w:rsidRPr="002459AC" w:rsidRDefault="00004D5A" w:rsidP="00452928">
            <w:pPr>
              <w:pStyle w:val="aff1"/>
              <w:numPr>
                <w:ilvl w:val="0"/>
                <w:numId w:val="17"/>
              </w:numPr>
              <w:spacing w:after="0" w:line="240" w:lineRule="auto"/>
              <w:ind w:left="245" w:hanging="245"/>
              <w:rPr>
                <w:rFonts w:ascii="Times New Roman" w:eastAsia="Times New Roman" w:hAnsi="Times New Roman"/>
                <w:color w:val="000000" w:themeColor="text1"/>
              </w:rPr>
            </w:pPr>
            <w:r w:rsidRPr="002459AC">
              <w:rPr>
                <w:rFonts w:ascii="Times New Roman" w:eastAsia="Times New Roman" w:hAnsi="Times New Roman"/>
                <w:color w:val="000000" w:themeColor="text1"/>
              </w:rPr>
              <w:t>Очищать кладку, удаляя следы мастерка, пятна и мусор с поверхностей.</w:t>
            </w:r>
          </w:p>
          <w:p w:rsidR="00004D5A" w:rsidRPr="002459AC" w:rsidRDefault="00004D5A" w:rsidP="00452928">
            <w:pPr>
              <w:pStyle w:val="aff1"/>
              <w:numPr>
                <w:ilvl w:val="0"/>
                <w:numId w:val="17"/>
              </w:numPr>
              <w:spacing w:after="0" w:line="240" w:lineRule="auto"/>
              <w:ind w:left="245" w:hanging="245"/>
              <w:rPr>
                <w:rFonts w:ascii="Times New Roman" w:eastAsia="Times New Roman" w:hAnsi="Times New Roman"/>
                <w:color w:val="000000" w:themeColor="text1"/>
              </w:rPr>
            </w:pPr>
            <w:r w:rsidRPr="002459AC">
              <w:rPr>
                <w:rFonts w:ascii="Times New Roman" w:eastAsia="Times New Roman" w:hAnsi="Times New Roman"/>
                <w:color w:val="000000" w:themeColor="text1"/>
              </w:rPr>
              <w:t>Оставлять рабочую зону в адекватном состоянии для проверки и последующих работ.</w:t>
            </w:r>
          </w:p>
          <w:p w:rsidR="00004D5A" w:rsidRPr="002459AC" w:rsidRDefault="00004D5A" w:rsidP="00452928">
            <w:pPr>
              <w:pStyle w:val="aff1"/>
              <w:numPr>
                <w:ilvl w:val="0"/>
                <w:numId w:val="17"/>
              </w:numPr>
              <w:spacing w:after="0" w:line="240" w:lineRule="auto"/>
              <w:ind w:left="245" w:hanging="245"/>
              <w:rPr>
                <w:rFonts w:ascii="Times New Roman" w:eastAsia="Times New Roman" w:hAnsi="Times New Roman"/>
                <w:color w:val="000000" w:themeColor="text1"/>
              </w:rPr>
            </w:pPr>
            <w:r w:rsidRPr="002459AC">
              <w:rPr>
                <w:rFonts w:ascii="Times New Roman" w:eastAsia="Times New Roman" w:hAnsi="Times New Roman"/>
                <w:color w:val="000000" w:themeColor="text1"/>
              </w:rPr>
              <w:t>Отчитываться о положительных и отрицательных отклонениях в рабочем процессе и результатах, а также об их последствиях.</w:t>
            </w:r>
          </w:p>
          <w:p w:rsidR="00004D5A" w:rsidRPr="002459AC" w:rsidRDefault="00004D5A" w:rsidP="00452928">
            <w:pPr>
              <w:pStyle w:val="aff1"/>
              <w:numPr>
                <w:ilvl w:val="0"/>
                <w:numId w:val="17"/>
              </w:numPr>
              <w:spacing w:after="0" w:line="240" w:lineRule="auto"/>
              <w:ind w:left="245" w:hanging="245"/>
              <w:rPr>
                <w:rFonts w:ascii="Times New Roman" w:eastAsia="Times New Roman" w:hAnsi="Times New Roman"/>
                <w:color w:val="000000" w:themeColor="text1"/>
              </w:rPr>
            </w:pPr>
            <w:r w:rsidRPr="002459AC">
              <w:rPr>
                <w:rFonts w:ascii="Times New Roman" w:eastAsia="Times New Roman" w:hAnsi="Times New Roman"/>
                <w:color w:val="000000" w:themeColor="text1"/>
              </w:rPr>
              <w:t>Организовывать отходы материалов таким образом, чтобы их можно было эффективно переработать или утилизировать.</w:t>
            </w:r>
          </w:p>
        </w:tc>
        <w:tc>
          <w:tcPr>
            <w:tcW w:w="1134" w:type="dxa"/>
            <w:shd w:val="clear" w:color="auto" w:fill="auto"/>
          </w:tcPr>
          <w:p w:rsidR="00004D5A" w:rsidRPr="002459AC" w:rsidRDefault="00004D5A" w:rsidP="00452928">
            <w:pPr>
              <w:spacing w:after="0" w:line="240" w:lineRule="auto"/>
              <w:rPr>
                <w:rFonts w:ascii="Times New Roman" w:eastAsia="Times New Roman" w:hAnsi="Times New Roman" w:cs="Times New Roman"/>
                <w:color w:val="000000" w:themeColor="text1"/>
                <w:lang w:eastAsia="ru-RU"/>
              </w:rPr>
            </w:pPr>
          </w:p>
        </w:tc>
      </w:tr>
      <w:tr w:rsidR="00004D5A" w:rsidRPr="002459AC" w:rsidTr="003A12CE">
        <w:trPr>
          <w:trHeight w:val="20"/>
        </w:trPr>
        <w:tc>
          <w:tcPr>
            <w:tcW w:w="1542" w:type="dxa"/>
            <w:shd w:val="clear" w:color="auto" w:fill="auto"/>
          </w:tcPr>
          <w:p w:rsidR="00004D5A" w:rsidRPr="002459AC" w:rsidRDefault="00004D5A" w:rsidP="002F17D9">
            <w:pPr>
              <w:spacing w:after="0" w:line="240" w:lineRule="auto"/>
              <w:rPr>
                <w:rFonts w:ascii="Times New Roman" w:eastAsia="Times New Roman" w:hAnsi="Times New Roman" w:cs="Times New Roman"/>
                <w:color w:val="000000" w:themeColor="text1"/>
                <w:lang w:eastAsia="ru-RU"/>
              </w:rPr>
            </w:pPr>
          </w:p>
        </w:tc>
        <w:tc>
          <w:tcPr>
            <w:tcW w:w="7672" w:type="dxa"/>
            <w:shd w:val="clear" w:color="auto" w:fill="auto"/>
          </w:tcPr>
          <w:p w:rsidR="00004D5A" w:rsidRPr="002459AC" w:rsidRDefault="00004D5A" w:rsidP="00452928">
            <w:pPr>
              <w:spacing w:after="0" w:line="180" w:lineRule="exact"/>
              <w:rPr>
                <w:rFonts w:ascii="Times New Roman" w:eastAsia="Times New Roman" w:hAnsi="Times New Roman" w:cs="Times New Roman"/>
                <w:color w:val="000000" w:themeColor="text1"/>
                <w:lang w:eastAsia="ru-RU"/>
              </w:rPr>
            </w:pPr>
            <w:r w:rsidRPr="002459AC">
              <w:rPr>
                <w:rFonts w:ascii="Times New Roman" w:eastAsia="Times New Roman" w:hAnsi="Times New Roman" w:cs="Times New Roman"/>
                <w:b/>
                <w:bCs/>
                <w:color w:val="000000" w:themeColor="text1"/>
              </w:rPr>
              <w:t>Всего</w:t>
            </w:r>
          </w:p>
        </w:tc>
        <w:tc>
          <w:tcPr>
            <w:tcW w:w="1134" w:type="dxa"/>
            <w:shd w:val="clear" w:color="auto" w:fill="auto"/>
          </w:tcPr>
          <w:p w:rsidR="00004D5A" w:rsidRPr="002459AC" w:rsidRDefault="00004D5A" w:rsidP="00452928">
            <w:pPr>
              <w:spacing w:after="0" w:line="180" w:lineRule="exact"/>
              <w:rPr>
                <w:rFonts w:ascii="Times New Roman" w:eastAsia="Times New Roman" w:hAnsi="Times New Roman" w:cs="Times New Roman"/>
                <w:color w:val="000000" w:themeColor="text1"/>
                <w:lang w:eastAsia="ru-RU"/>
              </w:rPr>
            </w:pPr>
            <w:r w:rsidRPr="002459AC">
              <w:rPr>
                <w:rFonts w:ascii="Times New Roman" w:eastAsia="Times New Roman" w:hAnsi="Times New Roman" w:cs="Times New Roman"/>
                <w:b/>
                <w:bCs/>
                <w:color w:val="000000" w:themeColor="text1"/>
              </w:rPr>
              <w:t>100</w:t>
            </w:r>
          </w:p>
        </w:tc>
      </w:tr>
    </w:tbl>
    <w:p w:rsidR="002459AC" w:rsidRPr="002459AC" w:rsidRDefault="002459AC" w:rsidP="002459AC">
      <w:pPr>
        <w:spacing w:after="0" w:line="240" w:lineRule="auto"/>
        <w:rPr>
          <w:rFonts w:ascii="Times New Roman" w:eastAsia="Times New Roman" w:hAnsi="Times New Roman" w:cs="Times New Roman"/>
          <w:color w:val="000000" w:themeColor="text1"/>
          <w:lang w:eastAsia="ru-RU"/>
        </w:rPr>
      </w:pPr>
    </w:p>
    <w:p w:rsidR="002459AC" w:rsidRPr="002459AC" w:rsidRDefault="002459AC" w:rsidP="002459AC">
      <w:pPr>
        <w:rPr>
          <w:rFonts w:ascii="Times New Roman" w:eastAsia="Times New Roman" w:hAnsi="Times New Roman" w:cs="Times New Roman"/>
          <w:color w:val="000000" w:themeColor="text1"/>
          <w:lang w:eastAsia="ru-RU"/>
        </w:rPr>
      </w:pPr>
      <w:r w:rsidRPr="002459AC">
        <w:rPr>
          <w:rFonts w:ascii="Times New Roman" w:eastAsia="Times New Roman" w:hAnsi="Times New Roman" w:cs="Times New Roman"/>
          <w:color w:val="000000" w:themeColor="text1"/>
          <w:lang w:eastAsia="ru-RU"/>
        </w:rPr>
        <w:br w:type="page"/>
      </w:r>
    </w:p>
    <w:p w:rsidR="00F96457" w:rsidRPr="00AD775E" w:rsidRDefault="00F96457" w:rsidP="00DE39D8">
      <w:pPr>
        <w:jc w:val="both"/>
      </w:pPr>
    </w:p>
    <w:p w:rsidR="00DE39D8" w:rsidRPr="00AD775E" w:rsidRDefault="00DE39D8" w:rsidP="00DE39D8">
      <w:pPr>
        <w:pStyle w:val="-1"/>
        <w:rPr>
          <w:sz w:val="34"/>
          <w:szCs w:val="34"/>
        </w:rPr>
      </w:pPr>
      <w:bookmarkStart w:id="3" w:name="_Toc485135754"/>
      <w:r w:rsidRPr="00AD775E">
        <w:rPr>
          <w:sz w:val="34"/>
          <w:szCs w:val="34"/>
        </w:rPr>
        <w:t>3. СТРАТЕГИЯ И ТЕХНИЧЕСКИЕ ОСОБЕННОСТИ ОЦЕНКИ</w:t>
      </w:r>
      <w:bookmarkEnd w:id="3"/>
    </w:p>
    <w:p w:rsidR="00DE39D8" w:rsidRDefault="00DE39D8" w:rsidP="00DE39D8">
      <w:pPr>
        <w:jc w:val="both"/>
        <w:rPr>
          <w:rFonts w:ascii="Arial" w:hAnsi="Arial"/>
          <w:b/>
          <w:sz w:val="28"/>
          <w:szCs w:val="24"/>
        </w:rPr>
      </w:pPr>
    </w:p>
    <w:p w:rsidR="00DE39D8" w:rsidRPr="000F076F" w:rsidRDefault="00DE39D8" w:rsidP="00DE39D8">
      <w:pPr>
        <w:jc w:val="both"/>
        <w:rPr>
          <w:rFonts w:ascii="Arial" w:hAnsi="Arial"/>
          <w:b/>
          <w:sz w:val="28"/>
          <w:szCs w:val="24"/>
        </w:rPr>
      </w:pPr>
      <w:r w:rsidRPr="00AD775E">
        <w:rPr>
          <w:rFonts w:ascii="Arial" w:hAnsi="Arial"/>
          <w:b/>
          <w:sz w:val="28"/>
          <w:szCs w:val="24"/>
        </w:rPr>
        <w:t>3.1.</w:t>
      </w:r>
      <w:r w:rsidRPr="00AD775E">
        <w:rPr>
          <w:rFonts w:ascii="Arial" w:hAnsi="Arial"/>
          <w:b/>
          <w:sz w:val="28"/>
          <w:szCs w:val="24"/>
        </w:rPr>
        <w:tab/>
        <w:t xml:space="preserve">ОСНОВНЫЕ ТРЕБОВАНИЯ </w:t>
      </w:r>
    </w:p>
    <w:p w:rsidR="00DE39D8" w:rsidRPr="00DE39D8" w:rsidRDefault="00DE39D8" w:rsidP="00004D5A">
      <w:pPr>
        <w:spacing w:after="0" w:line="240" w:lineRule="auto"/>
        <w:ind w:firstLine="567"/>
        <w:jc w:val="both"/>
        <w:rPr>
          <w:rFonts w:ascii="Times New Roman" w:hAnsi="Times New Roman" w:cs="Times New Roman"/>
        </w:rPr>
      </w:pPr>
      <w:r w:rsidRPr="00DE39D8">
        <w:rPr>
          <w:rFonts w:ascii="Times New Roman" w:hAnsi="Times New Roman" w:cs="Times New Roman"/>
        </w:rPr>
        <w:t xml:space="preserve">Оценка определяется Оценочной Стратегией </w:t>
      </w:r>
      <w:proofErr w:type="spellStart"/>
      <w:r w:rsidRPr="00DE39D8">
        <w:rPr>
          <w:rFonts w:ascii="Times New Roman" w:hAnsi="Times New Roman" w:cs="Times New Roman"/>
          <w:lang w:val="en-US"/>
        </w:rPr>
        <w:t>Worldskills</w:t>
      </w:r>
      <w:proofErr w:type="spellEnd"/>
      <w:r w:rsidRPr="00DE39D8">
        <w:rPr>
          <w:rFonts w:ascii="Times New Roman" w:hAnsi="Times New Roman" w:cs="Times New Roman"/>
        </w:rPr>
        <w:t>. Стратегия устанавливает принципы и методы, которым должна соответствовать оценка.</w:t>
      </w:r>
      <w:r w:rsidRPr="00DE39D8">
        <w:rPr>
          <w:rFonts w:ascii="Times New Roman" w:hAnsi="Times New Roman" w:cs="Times New Roman"/>
          <w:noProof/>
        </w:rPr>
        <w:t xml:space="preserve"> </w:t>
      </w:r>
    </w:p>
    <w:p w:rsidR="00DE39D8" w:rsidRPr="00DE39D8" w:rsidRDefault="00DE39D8" w:rsidP="00004D5A">
      <w:pPr>
        <w:spacing w:after="0" w:line="240" w:lineRule="auto"/>
        <w:ind w:firstLine="567"/>
        <w:jc w:val="both"/>
        <w:rPr>
          <w:rFonts w:ascii="Times New Roman" w:hAnsi="Times New Roman" w:cs="Times New Roman"/>
        </w:rPr>
      </w:pPr>
      <w:r w:rsidRPr="00DE39D8">
        <w:rPr>
          <w:rFonts w:ascii="Times New Roman" w:hAnsi="Times New Roman" w:cs="Times New Roman"/>
        </w:rPr>
        <w:t>В основе конкурса лежит оценка, которую делают эксперты. Поэтому она является предметом непрерывного развития и изучения. Основные оценочные инструменты</w:t>
      </w:r>
      <w:r w:rsidR="003A12CE">
        <w:rPr>
          <w:rFonts w:ascii="Times New Roman" w:hAnsi="Times New Roman" w:cs="Times New Roman"/>
        </w:rPr>
        <w:t>:</w:t>
      </w:r>
      <w:r w:rsidRPr="00DE39D8">
        <w:rPr>
          <w:rFonts w:ascii="Times New Roman" w:hAnsi="Times New Roman" w:cs="Times New Roman"/>
        </w:rPr>
        <w:t xml:space="preserve"> Оценочная схема, Конкурсное задание и Информационная система соревнований дают возможность постоянного совершенствования оценки профессиональных качеств. Определено два вида оценки: измерение и судейское мнение (объективная и субъективная оценка). Важно использовать оба вида оценки, чтобы гарантировать ее качество. Оценочная схема должна соответствовать количественно и качественно WSSS. Конкурсное задание – основа компетенции, оно также должно соответствовать </w:t>
      </w:r>
      <w:r w:rsidRPr="00DE39D8">
        <w:rPr>
          <w:rFonts w:ascii="Times New Roman" w:hAnsi="Times New Roman" w:cs="Times New Roman"/>
          <w:lang w:val="en-US"/>
        </w:rPr>
        <w:t>WSSS</w:t>
      </w:r>
      <w:r w:rsidRPr="00DE39D8">
        <w:rPr>
          <w:rFonts w:ascii="Times New Roman" w:hAnsi="Times New Roman" w:cs="Times New Roman"/>
        </w:rPr>
        <w:t xml:space="preserve">. Информационная система соревнований обеспечивает возможность своевременной и точной оценки. Оценочная схема в общих чертах влияет на проектирование Конкурсного задания. После этого Конкурсное задание и Оценочная схема должны разрабатываться вместе и полностью соответствовать </w:t>
      </w:r>
      <w:r w:rsidRPr="00DE39D8">
        <w:rPr>
          <w:rFonts w:ascii="Times New Roman" w:hAnsi="Times New Roman" w:cs="Times New Roman"/>
          <w:lang w:val="en-US"/>
        </w:rPr>
        <w:t>WSSS</w:t>
      </w:r>
      <w:r w:rsidRPr="00DE39D8">
        <w:rPr>
          <w:rFonts w:ascii="Times New Roman" w:hAnsi="Times New Roman" w:cs="Times New Roman"/>
        </w:rPr>
        <w:t xml:space="preserve"> и Стратегии оценки. В итоге, </w:t>
      </w:r>
      <w:proofErr w:type="gramStart"/>
      <w:r w:rsidRPr="00DE39D8">
        <w:rPr>
          <w:rFonts w:ascii="Times New Roman" w:hAnsi="Times New Roman" w:cs="Times New Roman"/>
        </w:rPr>
        <w:t>КЗ</w:t>
      </w:r>
      <w:proofErr w:type="gramEnd"/>
      <w:r w:rsidRPr="00DE39D8">
        <w:rPr>
          <w:rFonts w:ascii="Times New Roman" w:hAnsi="Times New Roman" w:cs="Times New Roman"/>
        </w:rPr>
        <w:t xml:space="preserve"> и ОС должны быть согласованы экспертами и утверждены </w:t>
      </w:r>
      <w:r w:rsidR="003A12CE">
        <w:rPr>
          <w:rFonts w:ascii="Times New Roman" w:hAnsi="Times New Roman" w:cs="Times New Roman"/>
          <w:lang w:val="en-US"/>
        </w:rPr>
        <w:t>WSR</w:t>
      </w:r>
      <w:r w:rsidRPr="00DE39D8">
        <w:rPr>
          <w:rFonts w:ascii="Times New Roman" w:hAnsi="Times New Roman" w:cs="Times New Roman"/>
        </w:rPr>
        <w:t xml:space="preserve">, что подтверждает их соответствие </w:t>
      </w:r>
      <w:r w:rsidRPr="00DE39D8">
        <w:rPr>
          <w:rFonts w:ascii="Times New Roman" w:hAnsi="Times New Roman" w:cs="Times New Roman"/>
          <w:lang w:val="en-US"/>
        </w:rPr>
        <w:t>WSSS</w:t>
      </w:r>
      <w:r w:rsidRPr="00DE39D8">
        <w:rPr>
          <w:rFonts w:ascii="Times New Roman" w:hAnsi="Times New Roman" w:cs="Times New Roman"/>
        </w:rPr>
        <w:t xml:space="preserve">.  </w:t>
      </w:r>
    </w:p>
    <w:p w:rsidR="00DE39D8" w:rsidRDefault="00DE39D8" w:rsidP="00DE39D8">
      <w:pPr>
        <w:jc w:val="both"/>
      </w:pPr>
    </w:p>
    <w:p w:rsidR="00DE39D8" w:rsidRPr="00AD775E" w:rsidRDefault="00DE39D8" w:rsidP="00DE39D8">
      <w:pPr>
        <w:pStyle w:val="-1"/>
        <w:rPr>
          <w:sz w:val="34"/>
          <w:szCs w:val="34"/>
        </w:rPr>
      </w:pPr>
      <w:bookmarkStart w:id="4" w:name="_Toc485135755"/>
      <w:r w:rsidRPr="00AD775E">
        <w:rPr>
          <w:sz w:val="34"/>
          <w:szCs w:val="34"/>
        </w:rPr>
        <w:t>4. ОЦЕНОЧНАЯ СХЕМА</w:t>
      </w:r>
      <w:bookmarkEnd w:id="4"/>
    </w:p>
    <w:p w:rsidR="00DE39D8" w:rsidRPr="000F076F" w:rsidRDefault="00DE39D8" w:rsidP="00DE39D8">
      <w:pPr>
        <w:jc w:val="both"/>
        <w:rPr>
          <w:rFonts w:ascii="Arial" w:hAnsi="Arial"/>
          <w:b/>
          <w:sz w:val="28"/>
          <w:szCs w:val="24"/>
        </w:rPr>
      </w:pPr>
      <w:r w:rsidRPr="00AD775E">
        <w:rPr>
          <w:rFonts w:ascii="Arial" w:hAnsi="Arial"/>
          <w:b/>
          <w:sz w:val="28"/>
          <w:szCs w:val="24"/>
        </w:rPr>
        <w:t>4.1.</w:t>
      </w:r>
      <w:r w:rsidRPr="00AD775E">
        <w:rPr>
          <w:rFonts w:ascii="Arial" w:hAnsi="Arial"/>
          <w:b/>
          <w:sz w:val="28"/>
          <w:szCs w:val="24"/>
        </w:rPr>
        <w:tab/>
        <w:t>ОСНОВНЫЕ ТРЕБОВАНИЯ</w:t>
      </w:r>
    </w:p>
    <w:p w:rsidR="00DE39D8" w:rsidRPr="00DE39D8" w:rsidRDefault="00DE39D8" w:rsidP="00004D5A">
      <w:pPr>
        <w:spacing w:after="0" w:line="240" w:lineRule="auto"/>
        <w:ind w:firstLine="567"/>
        <w:jc w:val="both"/>
        <w:rPr>
          <w:rFonts w:ascii="Times New Roman" w:hAnsi="Times New Roman" w:cs="Times New Roman"/>
        </w:rPr>
      </w:pPr>
      <w:r w:rsidRPr="00DE39D8">
        <w:rPr>
          <w:rFonts w:ascii="Times New Roman" w:hAnsi="Times New Roman" w:cs="Times New Roman"/>
        </w:rPr>
        <w:t xml:space="preserve">В этом разделе описывается роль и важность Оценочной схемы, как эксперты должны оценивать работу участников по выполнению Конкурсного задания, а также процедуры и требования при оценке. </w:t>
      </w:r>
    </w:p>
    <w:p w:rsidR="00DE39D8" w:rsidRPr="00DE39D8" w:rsidRDefault="00DE39D8" w:rsidP="00004D5A">
      <w:pPr>
        <w:spacing w:after="0" w:line="240" w:lineRule="auto"/>
        <w:ind w:firstLine="567"/>
        <w:jc w:val="both"/>
        <w:rPr>
          <w:rFonts w:ascii="Times New Roman" w:hAnsi="Times New Roman" w:cs="Times New Roman"/>
        </w:rPr>
      </w:pPr>
      <w:r w:rsidRPr="00DE39D8">
        <w:rPr>
          <w:rFonts w:ascii="Times New Roman" w:hAnsi="Times New Roman" w:cs="Times New Roman"/>
        </w:rPr>
        <w:t xml:space="preserve">Оценочная схема является измерительным инструментом конкурсов </w:t>
      </w:r>
      <w:proofErr w:type="spellStart"/>
      <w:r w:rsidRPr="00DE39D8">
        <w:rPr>
          <w:rFonts w:ascii="Times New Roman" w:hAnsi="Times New Roman" w:cs="Times New Roman"/>
        </w:rPr>
        <w:t>Worldskills</w:t>
      </w:r>
      <w:proofErr w:type="spellEnd"/>
      <w:r w:rsidRPr="00DE39D8">
        <w:rPr>
          <w:rFonts w:ascii="Times New Roman" w:hAnsi="Times New Roman" w:cs="Times New Roman"/>
        </w:rPr>
        <w:t>, так как она определяет уровень мастерства представляемой компетенции. Она разрабатывается для распределения оценок за каждый аспект, которые должны соответствовать Спецификации WSS</w:t>
      </w:r>
      <w:r w:rsidRPr="00DE39D8">
        <w:rPr>
          <w:rFonts w:ascii="Times New Roman" w:hAnsi="Times New Roman" w:cs="Times New Roman"/>
          <w:lang w:val="en-US"/>
        </w:rPr>
        <w:t>S</w:t>
      </w:r>
      <w:r w:rsidRPr="00DE39D8">
        <w:rPr>
          <w:rFonts w:ascii="Times New Roman" w:hAnsi="Times New Roman" w:cs="Times New Roman"/>
        </w:rPr>
        <w:t xml:space="preserve">. </w:t>
      </w:r>
    </w:p>
    <w:p w:rsidR="00DE39D8" w:rsidRPr="00DE39D8" w:rsidRDefault="00DE39D8" w:rsidP="00004D5A">
      <w:pPr>
        <w:spacing w:after="0" w:line="240" w:lineRule="auto"/>
        <w:ind w:firstLine="567"/>
        <w:jc w:val="both"/>
        <w:rPr>
          <w:rFonts w:ascii="Times New Roman" w:hAnsi="Times New Roman" w:cs="Times New Roman"/>
        </w:rPr>
      </w:pPr>
      <w:r w:rsidRPr="00DE39D8">
        <w:rPr>
          <w:rFonts w:ascii="Times New Roman" w:hAnsi="Times New Roman" w:cs="Times New Roman"/>
        </w:rPr>
        <w:t>Отражая вес разделов спецификации WSS</w:t>
      </w:r>
      <w:r w:rsidRPr="00DE39D8">
        <w:rPr>
          <w:rFonts w:ascii="Times New Roman" w:hAnsi="Times New Roman" w:cs="Times New Roman"/>
          <w:lang w:val="en-US"/>
        </w:rPr>
        <w:t>S</w:t>
      </w:r>
      <w:r w:rsidRPr="00DE39D8">
        <w:rPr>
          <w:rFonts w:ascii="Times New Roman" w:hAnsi="Times New Roman" w:cs="Times New Roman"/>
        </w:rPr>
        <w:t>, Оценочная схема определяет параметры для проектирования Конкурсного задания. Конкурсное задание должно разрабатываться с учетом Оценочной схемы. С этого момента оба этих документа должны проектироваться совместно.</w:t>
      </w:r>
    </w:p>
    <w:p w:rsidR="00DE39D8" w:rsidRPr="00DE39D8" w:rsidRDefault="00DE39D8" w:rsidP="00004D5A">
      <w:pPr>
        <w:spacing w:after="0" w:line="240" w:lineRule="auto"/>
        <w:ind w:firstLine="567"/>
        <w:jc w:val="both"/>
        <w:rPr>
          <w:rFonts w:ascii="Times New Roman" w:hAnsi="Times New Roman" w:cs="Times New Roman"/>
        </w:rPr>
      </w:pPr>
      <w:r w:rsidRPr="00DE39D8">
        <w:rPr>
          <w:rFonts w:ascii="Times New Roman" w:hAnsi="Times New Roman" w:cs="Times New Roman"/>
        </w:rPr>
        <w:t xml:space="preserve">В разделе 2.1 определена степень расхождения Оценочной схемы от Спецификации WSS, если нет возможности практической реализации этих расхождений в рамках Конкурсного задания. </w:t>
      </w:r>
    </w:p>
    <w:p w:rsidR="00DE39D8" w:rsidRPr="00DE39D8" w:rsidRDefault="00DE39D8" w:rsidP="00004D5A">
      <w:pPr>
        <w:spacing w:after="0" w:line="240" w:lineRule="auto"/>
        <w:ind w:firstLine="567"/>
        <w:jc w:val="both"/>
        <w:rPr>
          <w:rFonts w:ascii="Times New Roman" w:hAnsi="Times New Roman" w:cs="Times New Roman"/>
        </w:rPr>
      </w:pPr>
      <w:r w:rsidRPr="00DE39D8">
        <w:rPr>
          <w:rFonts w:ascii="Times New Roman" w:hAnsi="Times New Roman" w:cs="Times New Roman"/>
        </w:rPr>
        <w:t xml:space="preserve">Оценочная схема и Конкурсное задание могут быть </w:t>
      </w:r>
      <w:proofErr w:type="gramStart"/>
      <w:r w:rsidRPr="00DE39D8">
        <w:rPr>
          <w:rFonts w:ascii="Times New Roman" w:hAnsi="Times New Roman" w:cs="Times New Roman"/>
        </w:rPr>
        <w:t>разработаны</w:t>
      </w:r>
      <w:proofErr w:type="gramEnd"/>
      <w:r w:rsidRPr="00DE39D8">
        <w:rPr>
          <w:rFonts w:ascii="Times New Roman" w:hAnsi="Times New Roman" w:cs="Times New Roman"/>
        </w:rPr>
        <w:t xml:space="preserve"> одним человеком, группой или всеми Экспертами. Подробная и окончательная Оценочная схема должна быть утверждена каждым из Экспертов, входящих в Жюри. Исключением из этого правила могут быть те компетенции, для которых Конкурсное задание и Оценочную схему разрабатывают внешние независимые организации.</w:t>
      </w:r>
    </w:p>
    <w:p w:rsidR="00DE39D8" w:rsidRPr="00DE39D8" w:rsidRDefault="00DE39D8" w:rsidP="00004D5A">
      <w:pPr>
        <w:spacing w:after="0" w:line="240" w:lineRule="auto"/>
        <w:ind w:firstLine="567"/>
        <w:jc w:val="both"/>
        <w:rPr>
          <w:rFonts w:ascii="Times New Roman" w:hAnsi="Times New Roman" w:cs="Times New Roman"/>
        </w:rPr>
      </w:pPr>
      <w:r w:rsidRPr="00DE39D8">
        <w:rPr>
          <w:rFonts w:ascii="Times New Roman" w:hAnsi="Times New Roman" w:cs="Times New Roman"/>
        </w:rPr>
        <w:t xml:space="preserve">Кроме того, экспертам предлагается представить свои варианты Конкурсного задания и Оценочной схемы для обсуждения, но это должно быть выполнено на ранней стадии подготовки, чтобы избежать проблем и разочарований на завершающем этапе подготовки. </w:t>
      </w:r>
    </w:p>
    <w:p w:rsidR="00DE39D8" w:rsidRPr="000F076F" w:rsidRDefault="00DE39D8" w:rsidP="00DE39D8">
      <w:pPr>
        <w:jc w:val="both"/>
      </w:pPr>
    </w:p>
    <w:p w:rsidR="00DE39D8" w:rsidRPr="00C53131" w:rsidRDefault="00DE39D8" w:rsidP="00DE39D8">
      <w:pPr>
        <w:jc w:val="both"/>
        <w:rPr>
          <w:rFonts w:ascii="Arial" w:hAnsi="Arial"/>
          <w:b/>
          <w:sz w:val="28"/>
          <w:szCs w:val="24"/>
        </w:rPr>
      </w:pPr>
      <w:r w:rsidRPr="00AD775E">
        <w:rPr>
          <w:rFonts w:ascii="Arial" w:hAnsi="Arial"/>
          <w:b/>
          <w:sz w:val="28"/>
          <w:szCs w:val="24"/>
        </w:rPr>
        <w:t>4.2.</w:t>
      </w:r>
      <w:r w:rsidRPr="00AD775E">
        <w:rPr>
          <w:rFonts w:ascii="Arial" w:hAnsi="Arial"/>
          <w:b/>
          <w:sz w:val="28"/>
          <w:szCs w:val="24"/>
        </w:rPr>
        <w:tab/>
        <w:t>КРИТЕРИИ ОЦЕНКИ</w:t>
      </w:r>
    </w:p>
    <w:p w:rsidR="00DE39D8" w:rsidRPr="00DE39D8" w:rsidRDefault="00DE39D8" w:rsidP="00004D5A">
      <w:pPr>
        <w:spacing w:after="0" w:line="240" w:lineRule="auto"/>
        <w:ind w:firstLine="567"/>
        <w:jc w:val="both"/>
        <w:rPr>
          <w:rFonts w:ascii="Times New Roman" w:hAnsi="Times New Roman" w:cs="Times New Roman"/>
        </w:rPr>
      </w:pPr>
      <w:r w:rsidRPr="00DE39D8">
        <w:rPr>
          <w:rFonts w:ascii="Times New Roman" w:hAnsi="Times New Roman" w:cs="Times New Roman"/>
        </w:rPr>
        <w:t xml:space="preserve">Основные разделы Оценочной схемы называются Критериями оценки. Они должны быть связаны с Конкурсным заданием. В некоторых компетенциях КО полностью соответствуют разделам Спецификации WSS, иногда они могут не совпадать. Совпадают </w:t>
      </w:r>
      <w:proofErr w:type="gramStart"/>
      <w:r w:rsidRPr="00DE39D8">
        <w:rPr>
          <w:rFonts w:ascii="Times New Roman" w:hAnsi="Times New Roman" w:cs="Times New Roman"/>
        </w:rPr>
        <w:t>КО</w:t>
      </w:r>
      <w:proofErr w:type="gramEnd"/>
      <w:r w:rsidRPr="00DE39D8">
        <w:rPr>
          <w:rFonts w:ascii="Times New Roman" w:hAnsi="Times New Roman" w:cs="Times New Roman"/>
        </w:rPr>
        <w:t xml:space="preserve"> или нет, в любом случае Оценочная схема должна отражать вес разделов в Спецификации WSS.</w:t>
      </w:r>
    </w:p>
    <w:p w:rsidR="00DE39D8" w:rsidRPr="00DE39D8" w:rsidRDefault="00DE39D8" w:rsidP="00004D5A">
      <w:pPr>
        <w:spacing w:after="0" w:line="240" w:lineRule="auto"/>
        <w:ind w:firstLine="567"/>
        <w:jc w:val="both"/>
        <w:rPr>
          <w:rFonts w:ascii="Times New Roman" w:hAnsi="Times New Roman" w:cs="Times New Roman"/>
        </w:rPr>
      </w:pPr>
      <w:proofErr w:type="gramStart"/>
      <w:r w:rsidRPr="00DE39D8">
        <w:rPr>
          <w:rFonts w:ascii="Times New Roman" w:hAnsi="Times New Roman" w:cs="Times New Roman"/>
        </w:rPr>
        <w:lastRenderedPageBreak/>
        <w:t>КО</w:t>
      </w:r>
      <w:proofErr w:type="gramEnd"/>
      <w:r w:rsidRPr="00DE39D8">
        <w:rPr>
          <w:rFonts w:ascii="Times New Roman" w:hAnsi="Times New Roman" w:cs="Times New Roman"/>
        </w:rPr>
        <w:t xml:space="preserve"> разрабатываются теми же людьми, которые разрабатывают Оценочную схему. Они могут свободно определить критерии, которыми можно оценить выполнение Конкурсного задания. Критерии оценки называют буквами от A д</w:t>
      </w:r>
      <w:r w:rsidR="00CF4B34">
        <w:rPr>
          <w:rFonts w:ascii="Times New Roman" w:hAnsi="Times New Roman" w:cs="Times New Roman"/>
        </w:rPr>
        <w:t xml:space="preserve">о </w:t>
      </w:r>
      <w:r w:rsidR="00CF4B34">
        <w:rPr>
          <w:rFonts w:ascii="Times New Roman" w:hAnsi="Times New Roman" w:cs="Times New Roman"/>
          <w:lang w:val="en-US"/>
        </w:rPr>
        <w:t>H</w:t>
      </w:r>
      <w:r w:rsidR="00CF4B34">
        <w:rPr>
          <w:rFonts w:ascii="Times New Roman" w:hAnsi="Times New Roman" w:cs="Times New Roman"/>
        </w:rPr>
        <w:t xml:space="preserve">. </w:t>
      </w:r>
      <w:r w:rsidRPr="00DE39D8">
        <w:rPr>
          <w:rFonts w:ascii="Times New Roman" w:hAnsi="Times New Roman" w:cs="Times New Roman"/>
        </w:rPr>
        <w:t xml:space="preserve"> В итоге Оценочная схема будет сформирована и может быть экспортирована из CIS.</w:t>
      </w:r>
    </w:p>
    <w:p w:rsidR="00DE39D8" w:rsidRPr="00DE39D8" w:rsidRDefault="00DE39D8" w:rsidP="00004D5A">
      <w:pPr>
        <w:spacing w:after="0" w:line="240" w:lineRule="auto"/>
        <w:ind w:firstLine="567"/>
        <w:jc w:val="both"/>
        <w:rPr>
          <w:rFonts w:ascii="Times New Roman" w:hAnsi="Times New Roman" w:cs="Times New Roman"/>
        </w:rPr>
      </w:pPr>
      <w:r w:rsidRPr="00DE39D8">
        <w:rPr>
          <w:rFonts w:ascii="Times New Roman" w:hAnsi="Times New Roman" w:cs="Times New Roman"/>
        </w:rPr>
        <w:t>Максимальный вес Критерия оценки определяется CIS и равен сумме всех аспектов в рамках каждого критерия.</w:t>
      </w:r>
    </w:p>
    <w:p w:rsidR="00F96457" w:rsidRPr="00B56CE9" w:rsidRDefault="00F96457" w:rsidP="00004D5A">
      <w:pPr>
        <w:spacing w:after="0" w:line="240" w:lineRule="auto"/>
        <w:ind w:firstLine="567"/>
        <w:jc w:val="both"/>
      </w:pPr>
    </w:p>
    <w:p w:rsidR="00DE39D8" w:rsidRPr="008A292B" w:rsidRDefault="00DE39D8" w:rsidP="00DE39D8">
      <w:pPr>
        <w:pStyle w:val="afe"/>
        <w:rPr>
          <w:rFonts w:ascii="Arial" w:hAnsi="Arial"/>
          <w:color w:val="auto"/>
          <w:sz w:val="28"/>
          <w:szCs w:val="24"/>
          <w:u w:val="none"/>
          <w:lang w:eastAsia="en-US"/>
        </w:rPr>
      </w:pPr>
      <w:r w:rsidRPr="008A292B">
        <w:rPr>
          <w:rFonts w:ascii="Arial" w:hAnsi="Arial"/>
          <w:color w:val="auto"/>
          <w:sz w:val="28"/>
          <w:szCs w:val="24"/>
          <w:u w:val="none"/>
          <w:lang w:eastAsia="en-US"/>
        </w:rPr>
        <w:t>4.3.</w:t>
      </w:r>
      <w:r w:rsidRPr="008A292B">
        <w:rPr>
          <w:rFonts w:ascii="Arial" w:hAnsi="Arial"/>
          <w:color w:val="auto"/>
          <w:sz w:val="28"/>
          <w:szCs w:val="24"/>
          <w:u w:val="none"/>
          <w:lang w:eastAsia="en-US"/>
        </w:rPr>
        <w:tab/>
        <w:t>СУБКРИТЕРИИ</w:t>
      </w:r>
    </w:p>
    <w:p w:rsidR="00DE39D8" w:rsidRPr="00DE39D8" w:rsidRDefault="00DE39D8" w:rsidP="00DE39D8">
      <w:pPr>
        <w:jc w:val="both"/>
        <w:rPr>
          <w:rFonts w:ascii="Times New Roman" w:hAnsi="Times New Roman" w:cs="Times New Roman"/>
        </w:rPr>
      </w:pPr>
      <w:r w:rsidRPr="00DE39D8">
        <w:rPr>
          <w:rFonts w:ascii="Times New Roman" w:hAnsi="Times New Roman" w:cs="Times New Roman"/>
        </w:rPr>
        <w:t xml:space="preserve">Каждый Критерий оценки разделен на </w:t>
      </w:r>
      <w:proofErr w:type="spellStart"/>
      <w:r w:rsidRPr="00DE39D8">
        <w:rPr>
          <w:rFonts w:ascii="Times New Roman" w:hAnsi="Times New Roman" w:cs="Times New Roman"/>
        </w:rPr>
        <w:t>Субкритерии</w:t>
      </w:r>
      <w:proofErr w:type="spellEnd"/>
      <w:r w:rsidRPr="00DE39D8">
        <w:rPr>
          <w:rFonts w:ascii="Times New Roman" w:hAnsi="Times New Roman" w:cs="Times New Roman"/>
        </w:rPr>
        <w:t xml:space="preserve">. Каждый </w:t>
      </w:r>
      <w:proofErr w:type="spellStart"/>
      <w:r w:rsidRPr="00DE39D8">
        <w:rPr>
          <w:rFonts w:ascii="Times New Roman" w:hAnsi="Times New Roman" w:cs="Times New Roman"/>
        </w:rPr>
        <w:t>Субкритерий</w:t>
      </w:r>
      <w:proofErr w:type="spellEnd"/>
      <w:r w:rsidRPr="00DE39D8">
        <w:rPr>
          <w:rFonts w:ascii="Times New Roman" w:hAnsi="Times New Roman" w:cs="Times New Roman"/>
        </w:rPr>
        <w:t xml:space="preserve"> является заголовком к Оценочной форме и имеет определенный день, в который он должен быть оценен. Каждая Оценочная форма содержит объективные и субъективные (мнение судей) аспекты для проверки. </w:t>
      </w:r>
    </w:p>
    <w:p w:rsidR="00DE39D8" w:rsidRPr="001A6680" w:rsidRDefault="00DE39D8" w:rsidP="00DE39D8">
      <w:pPr>
        <w:spacing w:line="240" w:lineRule="auto"/>
        <w:ind w:left="360"/>
        <w:jc w:val="both"/>
        <w:rPr>
          <w:highlight w:val="yellow"/>
        </w:rPr>
      </w:pPr>
    </w:p>
    <w:p w:rsidR="00DE39D8" w:rsidRPr="008A292B" w:rsidRDefault="00DE39D8" w:rsidP="00DE39D8">
      <w:pPr>
        <w:jc w:val="both"/>
        <w:rPr>
          <w:rFonts w:ascii="Arial" w:hAnsi="Arial"/>
          <w:b/>
          <w:sz w:val="28"/>
          <w:szCs w:val="24"/>
        </w:rPr>
      </w:pPr>
      <w:r w:rsidRPr="008A292B">
        <w:rPr>
          <w:rFonts w:ascii="Arial" w:hAnsi="Arial"/>
          <w:b/>
          <w:sz w:val="28"/>
          <w:szCs w:val="24"/>
        </w:rPr>
        <w:t>4.4.</w:t>
      </w:r>
      <w:r w:rsidRPr="008A292B">
        <w:rPr>
          <w:rFonts w:ascii="Arial" w:hAnsi="Arial"/>
          <w:b/>
          <w:sz w:val="28"/>
          <w:szCs w:val="24"/>
        </w:rPr>
        <w:tab/>
        <w:t>АСПЕКТЫ</w:t>
      </w:r>
    </w:p>
    <w:p w:rsidR="00DE39D8" w:rsidRPr="008A292B" w:rsidRDefault="00DE39D8" w:rsidP="00004D5A">
      <w:pPr>
        <w:pStyle w:val="af1"/>
        <w:widowControl/>
        <w:spacing w:line="240" w:lineRule="auto"/>
        <w:ind w:firstLine="567"/>
        <w:rPr>
          <w:rFonts w:ascii="Times New Roman" w:hAnsi="Times New Roman"/>
          <w:sz w:val="22"/>
          <w:szCs w:val="22"/>
          <w:lang w:val="ru-RU"/>
        </w:rPr>
      </w:pPr>
      <w:r w:rsidRPr="008A292B">
        <w:rPr>
          <w:rFonts w:ascii="Times New Roman" w:hAnsi="Times New Roman"/>
          <w:sz w:val="22"/>
          <w:szCs w:val="22"/>
          <w:lang w:val="ru-RU"/>
        </w:rPr>
        <w:t xml:space="preserve">Каждый аспект подробно описывает один из оцениваемых показателей, а также возможные оценки или инструкции по выставлению оценок. Аспекты оцениваются либо по измеримым параметрам, либо путем судейской оценки и отображаются в соответствующей ведомости оценок. </w:t>
      </w:r>
    </w:p>
    <w:p w:rsidR="00DE39D8" w:rsidRPr="008A292B" w:rsidRDefault="00DE39D8" w:rsidP="00004D5A">
      <w:pPr>
        <w:pStyle w:val="af1"/>
        <w:widowControl/>
        <w:spacing w:line="240" w:lineRule="auto"/>
        <w:ind w:firstLine="567"/>
        <w:rPr>
          <w:rFonts w:ascii="Times New Roman" w:hAnsi="Times New Roman"/>
          <w:sz w:val="22"/>
          <w:szCs w:val="22"/>
          <w:lang w:val="ru-RU"/>
        </w:rPr>
      </w:pPr>
      <w:r w:rsidRPr="008A292B">
        <w:rPr>
          <w:rFonts w:ascii="Times New Roman" w:hAnsi="Times New Roman"/>
          <w:sz w:val="22"/>
          <w:szCs w:val="22"/>
          <w:lang w:val="ru-RU"/>
        </w:rPr>
        <w:t>В ведомости оценок подробно описывается каждый оцениваемый аспект вместе с количеством баллов для его оценки и ссылкой на раздел, посвященный конкретным профессиональным навыкам в стандартных нормативах.</w:t>
      </w:r>
    </w:p>
    <w:p w:rsidR="00DE39D8" w:rsidRDefault="00DE39D8" w:rsidP="00004D5A">
      <w:pPr>
        <w:pStyle w:val="af1"/>
        <w:widowControl/>
        <w:spacing w:line="240" w:lineRule="auto"/>
        <w:ind w:firstLine="567"/>
        <w:rPr>
          <w:lang w:val="ru-RU"/>
        </w:rPr>
      </w:pPr>
      <w:r w:rsidRPr="008A292B">
        <w:rPr>
          <w:rFonts w:ascii="Times New Roman" w:hAnsi="Times New Roman"/>
          <w:sz w:val="22"/>
          <w:szCs w:val="22"/>
          <w:lang w:val="ru-RU"/>
        </w:rPr>
        <w:t xml:space="preserve">Сумма баллов, предназначенная для оценки каждого аспекта, должна попадать в диапазон баллов, определенных для данного раздела, посвященного конкретным профессиональным навыкам в стандартных нормативах. Это будет отображаться в Таблице распределения оценок </w:t>
      </w:r>
      <w:r w:rsidRPr="008A292B">
        <w:rPr>
          <w:rFonts w:ascii="Times New Roman" w:hAnsi="Times New Roman"/>
          <w:sz w:val="22"/>
          <w:szCs w:val="22"/>
        </w:rPr>
        <w:t>CIS</w:t>
      </w:r>
      <w:r w:rsidRPr="008A292B">
        <w:rPr>
          <w:rFonts w:ascii="Times New Roman" w:hAnsi="Times New Roman"/>
          <w:sz w:val="22"/>
          <w:szCs w:val="22"/>
          <w:lang w:val="ru-RU"/>
        </w:rPr>
        <w:t xml:space="preserve">, в следующем формате, когда классификационная схема рассматривается по неделям </w:t>
      </w:r>
      <w:r w:rsidRPr="008A292B">
        <w:rPr>
          <w:rFonts w:ascii="Times New Roman" w:hAnsi="Times New Roman"/>
          <w:sz w:val="22"/>
          <w:szCs w:val="22"/>
        </w:rPr>
        <w:t>C</w:t>
      </w:r>
      <w:r w:rsidRPr="008A292B">
        <w:rPr>
          <w:rFonts w:ascii="Times New Roman" w:hAnsi="Times New Roman"/>
          <w:sz w:val="22"/>
          <w:szCs w:val="22"/>
          <w:lang w:val="ru-RU"/>
        </w:rPr>
        <w:t xml:space="preserve">-8. </w:t>
      </w:r>
      <w:r w:rsidRPr="008A292B">
        <w:rPr>
          <w:rFonts w:ascii="Times New Roman" w:hAnsi="Times New Roman"/>
          <w:sz w:val="22"/>
          <w:szCs w:val="22"/>
        </w:rPr>
        <w:t>(</w:t>
      </w:r>
      <w:proofErr w:type="spellStart"/>
      <w:r w:rsidRPr="008A292B">
        <w:rPr>
          <w:rFonts w:ascii="Times New Roman" w:hAnsi="Times New Roman"/>
          <w:sz w:val="22"/>
          <w:szCs w:val="22"/>
        </w:rPr>
        <w:t>см</w:t>
      </w:r>
      <w:proofErr w:type="spellEnd"/>
      <w:r w:rsidRPr="008A292B">
        <w:rPr>
          <w:rFonts w:ascii="Times New Roman" w:hAnsi="Times New Roman"/>
          <w:sz w:val="22"/>
          <w:szCs w:val="22"/>
        </w:rPr>
        <w:t xml:space="preserve">. </w:t>
      </w:r>
      <w:proofErr w:type="spellStart"/>
      <w:r w:rsidRPr="008A292B">
        <w:rPr>
          <w:rFonts w:ascii="Times New Roman" w:hAnsi="Times New Roman"/>
          <w:sz w:val="22"/>
          <w:szCs w:val="22"/>
        </w:rPr>
        <w:t>раздел</w:t>
      </w:r>
      <w:proofErr w:type="spellEnd"/>
      <w:r w:rsidRPr="008A292B">
        <w:rPr>
          <w:rFonts w:ascii="Times New Roman" w:hAnsi="Times New Roman"/>
          <w:sz w:val="22"/>
          <w:szCs w:val="22"/>
        </w:rPr>
        <w:t xml:space="preserve"> </w:t>
      </w:r>
      <w:hyperlink w:anchor="_bookmark5" w:history="1">
        <w:r w:rsidRPr="008A292B">
          <w:rPr>
            <w:rFonts w:ascii="Times New Roman" w:hAnsi="Times New Roman"/>
            <w:sz w:val="22"/>
            <w:szCs w:val="22"/>
          </w:rPr>
          <w:t>4.1)</w:t>
        </w:r>
      </w:hyperlink>
    </w:p>
    <w:p w:rsidR="00004D5A" w:rsidRPr="00004D5A" w:rsidRDefault="00004D5A" w:rsidP="00004D5A">
      <w:pPr>
        <w:pStyle w:val="af1"/>
        <w:widowControl/>
        <w:spacing w:line="240" w:lineRule="auto"/>
        <w:ind w:firstLine="567"/>
        <w:rPr>
          <w:rFonts w:ascii="Times New Roman" w:hAnsi="Times New Roman"/>
          <w:sz w:val="22"/>
          <w:szCs w:val="22"/>
          <w:lang w:val="ru-RU"/>
        </w:rPr>
      </w:pPr>
    </w:p>
    <w:tbl>
      <w:tblPr>
        <w:tblStyle w:val="af"/>
        <w:tblW w:w="8977"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16"/>
        <w:gridCol w:w="600"/>
        <w:gridCol w:w="600"/>
        <w:gridCol w:w="600"/>
        <w:gridCol w:w="601"/>
        <w:gridCol w:w="601"/>
        <w:gridCol w:w="601"/>
        <w:gridCol w:w="601"/>
        <w:gridCol w:w="601"/>
        <w:gridCol w:w="601"/>
        <w:gridCol w:w="605"/>
        <w:gridCol w:w="1350"/>
      </w:tblGrid>
      <w:tr w:rsidR="002A2FAB" w:rsidRPr="00445691" w:rsidTr="00452928">
        <w:trPr>
          <w:trHeight w:val="974"/>
          <w:jc w:val="center"/>
        </w:trPr>
        <w:tc>
          <w:tcPr>
            <w:tcW w:w="7627" w:type="dxa"/>
            <w:gridSpan w:val="11"/>
            <w:shd w:val="clear" w:color="auto" w:fill="ACB9CA" w:themeFill="text2" w:themeFillTint="66"/>
            <w:vAlign w:val="center"/>
          </w:tcPr>
          <w:p w:rsidR="002A2FAB" w:rsidRPr="00445691" w:rsidRDefault="002A2FAB" w:rsidP="00452928">
            <w:pPr>
              <w:jc w:val="center"/>
              <w:rPr>
                <w:b/>
              </w:rPr>
            </w:pPr>
            <w:r w:rsidRPr="00445691">
              <w:rPr>
                <w:b/>
                <w:color w:val="FFFFFF" w:themeColor="background1"/>
                <w:sz w:val="24"/>
              </w:rPr>
              <w:t>Критерий</w:t>
            </w:r>
          </w:p>
        </w:tc>
        <w:tc>
          <w:tcPr>
            <w:tcW w:w="1350" w:type="dxa"/>
            <w:shd w:val="clear" w:color="auto" w:fill="ACB9CA" w:themeFill="text2" w:themeFillTint="66"/>
          </w:tcPr>
          <w:p w:rsidR="002A2FAB" w:rsidRPr="00445691" w:rsidRDefault="002A2FAB" w:rsidP="00452928">
            <w:pPr>
              <w:jc w:val="center"/>
              <w:rPr>
                <w:b/>
                <w:color w:val="FFFFFF" w:themeColor="background1"/>
                <w:sz w:val="24"/>
              </w:rPr>
            </w:pPr>
            <w:r w:rsidRPr="00445691">
              <w:rPr>
                <w:b/>
                <w:color w:val="FFFFFF" w:themeColor="background1"/>
                <w:sz w:val="24"/>
              </w:rPr>
              <w:t>Итого баллов за раздел WSSS</w:t>
            </w:r>
          </w:p>
        </w:tc>
      </w:tr>
      <w:tr w:rsidR="002A2FAB" w:rsidRPr="00445691" w:rsidTr="00452928">
        <w:trPr>
          <w:trHeight w:val="501"/>
          <w:jc w:val="center"/>
        </w:trPr>
        <w:tc>
          <w:tcPr>
            <w:tcW w:w="1616" w:type="dxa"/>
            <w:vMerge w:val="restart"/>
            <w:shd w:val="clear" w:color="auto" w:fill="ACB9CA" w:themeFill="text2" w:themeFillTint="66"/>
            <w:textDirection w:val="btLr"/>
            <w:vAlign w:val="center"/>
          </w:tcPr>
          <w:p w:rsidR="002A2FAB" w:rsidRPr="008112BF" w:rsidRDefault="002A2FAB" w:rsidP="00452928">
            <w:pPr>
              <w:ind w:left="113" w:right="113"/>
              <w:jc w:val="center"/>
              <w:rPr>
                <w:b/>
                <w:color w:val="FFFFFF" w:themeColor="background1"/>
                <w:sz w:val="24"/>
              </w:rPr>
            </w:pPr>
            <w:r w:rsidRPr="008112BF">
              <w:rPr>
                <w:b/>
                <w:color w:val="FFFFFF" w:themeColor="background1"/>
                <w:sz w:val="24"/>
              </w:rPr>
              <w:t xml:space="preserve">Разделы Спецификации стандарта </w:t>
            </w:r>
            <w:r w:rsidRPr="008112BF">
              <w:rPr>
                <w:b/>
                <w:color w:val="FFFFFF" w:themeColor="background1"/>
                <w:sz w:val="24"/>
                <w:lang w:val="en-US"/>
              </w:rPr>
              <w:t>WS</w:t>
            </w:r>
            <w:r w:rsidRPr="008112BF">
              <w:rPr>
                <w:b/>
                <w:color w:val="FFFFFF" w:themeColor="background1"/>
                <w:sz w:val="24"/>
              </w:rPr>
              <w:t xml:space="preserve"> (</w:t>
            </w:r>
            <w:r w:rsidRPr="008112BF">
              <w:rPr>
                <w:b/>
                <w:color w:val="FFFFFF" w:themeColor="background1"/>
                <w:sz w:val="24"/>
                <w:lang w:val="en-US"/>
              </w:rPr>
              <w:t>WSSS</w:t>
            </w:r>
            <w:r w:rsidRPr="008112BF">
              <w:rPr>
                <w:b/>
                <w:color w:val="FFFFFF" w:themeColor="background1"/>
                <w:sz w:val="24"/>
              </w:rPr>
              <w:t>)</w:t>
            </w:r>
          </w:p>
        </w:tc>
        <w:tc>
          <w:tcPr>
            <w:tcW w:w="600" w:type="dxa"/>
            <w:shd w:val="clear" w:color="auto" w:fill="323E4F" w:themeFill="text2" w:themeFillShade="BF"/>
            <w:vAlign w:val="center"/>
          </w:tcPr>
          <w:p w:rsidR="002A2FAB" w:rsidRPr="001E2025" w:rsidRDefault="002A2FAB" w:rsidP="00452928">
            <w:pPr>
              <w:jc w:val="center"/>
              <w:rPr>
                <w:sz w:val="24"/>
                <w:szCs w:val="24"/>
              </w:rPr>
            </w:pPr>
          </w:p>
        </w:tc>
        <w:tc>
          <w:tcPr>
            <w:tcW w:w="600" w:type="dxa"/>
            <w:shd w:val="clear" w:color="auto" w:fill="323E4F" w:themeFill="text2" w:themeFillShade="BF"/>
            <w:vAlign w:val="center"/>
          </w:tcPr>
          <w:p w:rsidR="002A2FAB" w:rsidRPr="001E2025" w:rsidRDefault="002A2FAB" w:rsidP="00452928">
            <w:pPr>
              <w:jc w:val="center"/>
              <w:rPr>
                <w:b/>
                <w:sz w:val="24"/>
                <w:szCs w:val="24"/>
                <w:lang w:val="en-US"/>
              </w:rPr>
            </w:pPr>
            <w:r w:rsidRPr="001E2025">
              <w:rPr>
                <w:b/>
                <w:sz w:val="24"/>
                <w:szCs w:val="24"/>
                <w:lang w:val="en-US"/>
              </w:rPr>
              <w:t>A</w:t>
            </w:r>
          </w:p>
        </w:tc>
        <w:tc>
          <w:tcPr>
            <w:tcW w:w="600" w:type="dxa"/>
            <w:shd w:val="clear" w:color="auto" w:fill="323E4F" w:themeFill="text2" w:themeFillShade="BF"/>
            <w:vAlign w:val="center"/>
          </w:tcPr>
          <w:p w:rsidR="002A2FAB" w:rsidRPr="001E2025" w:rsidRDefault="002A2FAB" w:rsidP="00452928">
            <w:pPr>
              <w:jc w:val="center"/>
              <w:rPr>
                <w:b/>
                <w:sz w:val="24"/>
                <w:szCs w:val="24"/>
                <w:lang w:val="en-US"/>
              </w:rPr>
            </w:pPr>
            <w:r w:rsidRPr="001E2025">
              <w:rPr>
                <w:b/>
                <w:sz w:val="24"/>
                <w:szCs w:val="24"/>
                <w:lang w:val="en-US"/>
              </w:rPr>
              <w:t>B</w:t>
            </w:r>
          </w:p>
        </w:tc>
        <w:tc>
          <w:tcPr>
            <w:tcW w:w="601" w:type="dxa"/>
            <w:shd w:val="clear" w:color="auto" w:fill="323E4F" w:themeFill="text2" w:themeFillShade="BF"/>
            <w:vAlign w:val="center"/>
          </w:tcPr>
          <w:p w:rsidR="002A2FAB" w:rsidRPr="001E2025" w:rsidRDefault="002A2FAB" w:rsidP="00452928">
            <w:pPr>
              <w:jc w:val="center"/>
              <w:rPr>
                <w:b/>
                <w:sz w:val="24"/>
                <w:szCs w:val="24"/>
                <w:lang w:val="en-US"/>
              </w:rPr>
            </w:pPr>
            <w:r w:rsidRPr="001E2025">
              <w:rPr>
                <w:b/>
                <w:sz w:val="24"/>
                <w:szCs w:val="24"/>
                <w:lang w:val="en-US"/>
              </w:rPr>
              <w:t>C</w:t>
            </w:r>
          </w:p>
        </w:tc>
        <w:tc>
          <w:tcPr>
            <w:tcW w:w="601" w:type="dxa"/>
            <w:shd w:val="clear" w:color="auto" w:fill="323E4F" w:themeFill="text2" w:themeFillShade="BF"/>
            <w:vAlign w:val="center"/>
          </w:tcPr>
          <w:p w:rsidR="002A2FAB" w:rsidRPr="001E2025" w:rsidRDefault="002A2FAB" w:rsidP="00452928">
            <w:pPr>
              <w:jc w:val="center"/>
              <w:rPr>
                <w:b/>
                <w:sz w:val="24"/>
                <w:szCs w:val="24"/>
                <w:lang w:val="en-US"/>
              </w:rPr>
            </w:pPr>
            <w:r w:rsidRPr="001E2025">
              <w:rPr>
                <w:b/>
                <w:sz w:val="24"/>
                <w:szCs w:val="24"/>
                <w:lang w:val="en-US"/>
              </w:rPr>
              <w:t>D</w:t>
            </w:r>
          </w:p>
        </w:tc>
        <w:tc>
          <w:tcPr>
            <w:tcW w:w="601" w:type="dxa"/>
            <w:shd w:val="clear" w:color="auto" w:fill="323E4F" w:themeFill="text2" w:themeFillShade="BF"/>
            <w:vAlign w:val="center"/>
          </w:tcPr>
          <w:p w:rsidR="002A2FAB" w:rsidRPr="001E2025" w:rsidRDefault="002A2FAB" w:rsidP="00452928">
            <w:pPr>
              <w:jc w:val="center"/>
              <w:rPr>
                <w:b/>
                <w:sz w:val="24"/>
                <w:szCs w:val="24"/>
                <w:lang w:val="en-US"/>
              </w:rPr>
            </w:pPr>
            <w:r w:rsidRPr="001E2025">
              <w:rPr>
                <w:b/>
                <w:sz w:val="24"/>
                <w:szCs w:val="24"/>
                <w:lang w:val="en-US"/>
              </w:rPr>
              <w:t>E</w:t>
            </w:r>
          </w:p>
        </w:tc>
        <w:tc>
          <w:tcPr>
            <w:tcW w:w="601" w:type="dxa"/>
            <w:shd w:val="clear" w:color="auto" w:fill="323E4F" w:themeFill="text2" w:themeFillShade="BF"/>
            <w:vAlign w:val="center"/>
          </w:tcPr>
          <w:p w:rsidR="002A2FAB" w:rsidRPr="001E2025" w:rsidRDefault="002A2FAB" w:rsidP="00452928">
            <w:pPr>
              <w:jc w:val="center"/>
              <w:rPr>
                <w:b/>
                <w:sz w:val="24"/>
                <w:szCs w:val="24"/>
                <w:lang w:val="en-US"/>
              </w:rPr>
            </w:pPr>
            <w:r w:rsidRPr="001E2025">
              <w:rPr>
                <w:b/>
                <w:sz w:val="24"/>
                <w:szCs w:val="24"/>
                <w:lang w:val="en-US"/>
              </w:rPr>
              <w:t>F</w:t>
            </w:r>
          </w:p>
        </w:tc>
        <w:tc>
          <w:tcPr>
            <w:tcW w:w="601" w:type="dxa"/>
            <w:shd w:val="clear" w:color="auto" w:fill="323E4F" w:themeFill="text2" w:themeFillShade="BF"/>
            <w:vAlign w:val="center"/>
          </w:tcPr>
          <w:p w:rsidR="002A2FAB" w:rsidRPr="001E2025" w:rsidRDefault="002A2FAB" w:rsidP="00452928">
            <w:pPr>
              <w:jc w:val="center"/>
              <w:rPr>
                <w:b/>
                <w:sz w:val="24"/>
                <w:szCs w:val="24"/>
                <w:lang w:val="en-US"/>
              </w:rPr>
            </w:pPr>
            <w:r w:rsidRPr="001E2025">
              <w:rPr>
                <w:b/>
                <w:sz w:val="24"/>
                <w:szCs w:val="24"/>
                <w:lang w:val="en-US"/>
              </w:rPr>
              <w:t>G</w:t>
            </w:r>
          </w:p>
        </w:tc>
        <w:tc>
          <w:tcPr>
            <w:tcW w:w="601" w:type="dxa"/>
            <w:shd w:val="clear" w:color="auto" w:fill="323E4F" w:themeFill="text2" w:themeFillShade="BF"/>
            <w:vAlign w:val="center"/>
          </w:tcPr>
          <w:p w:rsidR="002A2FAB" w:rsidRPr="001E2025" w:rsidRDefault="002A2FAB" w:rsidP="00452928">
            <w:pPr>
              <w:jc w:val="center"/>
              <w:rPr>
                <w:b/>
                <w:sz w:val="24"/>
                <w:szCs w:val="24"/>
                <w:lang w:val="en-US"/>
              </w:rPr>
            </w:pPr>
            <w:r w:rsidRPr="001E2025">
              <w:rPr>
                <w:b/>
                <w:sz w:val="24"/>
                <w:szCs w:val="24"/>
                <w:lang w:val="en-US"/>
              </w:rPr>
              <w:t>H</w:t>
            </w:r>
          </w:p>
        </w:tc>
        <w:tc>
          <w:tcPr>
            <w:tcW w:w="1955" w:type="dxa"/>
            <w:gridSpan w:val="2"/>
            <w:shd w:val="clear" w:color="auto" w:fill="323E4F" w:themeFill="text2" w:themeFillShade="BF"/>
            <w:vAlign w:val="center"/>
          </w:tcPr>
          <w:p w:rsidR="002A2FAB" w:rsidRPr="00445691" w:rsidRDefault="002A2FAB" w:rsidP="00452928">
            <w:pPr>
              <w:jc w:val="both"/>
              <w:rPr>
                <w:b/>
              </w:rPr>
            </w:pPr>
          </w:p>
        </w:tc>
      </w:tr>
      <w:tr w:rsidR="002A2FAB" w:rsidTr="00452928">
        <w:trPr>
          <w:trHeight w:val="501"/>
          <w:jc w:val="center"/>
        </w:trPr>
        <w:tc>
          <w:tcPr>
            <w:tcW w:w="1616" w:type="dxa"/>
            <w:vMerge/>
            <w:shd w:val="clear" w:color="auto" w:fill="ACB9CA" w:themeFill="text2" w:themeFillTint="66"/>
          </w:tcPr>
          <w:p w:rsidR="002A2FAB" w:rsidRPr="008112BF" w:rsidRDefault="002A2FAB" w:rsidP="00452928">
            <w:pPr>
              <w:jc w:val="both"/>
              <w:rPr>
                <w:b/>
                <w:color w:val="FFFFFF" w:themeColor="background1"/>
                <w:sz w:val="24"/>
              </w:rPr>
            </w:pPr>
          </w:p>
        </w:tc>
        <w:tc>
          <w:tcPr>
            <w:tcW w:w="600" w:type="dxa"/>
            <w:shd w:val="clear" w:color="auto" w:fill="323E4F" w:themeFill="text2" w:themeFillShade="BF"/>
            <w:vAlign w:val="center"/>
          </w:tcPr>
          <w:p w:rsidR="002A2FAB" w:rsidRPr="001E2025" w:rsidRDefault="002A2FAB" w:rsidP="00452928">
            <w:pPr>
              <w:jc w:val="center"/>
              <w:rPr>
                <w:b/>
                <w:sz w:val="24"/>
                <w:szCs w:val="24"/>
                <w:lang w:val="en-US"/>
              </w:rPr>
            </w:pPr>
            <w:r w:rsidRPr="001E2025">
              <w:rPr>
                <w:b/>
                <w:sz w:val="24"/>
                <w:szCs w:val="24"/>
                <w:lang w:val="en-US"/>
              </w:rPr>
              <w:t>1</w:t>
            </w:r>
          </w:p>
        </w:tc>
        <w:tc>
          <w:tcPr>
            <w:tcW w:w="600" w:type="dxa"/>
            <w:vAlign w:val="center"/>
          </w:tcPr>
          <w:p w:rsidR="002A2FAB" w:rsidRPr="001E2025" w:rsidRDefault="002A2FAB" w:rsidP="00452928">
            <w:pPr>
              <w:jc w:val="center"/>
              <w:rPr>
                <w:sz w:val="24"/>
                <w:szCs w:val="24"/>
              </w:rPr>
            </w:pPr>
          </w:p>
        </w:tc>
        <w:tc>
          <w:tcPr>
            <w:tcW w:w="600" w:type="dxa"/>
            <w:vAlign w:val="center"/>
          </w:tcPr>
          <w:p w:rsidR="002A2FAB" w:rsidRPr="001E2025" w:rsidRDefault="002A2FAB" w:rsidP="00452928">
            <w:pPr>
              <w:jc w:val="center"/>
              <w:rPr>
                <w:sz w:val="24"/>
                <w:szCs w:val="24"/>
              </w:rPr>
            </w:pPr>
          </w:p>
        </w:tc>
        <w:tc>
          <w:tcPr>
            <w:tcW w:w="601" w:type="dxa"/>
            <w:vAlign w:val="center"/>
          </w:tcPr>
          <w:p w:rsidR="002A2FAB" w:rsidRPr="001E2025" w:rsidRDefault="00371FAD" w:rsidP="00452928">
            <w:pPr>
              <w:jc w:val="center"/>
              <w:rPr>
                <w:sz w:val="24"/>
                <w:szCs w:val="24"/>
              </w:rPr>
            </w:pPr>
            <w:r>
              <w:rPr>
                <w:sz w:val="24"/>
                <w:szCs w:val="24"/>
              </w:rPr>
              <w:t>2</w:t>
            </w:r>
          </w:p>
        </w:tc>
        <w:tc>
          <w:tcPr>
            <w:tcW w:w="601" w:type="dxa"/>
            <w:vAlign w:val="center"/>
          </w:tcPr>
          <w:p w:rsidR="002A2FAB" w:rsidRPr="001E2025" w:rsidRDefault="00371FAD" w:rsidP="00452928">
            <w:pPr>
              <w:jc w:val="center"/>
              <w:rPr>
                <w:sz w:val="24"/>
                <w:szCs w:val="24"/>
              </w:rPr>
            </w:pPr>
            <w:r>
              <w:rPr>
                <w:sz w:val="24"/>
                <w:szCs w:val="24"/>
              </w:rPr>
              <w:t>1</w:t>
            </w:r>
          </w:p>
        </w:tc>
        <w:tc>
          <w:tcPr>
            <w:tcW w:w="601" w:type="dxa"/>
            <w:vAlign w:val="center"/>
          </w:tcPr>
          <w:p w:rsidR="002A2FAB" w:rsidRPr="001E2025" w:rsidRDefault="00371FAD" w:rsidP="00452928">
            <w:pPr>
              <w:jc w:val="center"/>
              <w:rPr>
                <w:sz w:val="24"/>
                <w:szCs w:val="24"/>
              </w:rPr>
            </w:pPr>
            <w:r>
              <w:rPr>
                <w:sz w:val="24"/>
                <w:szCs w:val="24"/>
              </w:rPr>
              <w:t>1</w:t>
            </w:r>
          </w:p>
        </w:tc>
        <w:tc>
          <w:tcPr>
            <w:tcW w:w="601" w:type="dxa"/>
            <w:vAlign w:val="center"/>
          </w:tcPr>
          <w:p w:rsidR="002A2FAB" w:rsidRPr="001E2025" w:rsidRDefault="00371FAD" w:rsidP="00452928">
            <w:pPr>
              <w:jc w:val="center"/>
              <w:rPr>
                <w:sz w:val="24"/>
                <w:szCs w:val="24"/>
              </w:rPr>
            </w:pPr>
            <w:r>
              <w:rPr>
                <w:sz w:val="24"/>
                <w:szCs w:val="24"/>
              </w:rPr>
              <w:t>1</w:t>
            </w:r>
          </w:p>
        </w:tc>
        <w:tc>
          <w:tcPr>
            <w:tcW w:w="601" w:type="dxa"/>
            <w:vAlign w:val="center"/>
          </w:tcPr>
          <w:p w:rsidR="002A2FAB" w:rsidRPr="001E2025" w:rsidRDefault="00371FAD" w:rsidP="00452928">
            <w:pPr>
              <w:jc w:val="center"/>
              <w:rPr>
                <w:sz w:val="24"/>
                <w:szCs w:val="24"/>
              </w:rPr>
            </w:pPr>
            <w:r>
              <w:rPr>
                <w:sz w:val="24"/>
                <w:szCs w:val="24"/>
              </w:rPr>
              <w:t>1</w:t>
            </w:r>
          </w:p>
        </w:tc>
        <w:tc>
          <w:tcPr>
            <w:tcW w:w="601" w:type="dxa"/>
            <w:vAlign w:val="center"/>
          </w:tcPr>
          <w:p w:rsidR="002A2FAB" w:rsidRPr="001E2025" w:rsidRDefault="002A2FAB" w:rsidP="00452928">
            <w:pPr>
              <w:jc w:val="center"/>
              <w:rPr>
                <w:sz w:val="24"/>
                <w:szCs w:val="24"/>
              </w:rPr>
            </w:pPr>
          </w:p>
        </w:tc>
        <w:tc>
          <w:tcPr>
            <w:tcW w:w="1955" w:type="dxa"/>
            <w:gridSpan w:val="2"/>
            <w:vAlign w:val="center"/>
          </w:tcPr>
          <w:p w:rsidR="002A2FAB" w:rsidRDefault="00371FAD" w:rsidP="00452928">
            <w:pPr>
              <w:jc w:val="center"/>
            </w:pPr>
            <w:r>
              <w:t>6</w:t>
            </w:r>
          </w:p>
        </w:tc>
      </w:tr>
      <w:tr w:rsidR="002A2FAB" w:rsidTr="00452928">
        <w:trPr>
          <w:trHeight w:val="501"/>
          <w:jc w:val="center"/>
        </w:trPr>
        <w:tc>
          <w:tcPr>
            <w:tcW w:w="1616" w:type="dxa"/>
            <w:vMerge/>
            <w:shd w:val="clear" w:color="auto" w:fill="ACB9CA" w:themeFill="text2" w:themeFillTint="66"/>
          </w:tcPr>
          <w:p w:rsidR="002A2FAB" w:rsidRPr="008112BF" w:rsidRDefault="002A2FAB" w:rsidP="00452928">
            <w:pPr>
              <w:jc w:val="both"/>
              <w:rPr>
                <w:b/>
                <w:color w:val="FFFFFF" w:themeColor="background1"/>
                <w:sz w:val="24"/>
              </w:rPr>
            </w:pPr>
          </w:p>
        </w:tc>
        <w:tc>
          <w:tcPr>
            <w:tcW w:w="600" w:type="dxa"/>
            <w:shd w:val="clear" w:color="auto" w:fill="323E4F" w:themeFill="text2" w:themeFillShade="BF"/>
            <w:vAlign w:val="center"/>
          </w:tcPr>
          <w:p w:rsidR="002A2FAB" w:rsidRPr="001E2025" w:rsidRDefault="002A2FAB" w:rsidP="00452928">
            <w:pPr>
              <w:jc w:val="center"/>
              <w:rPr>
                <w:b/>
                <w:sz w:val="24"/>
                <w:szCs w:val="24"/>
                <w:lang w:val="en-US"/>
              </w:rPr>
            </w:pPr>
            <w:r w:rsidRPr="001E2025">
              <w:rPr>
                <w:b/>
                <w:sz w:val="24"/>
                <w:szCs w:val="24"/>
                <w:lang w:val="en-US"/>
              </w:rPr>
              <w:t>2</w:t>
            </w:r>
          </w:p>
        </w:tc>
        <w:tc>
          <w:tcPr>
            <w:tcW w:w="600" w:type="dxa"/>
            <w:vAlign w:val="center"/>
          </w:tcPr>
          <w:p w:rsidR="002A2FAB" w:rsidRPr="001E2025" w:rsidRDefault="002A2FAB" w:rsidP="00452928">
            <w:pPr>
              <w:jc w:val="center"/>
              <w:rPr>
                <w:sz w:val="24"/>
                <w:szCs w:val="24"/>
              </w:rPr>
            </w:pPr>
          </w:p>
        </w:tc>
        <w:tc>
          <w:tcPr>
            <w:tcW w:w="600" w:type="dxa"/>
            <w:vAlign w:val="center"/>
          </w:tcPr>
          <w:p w:rsidR="002A2FAB" w:rsidRPr="001E2025" w:rsidRDefault="00E236C4" w:rsidP="00452928">
            <w:pPr>
              <w:jc w:val="center"/>
              <w:rPr>
                <w:sz w:val="24"/>
                <w:szCs w:val="24"/>
              </w:rPr>
            </w:pPr>
            <w:r>
              <w:rPr>
                <w:sz w:val="24"/>
                <w:szCs w:val="24"/>
              </w:rPr>
              <w:t>3</w:t>
            </w: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371FAD" w:rsidP="00452928">
            <w:pPr>
              <w:jc w:val="center"/>
              <w:rPr>
                <w:sz w:val="24"/>
                <w:szCs w:val="24"/>
              </w:rPr>
            </w:pPr>
            <w:r>
              <w:rPr>
                <w:sz w:val="24"/>
                <w:szCs w:val="24"/>
              </w:rPr>
              <w:t>2</w:t>
            </w: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371FAD" w:rsidP="00452928">
            <w:pPr>
              <w:jc w:val="center"/>
              <w:rPr>
                <w:sz w:val="24"/>
                <w:szCs w:val="24"/>
              </w:rPr>
            </w:pPr>
            <w:r>
              <w:rPr>
                <w:sz w:val="24"/>
                <w:szCs w:val="24"/>
              </w:rPr>
              <w:t>1</w:t>
            </w:r>
          </w:p>
        </w:tc>
        <w:tc>
          <w:tcPr>
            <w:tcW w:w="601" w:type="dxa"/>
            <w:vAlign w:val="center"/>
          </w:tcPr>
          <w:p w:rsidR="002A2FAB" w:rsidRPr="001E2025" w:rsidRDefault="002A2FAB" w:rsidP="00452928">
            <w:pPr>
              <w:jc w:val="center"/>
              <w:rPr>
                <w:sz w:val="24"/>
                <w:szCs w:val="24"/>
              </w:rPr>
            </w:pPr>
            <w:r>
              <w:rPr>
                <w:sz w:val="24"/>
                <w:szCs w:val="24"/>
              </w:rPr>
              <w:t>1</w:t>
            </w:r>
          </w:p>
        </w:tc>
        <w:tc>
          <w:tcPr>
            <w:tcW w:w="1955" w:type="dxa"/>
            <w:gridSpan w:val="2"/>
            <w:vAlign w:val="center"/>
          </w:tcPr>
          <w:p w:rsidR="002A2FAB" w:rsidRDefault="00371FAD" w:rsidP="00452928">
            <w:pPr>
              <w:jc w:val="center"/>
            </w:pPr>
            <w:r>
              <w:t>6</w:t>
            </w:r>
          </w:p>
        </w:tc>
      </w:tr>
      <w:tr w:rsidR="002A2FAB" w:rsidTr="00371FAD">
        <w:trPr>
          <w:trHeight w:val="358"/>
          <w:jc w:val="center"/>
        </w:trPr>
        <w:tc>
          <w:tcPr>
            <w:tcW w:w="1616" w:type="dxa"/>
            <w:vMerge/>
            <w:shd w:val="clear" w:color="auto" w:fill="ACB9CA" w:themeFill="text2" w:themeFillTint="66"/>
          </w:tcPr>
          <w:p w:rsidR="002A2FAB" w:rsidRPr="008112BF" w:rsidRDefault="002A2FAB" w:rsidP="00452928">
            <w:pPr>
              <w:jc w:val="both"/>
              <w:rPr>
                <w:b/>
                <w:color w:val="FFFFFF" w:themeColor="background1"/>
                <w:sz w:val="24"/>
              </w:rPr>
            </w:pPr>
          </w:p>
        </w:tc>
        <w:tc>
          <w:tcPr>
            <w:tcW w:w="600" w:type="dxa"/>
            <w:shd w:val="clear" w:color="auto" w:fill="323E4F" w:themeFill="text2" w:themeFillShade="BF"/>
            <w:vAlign w:val="center"/>
          </w:tcPr>
          <w:p w:rsidR="002A2FAB" w:rsidRPr="001E2025" w:rsidRDefault="002A2FAB" w:rsidP="00452928">
            <w:pPr>
              <w:jc w:val="center"/>
              <w:rPr>
                <w:b/>
                <w:sz w:val="24"/>
                <w:szCs w:val="24"/>
                <w:lang w:val="en-US"/>
              </w:rPr>
            </w:pPr>
            <w:r w:rsidRPr="001E2025">
              <w:rPr>
                <w:b/>
                <w:sz w:val="24"/>
                <w:szCs w:val="24"/>
                <w:lang w:val="en-US"/>
              </w:rPr>
              <w:t>3</w:t>
            </w:r>
          </w:p>
        </w:tc>
        <w:tc>
          <w:tcPr>
            <w:tcW w:w="600" w:type="dxa"/>
            <w:vAlign w:val="center"/>
          </w:tcPr>
          <w:p w:rsidR="002A2FAB" w:rsidRPr="001E2025" w:rsidRDefault="00371FAD" w:rsidP="00452928">
            <w:pPr>
              <w:jc w:val="center"/>
              <w:rPr>
                <w:sz w:val="24"/>
                <w:szCs w:val="24"/>
              </w:rPr>
            </w:pPr>
            <w:r>
              <w:rPr>
                <w:sz w:val="24"/>
                <w:szCs w:val="24"/>
              </w:rPr>
              <w:t>11</w:t>
            </w:r>
          </w:p>
        </w:tc>
        <w:tc>
          <w:tcPr>
            <w:tcW w:w="600" w:type="dxa"/>
            <w:vAlign w:val="center"/>
          </w:tcPr>
          <w:p w:rsidR="002A2FAB" w:rsidRPr="001E2025" w:rsidRDefault="002A2FAB" w:rsidP="00452928">
            <w:pPr>
              <w:jc w:val="center"/>
              <w:rPr>
                <w:sz w:val="24"/>
                <w:szCs w:val="24"/>
              </w:rPr>
            </w:pPr>
            <w:r>
              <w:rPr>
                <w:sz w:val="24"/>
                <w:szCs w:val="24"/>
              </w:rPr>
              <w:t>1</w:t>
            </w:r>
            <w:r w:rsidR="00371FAD">
              <w:rPr>
                <w:sz w:val="24"/>
                <w:szCs w:val="24"/>
              </w:rPr>
              <w:t>1</w:t>
            </w: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2A2FAB" w:rsidP="00452928">
            <w:pPr>
              <w:jc w:val="center"/>
              <w:rPr>
                <w:sz w:val="24"/>
                <w:szCs w:val="24"/>
              </w:rPr>
            </w:pPr>
          </w:p>
        </w:tc>
        <w:tc>
          <w:tcPr>
            <w:tcW w:w="1955" w:type="dxa"/>
            <w:gridSpan w:val="2"/>
            <w:vAlign w:val="center"/>
          </w:tcPr>
          <w:p w:rsidR="002A2FAB" w:rsidRDefault="00371FAD" w:rsidP="00452928">
            <w:pPr>
              <w:jc w:val="center"/>
            </w:pPr>
            <w:r>
              <w:t>22</w:t>
            </w:r>
          </w:p>
        </w:tc>
      </w:tr>
      <w:tr w:rsidR="002A2FAB" w:rsidRPr="00E534EA" w:rsidTr="00452928">
        <w:trPr>
          <w:trHeight w:val="501"/>
          <w:jc w:val="center"/>
        </w:trPr>
        <w:tc>
          <w:tcPr>
            <w:tcW w:w="1616" w:type="dxa"/>
            <w:vMerge/>
            <w:shd w:val="clear" w:color="auto" w:fill="ACB9CA" w:themeFill="text2" w:themeFillTint="66"/>
          </w:tcPr>
          <w:p w:rsidR="002A2FAB" w:rsidRPr="008112BF" w:rsidRDefault="002A2FAB" w:rsidP="00452928">
            <w:pPr>
              <w:jc w:val="both"/>
              <w:rPr>
                <w:b/>
                <w:color w:val="FFFFFF" w:themeColor="background1"/>
                <w:sz w:val="24"/>
              </w:rPr>
            </w:pPr>
          </w:p>
        </w:tc>
        <w:tc>
          <w:tcPr>
            <w:tcW w:w="600" w:type="dxa"/>
            <w:shd w:val="clear" w:color="auto" w:fill="323E4F" w:themeFill="text2" w:themeFillShade="BF"/>
            <w:vAlign w:val="center"/>
          </w:tcPr>
          <w:p w:rsidR="002A2FAB" w:rsidRPr="001E2025" w:rsidRDefault="002A2FAB" w:rsidP="00452928">
            <w:pPr>
              <w:jc w:val="center"/>
              <w:rPr>
                <w:b/>
                <w:sz w:val="24"/>
                <w:szCs w:val="24"/>
                <w:lang w:val="en-US"/>
              </w:rPr>
            </w:pPr>
            <w:r w:rsidRPr="001E2025">
              <w:rPr>
                <w:b/>
                <w:sz w:val="24"/>
                <w:szCs w:val="24"/>
                <w:lang w:val="en-US"/>
              </w:rPr>
              <w:t>4</w:t>
            </w:r>
          </w:p>
        </w:tc>
        <w:tc>
          <w:tcPr>
            <w:tcW w:w="600" w:type="dxa"/>
            <w:vAlign w:val="center"/>
          </w:tcPr>
          <w:p w:rsidR="002A2FAB" w:rsidRPr="001E2025" w:rsidRDefault="002A2FAB" w:rsidP="00452928">
            <w:pPr>
              <w:jc w:val="center"/>
              <w:rPr>
                <w:sz w:val="24"/>
                <w:szCs w:val="24"/>
              </w:rPr>
            </w:pPr>
          </w:p>
        </w:tc>
        <w:tc>
          <w:tcPr>
            <w:tcW w:w="600" w:type="dxa"/>
            <w:vAlign w:val="center"/>
          </w:tcPr>
          <w:p w:rsidR="002A2FAB" w:rsidRPr="001E2025" w:rsidRDefault="002A2FAB" w:rsidP="00452928">
            <w:pPr>
              <w:jc w:val="center"/>
              <w:rPr>
                <w:sz w:val="24"/>
                <w:szCs w:val="24"/>
              </w:rPr>
            </w:pPr>
          </w:p>
        </w:tc>
        <w:tc>
          <w:tcPr>
            <w:tcW w:w="601" w:type="dxa"/>
            <w:vAlign w:val="center"/>
          </w:tcPr>
          <w:p w:rsidR="002A2FAB" w:rsidRPr="001E2025" w:rsidRDefault="00371FAD" w:rsidP="00452928">
            <w:pPr>
              <w:jc w:val="center"/>
              <w:rPr>
                <w:sz w:val="24"/>
                <w:szCs w:val="24"/>
              </w:rPr>
            </w:pPr>
            <w:r>
              <w:rPr>
                <w:sz w:val="24"/>
                <w:szCs w:val="24"/>
              </w:rPr>
              <w:t>11</w:t>
            </w:r>
          </w:p>
        </w:tc>
        <w:tc>
          <w:tcPr>
            <w:tcW w:w="601" w:type="dxa"/>
            <w:vAlign w:val="center"/>
          </w:tcPr>
          <w:p w:rsidR="002A2FAB" w:rsidRPr="001E2025" w:rsidRDefault="00371FAD" w:rsidP="00452928">
            <w:pPr>
              <w:jc w:val="center"/>
              <w:rPr>
                <w:sz w:val="24"/>
                <w:szCs w:val="24"/>
              </w:rPr>
            </w:pPr>
            <w:r>
              <w:rPr>
                <w:sz w:val="24"/>
                <w:szCs w:val="24"/>
              </w:rPr>
              <w:t>11</w:t>
            </w: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2A2FAB" w:rsidP="00452928">
            <w:pPr>
              <w:jc w:val="center"/>
              <w:rPr>
                <w:sz w:val="24"/>
                <w:szCs w:val="24"/>
              </w:rPr>
            </w:pPr>
          </w:p>
        </w:tc>
        <w:tc>
          <w:tcPr>
            <w:tcW w:w="1955" w:type="dxa"/>
            <w:gridSpan w:val="2"/>
            <w:vAlign w:val="center"/>
          </w:tcPr>
          <w:p w:rsidR="002A2FAB" w:rsidRPr="00E534EA" w:rsidRDefault="00371FAD" w:rsidP="00452928">
            <w:pPr>
              <w:jc w:val="center"/>
              <w:rPr>
                <w:sz w:val="24"/>
                <w:szCs w:val="24"/>
              </w:rPr>
            </w:pPr>
            <w:r>
              <w:rPr>
                <w:sz w:val="24"/>
                <w:szCs w:val="24"/>
              </w:rPr>
              <w:t>22</w:t>
            </w:r>
          </w:p>
        </w:tc>
      </w:tr>
      <w:tr w:rsidR="002A2FAB" w:rsidRPr="00E534EA" w:rsidTr="00452928">
        <w:trPr>
          <w:trHeight w:val="501"/>
          <w:jc w:val="center"/>
        </w:trPr>
        <w:tc>
          <w:tcPr>
            <w:tcW w:w="1616" w:type="dxa"/>
            <w:vMerge/>
            <w:shd w:val="clear" w:color="auto" w:fill="ACB9CA" w:themeFill="text2" w:themeFillTint="66"/>
          </w:tcPr>
          <w:p w:rsidR="002A2FAB" w:rsidRPr="008112BF" w:rsidRDefault="002A2FAB" w:rsidP="00452928">
            <w:pPr>
              <w:jc w:val="both"/>
              <w:rPr>
                <w:b/>
                <w:color w:val="FFFFFF" w:themeColor="background1"/>
                <w:sz w:val="24"/>
              </w:rPr>
            </w:pPr>
          </w:p>
        </w:tc>
        <w:tc>
          <w:tcPr>
            <w:tcW w:w="600" w:type="dxa"/>
            <w:shd w:val="clear" w:color="auto" w:fill="323E4F" w:themeFill="text2" w:themeFillShade="BF"/>
            <w:vAlign w:val="center"/>
          </w:tcPr>
          <w:p w:rsidR="002A2FAB" w:rsidRPr="001E2025" w:rsidRDefault="002A2FAB" w:rsidP="00452928">
            <w:pPr>
              <w:jc w:val="center"/>
              <w:rPr>
                <w:b/>
                <w:sz w:val="24"/>
                <w:szCs w:val="24"/>
                <w:lang w:val="en-US"/>
              </w:rPr>
            </w:pPr>
            <w:r w:rsidRPr="001E2025">
              <w:rPr>
                <w:b/>
                <w:sz w:val="24"/>
                <w:szCs w:val="24"/>
                <w:lang w:val="en-US"/>
              </w:rPr>
              <w:t>5</w:t>
            </w:r>
          </w:p>
        </w:tc>
        <w:tc>
          <w:tcPr>
            <w:tcW w:w="600" w:type="dxa"/>
            <w:vAlign w:val="center"/>
          </w:tcPr>
          <w:p w:rsidR="002A2FAB" w:rsidRPr="001E2025" w:rsidRDefault="002A2FAB" w:rsidP="00452928">
            <w:pPr>
              <w:jc w:val="center"/>
              <w:rPr>
                <w:sz w:val="24"/>
                <w:szCs w:val="24"/>
              </w:rPr>
            </w:pPr>
          </w:p>
        </w:tc>
        <w:tc>
          <w:tcPr>
            <w:tcW w:w="600" w:type="dxa"/>
            <w:vAlign w:val="center"/>
          </w:tcPr>
          <w:p w:rsidR="002A2FAB" w:rsidRPr="001E2025" w:rsidRDefault="002A2FAB" w:rsidP="00452928">
            <w:pPr>
              <w:jc w:val="center"/>
              <w:rPr>
                <w:sz w:val="24"/>
                <w:szCs w:val="24"/>
              </w:rPr>
            </w:pP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E236C4" w:rsidP="00452928">
            <w:pPr>
              <w:jc w:val="center"/>
              <w:rPr>
                <w:sz w:val="24"/>
                <w:szCs w:val="24"/>
              </w:rPr>
            </w:pPr>
            <w:r>
              <w:rPr>
                <w:sz w:val="24"/>
                <w:szCs w:val="24"/>
              </w:rPr>
              <w:t>10</w:t>
            </w:r>
          </w:p>
        </w:tc>
        <w:tc>
          <w:tcPr>
            <w:tcW w:w="601" w:type="dxa"/>
            <w:vAlign w:val="center"/>
          </w:tcPr>
          <w:p w:rsidR="002A2FAB" w:rsidRPr="001E2025" w:rsidRDefault="00E236C4" w:rsidP="00452928">
            <w:pPr>
              <w:jc w:val="center"/>
              <w:rPr>
                <w:sz w:val="24"/>
                <w:szCs w:val="24"/>
              </w:rPr>
            </w:pPr>
            <w:r>
              <w:rPr>
                <w:sz w:val="24"/>
                <w:szCs w:val="24"/>
              </w:rPr>
              <w:t>9</w:t>
            </w:r>
          </w:p>
        </w:tc>
        <w:tc>
          <w:tcPr>
            <w:tcW w:w="601" w:type="dxa"/>
            <w:vAlign w:val="center"/>
          </w:tcPr>
          <w:p w:rsidR="002A2FAB" w:rsidRPr="001E2025" w:rsidRDefault="00E236C4" w:rsidP="00452928">
            <w:pPr>
              <w:jc w:val="center"/>
              <w:rPr>
                <w:sz w:val="24"/>
                <w:szCs w:val="24"/>
              </w:rPr>
            </w:pPr>
            <w:r>
              <w:rPr>
                <w:sz w:val="24"/>
                <w:szCs w:val="24"/>
              </w:rPr>
              <w:t>1</w:t>
            </w:r>
          </w:p>
        </w:tc>
        <w:tc>
          <w:tcPr>
            <w:tcW w:w="601" w:type="dxa"/>
            <w:vAlign w:val="center"/>
          </w:tcPr>
          <w:p w:rsidR="002A2FAB" w:rsidRPr="001E2025" w:rsidRDefault="002A2FAB" w:rsidP="00452928">
            <w:pPr>
              <w:jc w:val="center"/>
              <w:rPr>
                <w:sz w:val="24"/>
                <w:szCs w:val="24"/>
              </w:rPr>
            </w:pPr>
          </w:p>
        </w:tc>
        <w:tc>
          <w:tcPr>
            <w:tcW w:w="1955" w:type="dxa"/>
            <w:gridSpan w:val="2"/>
            <w:vAlign w:val="center"/>
          </w:tcPr>
          <w:p w:rsidR="002A2FAB" w:rsidRPr="00E534EA" w:rsidRDefault="00371FAD" w:rsidP="00452928">
            <w:pPr>
              <w:jc w:val="center"/>
              <w:rPr>
                <w:sz w:val="24"/>
                <w:szCs w:val="24"/>
              </w:rPr>
            </w:pPr>
            <w:r>
              <w:rPr>
                <w:sz w:val="24"/>
                <w:szCs w:val="24"/>
              </w:rPr>
              <w:t>22</w:t>
            </w:r>
          </w:p>
        </w:tc>
      </w:tr>
      <w:tr w:rsidR="002A2FAB" w:rsidRPr="00E534EA" w:rsidTr="00452928">
        <w:trPr>
          <w:trHeight w:val="501"/>
          <w:jc w:val="center"/>
        </w:trPr>
        <w:tc>
          <w:tcPr>
            <w:tcW w:w="1616" w:type="dxa"/>
            <w:vMerge/>
            <w:shd w:val="clear" w:color="auto" w:fill="ACB9CA" w:themeFill="text2" w:themeFillTint="66"/>
          </w:tcPr>
          <w:p w:rsidR="002A2FAB" w:rsidRPr="008112BF" w:rsidRDefault="002A2FAB" w:rsidP="00452928">
            <w:pPr>
              <w:jc w:val="both"/>
              <w:rPr>
                <w:b/>
                <w:color w:val="FFFFFF" w:themeColor="background1"/>
                <w:sz w:val="24"/>
              </w:rPr>
            </w:pPr>
          </w:p>
        </w:tc>
        <w:tc>
          <w:tcPr>
            <w:tcW w:w="600" w:type="dxa"/>
            <w:shd w:val="clear" w:color="auto" w:fill="323E4F" w:themeFill="text2" w:themeFillShade="BF"/>
            <w:vAlign w:val="center"/>
          </w:tcPr>
          <w:p w:rsidR="002A2FAB" w:rsidRPr="001E2025" w:rsidRDefault="002A2FAB" w:rsidP="00452928">
            <w:pPr>
              <w:jc w:val="center"/>
              <w:rPr>
                <w:b/>
                <w:sz w:val="24"/>
                <w:szCs w:val="24"/>
                <w:lang w:val="en-US"/>
              </w:rPr>
            </w:pPr>
            <w:r w:rsidRPr="001E2025">
              <w:rPr>
                <w:b/>
                <w:sz w:val="24"/>
                <w:szCs w:val="24"/>
                <w:lang w:val="en-US"/>
              </w:rPr>
              <w:t>6</w:t>
            </w:r>
          </w:p>
        </w:tc>
        <w:tc>
          <w:tcPr>
            <w:tcW w:w="600" w:type="dxa"/>
            <w:vAlign w:val="center"/>
          </w:tcPr>
          <w:p w:rsidR="002A2FAB" w:rsidRPr="001E2025" w:rsidRDefault="002A2FAB" w:rsidP="00452928">
            <w:pPr>
              <w:jc w:val="center"/>
              <w:rPr>
                <w:sz w:val="24"/>
                <w:szCs w:val="24"/>
              </w:rPr>
            </w:pPr>
          </w:p>
        </w:tc>
        <w:tc>
          <w:tcPr>
            <w:tcW w:w="600" w:type="dxa"/>
            <w:vAlign w:val="center"/>
          </w:tcPr>
          <w:p w:rsidR="002A2FAB" w:rsidRPr="001E2025" w:rsidRDefault="002A2FAB" w:rsidP="00452928">
            <w:pPr>
              <w:jc w:val="center"/>
              <w:rPr>
                <w:sz w:val="24"/>
                <w:szCs w:val="24"/>
              </w:rPr>
            </w:pP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E236C4" w:rsidP="00452928">
            <w:pPr>
              <w:jc w:val="center"/>
              <w:rPr>
                <w:sz w:val="24"/>
                <w:szCs w:val="24"/>
              </w:rPr>
            </w:pPr>
            <w:r>
              <w:rPr>
                <w:sz w:val="24"/>
                <w:szCs w:val="24"/>
              </w:rPr>
              <w:t>2</w:t>
            </w:r>
          </w:p>
        </w:tc>
        <w:tc>
          <w:tcPr>
            <w:tcW w:w="601" w:type="dxa"/>
            <w:vAlign w:val="center"/>
          </w:tcPr>
          <w:p w:rsidR="002A2FAB" w:rsidRPr="001E2025" w:rsidRDefault="002A2FAB" w:rsidP="00452928">
            <w:pPr>
              <w:jc w:val="center"/>
              <w:rPr>
                <w:sz w:val="24"/>
                <w:szCs w:val="24"/>
              </w:rPr>
            </w:pPr>
          </w:p>
        </w:tc>
        <w:tc>
          <w:tcPr>
            <w:tcW w:w="601" w:type="dxa"/>
            <w:vAlign w:val="center"/>
          </w:tcPr>
          <w:p w:rsidR="002A2FAB" w:rsidRPr="001E2025" w:rsidRDefault="00E236C4" w:rsidP="00452928">
            <w:pPr>
              <w:jc w:val="center"/>
              <w:rPr>
                <w:sz w:val="24"/>
                <w:szCs w:val="24"/>
              </w:rPr>
            </w:pPr>
            <w:r>
              <w:rPr>
                <w:sz w:val="24"/>
                <w:szCs w:val="24"/>
              </w:rPr>
              <w:t>7</w:t>
            </w:r>
          </w:p>
        </w:tc>
        <w:tc>
          <w:tcPr>
            <w:tcW w:w="601" w:type="dxa"/>
            <w:vAlign w:val="center"/>
          </w:tcPr>
          <w:p w:rsidR="002A2FAB" w:rsidRPr="001E2025" w:rsidRDefault="003B025B" w:rsidP="00452928">
            <w:pPr>
              <w:jc w:val="center"/>
              <w:rPr>
                <w:sz w:val="24"/>
                <w:szCs w:val="24"/>
              </w:rPr>
            </w:pPr>
            <w:r>
              <w:rPr>
                <w:sz w:val="24"/>
                <w:szCs w:val="24"/>
              </w:rPr>
              <w:t>14</w:t>
            </w:r>
          </w:p>
        </w:tc>
        <w:tc>
          <w:tcPr>
            <w:tcW w:w="1955" w:type="dxa"/>
            <w:gridSpan w:val="2"/>
            <w:vAlign w:val="center"/>
          </w:tcPr>
          <w:p w:rsidR="002A2FAB" w:rsidRPr="00E534EA" w:rsidRDefault="00371FAD" w:rsidP="00452928">
            <w:pPr>
              <w:jc w:val="center"/>
              <w:rPr>
                <w:sz w:val="24"/>
                <w:szCs w:val="24"/>
              </w:rPr>
            </w:pPr>
            <w:r>
              <w:rPr>
                <w:sz w:val="24"/>
                <w:szCs w:val="24"/>
              </w:rPr>
              <w:t>22</w:t>
            </w:r>
          </w:p>
        </w:tc>
      </w:tr>
      <w:tr w:rsidR="002A2FAB" w:rsidRPr="00445691" w:rsidTr="00452928">
        <w:trPr>
          <w:cantSplit/>
          <w:trHeight w:val="1285"/>
          <w:jc w:val="center"/>
        </w:trPr>
        <w:tc>
          <w:tcPr>
            <w:tcW w:w="1616" w:type="dxa"/>
            <w:shd w:val="clear" w:color="auto" w:fill="ACB9CA" w:themeFill="text2" w:themeFillTint="66"/>
            <w:textDirection w:val="btLr"/>
            <w:vAlign w:val="center"/>
          </w:tcPr>
          <w:p w:rsidR="002A2FAB" w:rsidRPr="008112BF" w:rsidRDefault="002A2FAB" w:rsidP="00452928">
            <w:pPr>
              <w:ind w:left="113" w:right="113"/>
              <w:jc w:val="center"/>
              <w:rPr>
                <w:b/>
                <w:color w:val="FFFFFF" w:themeColor="background1"/>
                <w:sz w:val="24"/>
              </w:rPr>
            </w:pPr>
            <w:r w:rsidRPr="008112BF">
              <w:rPr>
                <w:b/>
                <w:color w:val="FFFFFF" w:themeColor="background1"/>
                <w:sz w:val="24"/>
              </w:rPr>
              <w:t>Итого баллов за критерий</w:t>
            </w:r>
          </w:p>
        </w:tc>
        <w:tc>
          <w:tcPr>
            <w:tcW w:w="600" w:type="dxa"/>
            <w:shd w:val="clear" w:color="auto" w:fill="323E4F" w:themeFill="text2" w:themeFillShade="BF"/>
          </w:tcPr>
          <w:p w:rsidR="002A2FAB" w:rsidRDefault="002A2FAB" w:rsidP="00452928">
            <w:pPr>
              <w:jc w:val="both"/>
            </w:pPr>
          </w:p>
        </w:tc>
        <w:tc>
          <w:tcPr>
            <w:tcW w:w="600" w:type="dxa"/>
            <w:vAlign w:val="center"/>
          </w:tcPr>
          <w:p w:rsidR="002A2FAB" w:rsidRPr="00371FAD" w:rsidRDefault="00371FAD" w:rsidP="00452928">
            <w:pPr>
              <w:jc w:val="center"/>
            </w:pPr>
            <w:r>
              <w:t>11</w:t>
            </w:r>
          </w:p>
        </w:tc>
        <w:tc>
          <w:tcPr>
            <w:tcW w:w="600" w:type="dxa"/>
            <w:vAlign w:val="center"/>
          </w:tcPr>
          <w:p w:rsidR="002A2FAB" w:rsidRDefault="00371FAD" w:rsidP="00452928">
            <w:pPr>
              <w:jc w:val="center"/>
            </w:pPr>
            <w:r>
              <w:t>14</w:t>
            </w:r>
          </w:p>
        </w:tc>
        <w:tc>
          <w:tcPr>
            <w:tcW w:w="601" w:type="dxa"/>
            <w:vAlign w:val="center"/>
          </w:tcPr>
          <w:p w:rsidR="002A2FAB" w:rsidRDefault="00371FAD" w:rsidP="00452928">
            <w:pPr>
              <w:jc w:val="center"/>
            </w:pPr>
            <w:r>
              <w:t>13</w:t>
            </w:r>
          </w:p>
        </w:tc>
        <w:tc>
          <w:tcPr>
            <w:tcW w:w="601" w:type="dxa"/>
            <w:vAlign w:val="center"/>
          </w:tcPr>
          <w:p w:rsidR="002A2FAB" w:rsidRDefault="00371FAD" w:rsidP="00452928">
            <w:pPr>
              <w:jc w:val="center"/>
            </w:pPr>
            <w:r>
              <w:t>12</w:t>
            </w:r>
          </w:p>
        </w:tc>
        <w:tc>
          <w:tcPr>
            <w:tcW w:w="601" w:type="dxa"/>
            <w:vAlign w:val="center"/>
          </w:tcPr>
          <w:p w:rsidR="002A2FAB" w:rsidRDefault="00371FAD" w:rsidP="00452928">
            <w:pPr>
              <w:jc w:val="center"/>
            </w:pPr>
            <w:r>
              <w:t>15</w:t>
            </w:r>
          </w:p>
        </w:tc>
        <w:tc>
          <w:tcPr>
            <w:tcW w:w="601" w:type="dxa"/>
            <w:vAlign w:val="center"/>
          </w:tcPr>
          <w:p w:rsidR="002A2FAB" w:rsidRDefault="00371FAD" w:rsidP="00452928">
            <w:pPr>
              <w:jc w:val="center"/>
            </w:pPr>
            <w:r>
              <w:t>10</w:t>
            </w:r>
          </w:p>
        </w:tc>
        <w:tc>
          <w:tcPr>
            <w:tcW w:w="601" w:type="dxa"/>
            <w:vAlign w:val="center"/>
          </w:tcPr>
          <w:p w:rsidR="002A2FAB" w:rsidRDefault="00371FAD" w:rsidP="00452928">
            <w:pPr>
              <w:jc w:val="center"/>
            </w:pPr>
            <w:r>
              <w:t>10</w:t>
            </w:r>
          </w:p>
        </w:tc>
        <w:tc>
          <w:tcPr>
            <w:tcW w:w="601" w:type="dxa"/>
            <w:vAlign w:val="center"/>
          </w:tcPr>
          <w:p w:rsidR="002A2FAB" w:rsidRDefault="00371FAD" w:rsidP="00452928">
            <w:pPr>
              <w:jc w:val="center"/>
            </w:pPr>
            <w:r>
              <w:t>15</w:t>
            </w:r>
          </w:p>
        </w:tc>
        <w:tc>
          <w:tcPr>
            <w:tcW w:w="1955" w:type="dxa"/>
            <w:gridSpan w:val="2"/>
            <w:vAlign w:val="center"/>
          </w:tcPr>
          <w:p w:rsidR="002A2FAB" w:rsidRPr="00445691" w:rsidRDefault="002A2FAB" w:rsidP="00452928">
            <w:pPr>
              <w:jc w:val="center"/>
              <w:rPr>
                <w:lang w:val="en-US"/>
              </w:rPr>
            </w:pPr>
            <w:r>
              <w:rPr>
                <w:lang w:val="en-US"/>
              </w:rPr>
              <w:t>100</w:t>
            </w:r>
          </w:p>
        </w:tc>
      </w:tr>
    </w:tbl>
    <w:p w:rsidR="00DE39D8" w:rsidRPr="003B025B" w:rsidRDefault="00DE39D8" w:rsidP="003B025B">
      <w:pPr>
        <w:spacing w:line="240" w:lineRule="auto"/>
      </w:pPr>
      <w:r>
        <w:br w:type="page"/>
      </w:r>
      <w:r w:rsidR="009C7E9E">
        <w:lastRenderedPageBreak/>
        <w:t xml:space="preserve"> </w:t>
      </w:r>
    </w:p>
    <w:p w:rsidR="00DE39D8" w:rsidRPr="008A292B" w:rsidRDefault="00DE39D8" w:rsidP="00DE39D8">
      <w:pPr>
        <w:pStyle w:val="afe"/>
        <w:rPr>
          <w:rFonts w:ascii="Arial" w:hAnsi="Arial"/>
          <w:color w:val="auto"/>
          <w:sz w:val="28"/>
          <w:szCs w:val="24"/>
          <w:u w:val="none"/>
          <w:lang w:eastAsia="en-US"/>
        </w:rPr>
      </w:pPr>
      <w:r w:rsidRPr="008A292B">
        <w:rPr>
          <w:rFonts w:ascii="Arial" w:hAnsi="Arial"/>
          <w:color w:val="auto"/>
          <w:sz w:val="28"/>
          <w:szCs w:val="24"/>
          <w:u w:val="none"/>
          <w:lang w:eastAsia="en-US"/>
        </w:rPr>
        <w:t>4.5.</w:t>
      </w:r>
      <w:r w:rsidRPr="008A292B">
        <w:rPr>
          <w:rFonts w:ascii="Arial" w:hAnsi="Arial"/>
          <w:color w:val="auto"/>
          <w:sz w:val="28"/>
          <w:szCs w:val="24"/>
          <w:u w:val="none"/>
          <w:lang w:eastAsia="en-US"/>
        </w:rPr>
        <w:tab/>
        <w:t>МНЕНИЕ СУДЕЙ (СУДЕЙСКАЯ ОЦЕНКА)</w:t>
      </w:r>
    </w:p>
    <w:p w:rsidR="009C7E9E" w:rsidRPr="009C7E9E" w:rsidRDefault="009C7E9E" w:rsidP="00004D5A">
      <w:pPr>
        <w:spacing w:after="0" w:line="240" w:lineRule="auto"/>
        <w:ind w:firstLine="567"/>
        <w:jc w:val="both"/>
        <w:rPr>
          <w:rFonts w:ascii="Times New Roman" w:hAnsi="Times New Roman" w:cs="Times New Roman"/>
        </w:rPr>
      </w:pPr>
      <w:r>
        <w:rPr>
          <w:rFonts w:ascii="Times New Roman" w:hAnsi="Times New Roman" w:cs="Times New Roman"/>
        </w:rPr>
        <w:t xml:space="preserve">Судейская группа состоит из 3 экспертов. </w:t>
      </w:r>
      <w:proofErr w:type="gramStart"/>
      <w:r w:rsidRPr="009C7E9E">
        <w:rPr>
          <w:rFonts w:ascii="Times New Roman" w:hAnsi="Times New Roman" w:cs="Times New Roman"/>
        </w:rPr>
        <w:t xml:space="preserve">Экспертам выдаются карточки с баллами (4 карточки – с 0 до 3 </w:t>
      </w:r>
      <w:r>
        <w:rPr>
          <w:rFonts w:ascii="Times New Roman" w:hAnsi="Times New Roman" w:cs="Times New Roman"/>
        </w:rPr>
        <w:t>,</w:t>
      </w:r>
      <w:r w:rsidRPr="009C7E9E">
        <w:rPr>
          <w:rFonts w:ascii="Times New Roman" w:hAnsi="Times New Roman" w:cs="Times New Roman"/>
        </w:rPr>
        <w:t xml:space="preserve"> которые они показывают в процессе выставления оценки.</w:t>
      </w:r>
      <w:proofErr w:type="gramEnd"/>
      <w:r w:rsidRPr="009C7E9E">
        <w:rPr>
          <w:rFonts w:ascii="Times New Roman" w:hAnsi="Times New Roman" w:cs="Times New Roman"/>
        </w:rPr>
        <w:t xml:space="preserve"> Минимальный балл соответствует полному отсутствию навыков в профессии либо, конкурсант не приступил к работе. Максимальный балл выставляется только в том случае, когда работа конкурсанта достойна выставки и выше всяких похвал. Расхождение между максимальным и минимальным выставленным баллом не может превышать 1 балла. Если расхождение превышает указанный диапазон, то только в этом случае эксперты обязаны объяснить свою оценку и провести </w:t>
      </w:r>
      <w:proofErr w:type="spellStart"/>
      <w:r w:rsidRPr="009C7E9E">
        <w:rPr>
          <w:rFonts w:ascii="Times New Roman" w:hAnsi="Times New Roman" w:cs="Times New Roman"/>
        </w:rPr>
        <w:t>переголосование</w:t>
      </w:r>
      <w:proofErr w:type="spellEnd"/>
      <w:r w:rsidRPr="009C7E9E">
        <w:rPr>
          <w:rFonts w:ascii="Times New Roman" w:hAnsi="Times New Roman" w:cs="Times New Roman"/>
        </w:rPr>
        <w:t>.</w:t>
      </w:r>
    </w:p>
    <w:p w:rsidR="00DE39D8" w:rsidRPr="008A292B" w:rsidRDefault="00DE39D8" w:rsidP="00004D5A">
      <w:pPr>
        <w:pStyle w:val="af1"/>
        <w:widowControl/>
        <w:spacing w:line="240" w:lineRule="auto"/>
        <w:rPr>
          <w:rFonts w:ascii="Times New Roman" w:hAnsi="Times New Roman"/>
          <w:sz w:val="22"/>
          <w:szCs w:val="22"/>
          <w:lang w:val="ru-RU"/>
        </w:rPr>
      </w:pPr>
      <w:r w:rsidRPr="008A292B">
        <w:rPr>
          <w:rFonts w:ascii="Times New Roman" w:hAnsi="Times New Roman"/>
          <w:sz w:val="22"/>
          <w:szCs w:val="22"/>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8A292B" w:rsidRDefault="00DE39D8" w:rsidP="00004D5A">
      <w:pPr>
        <w:pStyle w:val="ListaBlack"/>
        <w:widowControl/>
        <w:spacing w:after="0"/>
        <w:rPr>
          <w:rFonts w:ascii="Times New Roman" w:hAnsi="Times New Roman" w:cs="Times New Roman"/>
          <w:sz w:val="22"/>
          <w:szCs w:val="22"/>
          <w:lang w:val="ru-RU"/>
        </w:rPr>
      </w:pPr>
      <w:r w:rsidRPr="008A292B">
        <w:rPr>
          <w:rFonts w:ascii="Times New Roman" w:hAnsi="Times New Roman" w:cs="Times New Roman"/>
          <w:sz w:val="22"/>
          <w:szCs w:val="22"/>
          <w:lang w:val="ru-RU"/>
        </w:rPr>
        <w:t>эталонов для сравнения (критериев) для подробного руководства по каждому аспекту</w:t>
      </w:r>
    </w:p>
    <w:p w:rsidR="00DE39D8" w:rsidRPr="008A292B" w:rsidRDefault="00DE39D8" w:rsidP="00004D5A">
      <w:pPr>
        <w:pStyle w:val="ListaBlack"/>
        <w:widowControl/>
        <w:spacing w:after="0"/>
        <w:rPr>
          <w:rFonts w:ascii="Times New Roman" w:hAnsi="Times New Roman" w:cs="Times New Roman"/>
          <w:sz w:val="22"/>
          <w:szCs w:val="22"/>
          <w:lang w:val="ru-RU"/>
        </w:rPr>
      </w:pPr>
      <w:r w:rsidRPr="008A292B">
        <w:rPr>
          <w:rFonts w:ascii="Times New Roman" w:hAnsi="Times New Roman" w:cs="Times New Roman"/>
          <w:sz w:val="22"/>
          <w:szCs w:val="22"/>
          <w:lang w:val="ru-RU"/>
        </w:rPr>
        <w:t>шкалы 0–3, где:</w:t>
      </w:r>
    </w:p>
    <w:p w:rsidR="00DE39D8" w:rsidRPr="008A292B" w:rsidRDefault="00DE39D8" w:rsidP="00004D5A">
      <w:pPr>
        <w:pStyle w:val="ListaBlack"/>
        <w:widowControl/>
        <w:numPr>
          <w:ilvl w:val="1"/>
          <w:numId w:val="7"/>
        </w:numPr>
        <w:spacing w:after="0"/>
        <w:rPr>
          <w:rFonts w:ascii="Times New Roman" w:hAnsi="Times New Roman" w:cs="Times New Roman"/>
          <w:sz w:val="22"/>
          <w:szCs w:val="22"/>
          <w:lang w:val="ru-RU"/>
        </w:rPr>
      </w:pPr>
      <w:r w:rsidRPr="008A292B">
        <w:rPr>
          <w:rFonts w:ascii="Times New Roman" w:hAnsi="Times New Roman" w:cs="Times New Roman"/>
          <w:sz w:val="22"/>
          <w:szCs w:val="22"/>
          <w:lang w:val="ru-RU"/>
        </w:rPr>
        <w:t>0: исполнение не соответствует отраслевому стандарту;</w:t>
      </w:r>
    </w:p>
    <w:p w:rsidR="00DE39D8" w:rsidRPr="008A292B" w:rsidRDefault="00DE39D8" w:rsidP="00004D5A">
      <w:pPr>
        <w:pStyle w:val="ListaBlack"/>
        <w:widowControl/>
        <w:numPr>
          <w:ilvl w:val="1"/>
          <w:numId w:val="7"/>
        </w:numPr>
        <w:spacing w:after="0"/>
        <w:rPr>
          <w:rFonts w:ascii="Times New Roman" w:hAnsi="Times New Roman" w:cs="Times New Roman"/>
          <w:sz w:val="22"/>
          <w:szCs w:val="22"/>
          <w:lang w:val="ru-RU"/>
        </w:rPr>
      </w:pPr>
      <w:r w:rsidRPr="008A292B">
        <w:rPr>
          <w:rFonts w:ascii="Times New Roman" w:hAnsi="Times New Roman" w:cs="Times New Roman"/>
          <w:sz w:val="22"/>
          <w:szCs w:val="22"/>
          <w:lang w:val="ru-RU"/>
        </w:rPr>
        <w:t>1: исполнение соответствует отраслевому стандарту;</w:t>
      </w:r>
    </w:p>
    <w:p w:rsidR="00DE39D8" w:rsidRPr="008A292B" w:rsidRDefault="00DE39D8" w:rsidP="00004D5A">
      <w:pPr>
        <w:pStyle w:val="ListaBlack"/>
        <w:widowControl/>
        <w:numPr>
          <w:ilvl w:val="1"/>
          <w:numId w:val="7"/>
        </w:numPr>
        <w:spacing w:after="0"/>
        <w:rPr>
          <w:rFonts w:ascii="Times New Roman" w:hAnsi="Times New Roman" w:cs="Times New Roman"/>
          <w:sz w:val="22"/>
          <w:szCs w:val="22"/>
          <w:lang w:val="ru-RU"/>
        </w:rPr>
      </w:pPr>
      <w:r w:rsidRPr="008A292B">
        <w:rPr>
          <w:rFonts w:ascii="Times New Roman" w:hAnsi="Times New Roman" w:cs="Times New Roman"/>
          <w:sz w:val="22"/>
          <w:szCs w:val="22"/>
          <w:lang w:val="ru-RU"/>
        </w:rPr>
        <w:t>2: исполнение соответствует отраслевому стандарту и в некоторых отношениях превосходит его;</w:t>
      </w:r>
    </w:p>
    <w:p w:rsidR="00DE39D8" w:rsidRPr="008A292B" w:rsidRDefault="00DE39D8" w:rsidP="00004D5A">
      <w:pPr>
        <w:pStyle w:val="ListaBlack"/>
        <w:widowControl/>
        <w:numPr>
          <w:ilvl w:val="1"/>
          <w:numId w:val="7"/>
        </w:numPr>
        <w:spacing w:after="0"/>
        <w:rPr>
          <w:rFonts w:ascii="Times New Roman" w:hAnsi="Times New Roman" w:cs="Times New Roman"/>
          <w:sz w:val="22"/>
          <w:szCs w:val="22"/>
          <w:lang w:val="ru-RU"/>
        </w:rPr>
      </w:pPr>
      <w:r w:rsidRPr="008A292B">
        <w:rPr>
          <w:rFonts w:ascii="Times New Roman" w:hAnsi="Times New Roman" w:cs="Times New Roman"/>
          <w:sz w:val="22"/>
          <w:szCs w:val="22"/>
          <w:lang w:val="ru-RU"/>
        </w:rPr>
        <w:t>3: исполнение полностью превосходит отраслевой стандарт и оценивается как отличное</w:t>
      </w:r>
    </w:p>
    <w:p w:rsidR="00DE39D8" w:rsidRPr="008A292B" w:rsidRDefault="00DE39D8" w:rsidP="00004D5A">
      <w:pPr>
        <w:pStyle w:val="af1"/>
        <w:widowControl/>
        <w:spacing w:line="240" w:lineRule="auto"/>
        <w:rPr>
          <w:rFonts w:ascii="Times New Roman" w:hAnsi="Times New Roman"/>
          <w:sz w:val="22"/>
          <w:szCs w:val="22"/>
          <w:lang w:val="ru-RU"/>
        </w:rPr>
      </w:pPr>
      <w:r w:rsidRPr="008A292B">
        <w:rPr>
          <w:rFonts w:ascii="Times New Roman" w:hAnsi="Times New Roman"/>
          <w:sz w:val="22"/>
          <w:szCs w:val="22"/>
          <w:lang w:val="ru-RU"/>
        </w:rPr>
        <w:t>Каждый аспект оценивают три эксперта, а четвертый выступает в роли судьи, когда необходимо избежать оценки участника конкурса его соотечественником.</w:t>
      </w:r>
    </w:p>
    <w:p w:rsidR="00DE39D8" w:rsidRDefault="00DE39D8" w:rsidP="00DE39D8">
      <w:pPr>
        <w:jc w:val="both"/>
      </w:pPr>
    </w:p>
    <w:p w:rsidR="00DE39D8" w:rsidRPr="001E2025" w:rsidRDefault="00DE39D8" w:rsidP="00DE39D8">
      <w:pPr>
        <w:pStyle w:val="afe"/>
        <w:rPr>
          <w:rFonts w:ascii="Arial" w:hAnsi="Arial"/>
          <w:color w:val="auto"/>
          <w:sz w:val="28"/>
          <w:szCs w:val="24"/>
          <w:u w:val="none"/>
          <w:lang w:eastAsia="en-US"/>
        </w:rPr>
      </w:pPr>
      <w:r w:rsidRPr="001E2025">
        <w:rPr>
          <w:rFonts w:ascii="Arial" w:hAnsi="Arial"/>
          <w:color w:val="auto"/>
          <w:sz w:val="28"/>
          <w:szCs w:val="24"/>
          <w:u w:val="none"/>
          <w:lang w:eastAsia="en-US"/>
        </w:rPr>
        <w:t>4.6. ОБЪЕКТИВНАЯ ОЦЕНКА</w:t>
      </w:r>
    </w:p>
    <w:p w:rsidR="009C7E9E" w:rsidRPr="009C7E9E" w:rsidRDefault="009C7E9E" w:rsidP="00004D5A">
      <w:pPr>
        <w:pStyle w:val="13"/>
        <w:ind w:left="0" w:firstLine="567"/>
        <w:rPr>
          <w:rFonts w:ascii="Times New Roman" w:hAnsi="Times New Roman" w:cs="Times New Roman"/>
          <w:sz w:val="22"/>
          <w:szCs w:val="22"/>
          <w:lang w:val="ru-RU" w:eastAsia="ru-RU"/>
        </w:rPr>
      </w:pPr>
      <w:r w:rsidRPr="009C7E9E">
        <w:rPr>
          <w:rFonts w:ascii="Times New Roman" w:hAnsi="Times New Roman" w:cs="Times New Roman"/>
          <w:sz w:val="22"/>
          <w:szCs w:val="22"/>
          <w:lang w:val="ru-RU"/>
        </w:rPr>
        <w:t>Решения, касающиеся выбора критериев и методов оценки, принимаются во время разработки соревнования с использованием схемы выставления оценки и конкурсного задания.</w:t>
      </w:r>
    </w:p>
    <w:p w:rsidR="00DE39D8" w:rsidRPr="004D4774" w:rsidRDefault="00DE39D8" w:rsidP="00DE39D8">
      <w:pPr>
        <w:pStyle w:val="afe"/>
        <w:rPr>
          <w:rFonts w:ascii="Arial" w:hAnsi="Arial"/>
          <w:caps/>
          <w:color w:val="auto"/>
          <w:sz w:val="28"/>
          <w:szCs w:val="24"/>
          <w:u w:val="none"/>
          <w:lang w:eastAsia="en-US"/>
        </w:rPr>
      </w:pPr>
      <w:r w:rsidRPr="00F96457">
        <w:rPr>
          <w:rFonts w:ascii="Arial" w:hAnsi="Arial"/>
          <w:caps/>
          <w:color w:val="auto"/>
          <w:sz w:val="28"/>
          <w:szCs w:val="24"/>
          <w:u w:val="none"/>
          <w:lang w:eastAsia="en-US"/>
        </w:rPr>
        <w:t>4.7.</w:t>
      </w:r>
      <w:r w:rsidRPr="00F96457">
        <w:rPr>
          <w:rFonts w:ascii="Arial" w:hAnsi="Arial"/>
          <w:caps/>
          <w:color w:val="auto"/>
          <w:sz w:val="28"/>
          <w:szCs w:val="24"/>
          <w:u w:val="none"/>
          <w:lang w:eastAsia="en-US"/>
        </w:rPr>
        <w:tab/>
        <w:t>Использование объективных и су</w:t>
      </w:r>
      <w:r w:rsidR="00F96457" w:rsidRPr="00F96457">
        <w:rPr>
          <w:rFonts w:ascii="Arial" w:hAnsi="Arial"/>
          <w:caps/>
          <w:color w:val="auto"/>
          <w:sz w:val="28"/>
          <w:szCs w:val="24"/>
          <w:u w:val="none"/>
          <w:lang w:eastAsia="en-US"/>
        </w:rPr>
        <w:t>дейски</w:t>
      </w:r>
      <w:r w:rsidRPr="00F96457">
        <w:rPr>
          <w:rFonts w:ascii="Arial" w:hAnsi="Arial"/>
          <w:caps/>
          <w:color w:val="auto"/>
          <w:sz w:val="28"/>
          <w:szCs w:val="24"/>
          <w:u w:val="none"/>
          <w:lang w:eastAsia="en-US"/>
        </w:rPr>
        <w:t>х оценок</w:t>
      </w:r>
    </w:p>
    <w:p w:rsidR="00DE39D8" w:rsidRPr="00DE39D8" w:rsidRDefault="00DE39D8" w:rsidP="00004D5A">
      <w:pPr>
        <w:ind w:firstLine="567"/>
        <w:jc w:val="both"/>
        <w:rPr>
          <w:rFonts w:ascii="Times New Roman" w:hAnsi="Times New Roman" w:cs="Times New Roman"/>
        </w:rPr>
      </w:pPr>
      <w:r w:rsidRPr="00DE39D8">
        <w:rPr>
          <w:rFonts w:ascii="Times New Roman" w:hAnsi="Times New Roman" w:cs="Times New Roman"/>
        </w:rPr>
        <w:t xml:space="preserve">Окончательное понимание по объективным и субъективным оценкам будет доступно, когда утверждена Оценочная схема и Конкурсное задание. Приведенная таблица содержит приблизительную информацию и служит для разработки Оценочной схемы и Конкурсного </w:t>
      </w:r>
      <w:r w:rsidRPr="00F96457">
        <w:rPr>
          <w:rFonts w:ascii="Times New Roman" w:hAnsi="Times New Roman" w:cs="Times New Roman"/>
        </w:rPr>
        <w:t>задания.</w:t>
      </w:r>
    </w:p>
    <w:tbl>
      <w:tblPr>
        <w:tblW w:w="10513" w:type="dxa"/>
        <w:tblInd w:w="108" w:type="dxa"/>
        <w:tblLayout w:type="fixed"/>
        <w:tblLook w:val="0000" w:firstRow="0" w:lastRow="0" w:firstColumn="0" w:lastColumn="0" w:noHBand="0" w:noVBand="0"/>
      </w:tblPr>
      <w:tblGrid>
        <w:gridCol w:w="1112"/>
        <w:gridCol w:w="2879"/>
        <w:gridCol w:w="2068"/>
        <w:gridCol w:w="2369"/>
        <w:gridCol w:w="2085"/>
      </w:tblGrid>
      <w:tr w:rsidR="009C7E9E" w:rsidRPr="009C7E9E" w:rsidTr="002F17D9">
        <w:trPr>
          <w:trHeight w:val="342"/>
        </w:trPr>
        <w:tc>
          <w:tcPr>
            <w:tcW w:w="1112" w:type="dxa"/>
            <w:vMerge w:val="restart"/>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center"/>
              <w:rPr>
                <w:rFonts w:ascii="Times New Roman" w:hAnsi="Times New Roman" w:cs="Times New Roman"/>
                <w:b/>
              </w:rPr>
            </w:pPr>
            <w:r w:rsidRPr="009C7E9E">
              <w:rPr>
                <w:rFonts w:ascii="Times New Roman" w:hAnsi="Times New Roman" w:cs="Times New Roman"/>
                <w:b/>
              </w:rPr>
              <w:t>Раздел</w:t>
            </w:r>
          </w:p>
        </w:tc>
        <w:tc>
          <w:tcPr>
            <w:tcW w:w="2879" w:type="dxa"/>
            <w:vMerge w:val="restart"/>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center"/>
              <w:rPr>
                <w:rFonts w:ascii="Times New Roman" w:hAnsi="Times New Roman" w:cs="Times New Roman"/>
                <w:b/>
              </w:rPr>
            </w:pPr>
            <w:r w:rsidRPr="009C7E9E">
              <w:rPr>
                <w:rFonts w:ascii="Times New Roman" w:hAnsi="Times New Roman" w:cs="Times New Roman"/>
                <w:b/>
              </w:rPr>
              <w:t>Критерий</w:t>
            </w:r>
          </w:p>
        </w:tc>
        <w:tc>
          <w:tcPr>
            <w:tcW w:w="6522" w:type="dxa"/>
            <w:gridSpan w:val="3"/>
            <w:tcBorders>
              <w:top w:val="single" w:sz="4" w:space="0" w:color="000000"/>
              <w:left w:val="single" w:sz="4" w:space="0" w:color="000000"/>
              <w:bottom w:val="single" w:sz="4" w:space="0" w:color="000000"/>
              <w:right w:val="single" w:sz="4" w:space="0" w:color="000000"/>
            </w:tcBorders>
            <w:shd w:val="clear" w:color="auto" w:fill="auto"/>
          </w:tcPr>
          <w:p w:rsidR="009C7E9E" w:rsidRPr="009C7E9E" w:rsidRDefault="009C7E9E" w:rsidP="002F17D9">
            <w:pPr>
              <w:autoSpaceDE w:val="0"/>
              <w:spacing w:after="0" w:line="240" w:lineRule="auto"/>
              <w:jc w:val="center"/>
              <w:rPr>
                <w:rFonts w:ascii="Times New Roman" w:hAnsi="Times New Roman" w:cs="Times New Roman"/>
              </w:rPr>
            </w:pPr>
            <w:r w:rsidRPr="009C7E9E">
              <w:rPr>
                <w:rFonts w:ascii="Times New Roman" w:hAnsi="Times New Roman" w:cs="Times New Roman"/>
                <w:b/>
              </w:rPr>
              <w:t>Оценки</w:t>
            </w:r>
          </w:p>
        </w:tc>
      </w:tr>
      <w:tr w:rsidR="009C7E9E" w:rsidRPr="009C7E9E" w:rsidTr="002F17D9">
        <w:trPr>
          <w:trHeight w:val="193"/>
        </w:trPr>
        <w:tc>
          <w:tcPr>
            <w:tcW w:w="1112" w:type="dxa"/>
            <w:vMerge/>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napToGrid w:val="0"/>
              <w:spacing w:after="0" w:line="240" w:lineRule="auto"/>
              <w:jc w:val="center"/>
              <w:rPr>
                <w:rFonts w:ascii="Times New Roman" w:hAnsi="Times New Roman" w:cs="Times New Roman"/>
                <w:b/>
              </w:rPr>
            </w:pPr>
          </w:p>
        </w:tc>
        <w:tc>
          <w:tcPr>
            <w:tcW w:w="2879" w:type="dxa"/>
            <w:vMerge/>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napToGrid w:val="0"/>
              <w:spacing w:after="0" w:line="240" w:lineRule="auto"/>
              <w:jc w:val="center"/>
              <w:rPr>
                <w:rFonts w:ascii="Times New Roman" w:hAnsi="Times New Roman" w:cs="Times New Roman"/>
                <w:b/>
              </w:rPr>
            </w:pPr>
          </w:p>
        </w:tc>
        <w:tc>
          <w:tcPr>
            <w:tcW w:w="2068"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center"/>
              <w:rPr>
                <w:rFonts w:ascii="Times New Roman" w:hAnsi="Times New Roman" w:cs="Times New Roman"/>
                <w:b/>
              </w:rPr>
            </w:pPr>
            <w:r w:rsidRPr="009C7E9E">
              <w:rPr>
                <w:rFonts w:ascii="Times New Roman" w:hAnsi="Times New Roman" w:cs="Times New Roman"/>
                <w:b/>
              </w:rPr>
              <w:t xml:space="preserve">Судейство </w:t>
            </w:r>
          </w:p>
        </w:tc>
        <w:tc>
          <w:tcPr>
            <w:tcW w:w="2369"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center"/>
              <w:rPr>
                <w:rFonts w:ascii="Times New Roman" w:hAnsi="Times New Roman" w:cs="Times New Roman"/>
                <w:b/>
              </w:rPr>
            </w:pPr>
            <w:r w:rsidRPr="009C7E9E">
              <w:rPr>
                <w:rFonts w:ascii="Times New Roman" w:hAnsi="Times New Roman" w:cs="Times New Roman"/>
                <w:b/>
              </w:rPr>
              <w:t>Измерения</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9C7E9E" w:rsidRPr="009C7E9E" w:rsidRDefault="009C7E9E" w:rsidP="002F17D9">
            <w:pPr>
              <w:autoSpaceDE w:val="0"/>
              <w:spacing w:after="0" w:line="240" w:lineRule="auto"/>
              <w:jc w:val="center"/>
              <w:rPr>
                <w:rFonts w:ascii="Times New Roman" w:hAnsi="Times New Roman" w:cs="Times New Roman"/>
              </w:rPr>
            </w:pPr>
            <w:r w:rsidRPr="009C7E9E">
              <w:rPr>
                <w:rFonts w:ascii="Times New Roman" w:hAnsi="Times New Roman" w:cs="Times New Roman"/>
                <w:b/>
              </w:rPr>
              <w:t>Общая</w:t>
            </w:r>
          </w:p>
        </w:tc>
      </w:tr>
      <w:tr w:rsidR="009C7E9E" w:rsidRPr="009C7E9E" w:rsidTr="002F17D9">
        <w:trPr>
          <w:trHeight w:val="342"/>
        </w:trPr>
        <w:tc>
          <w:tcPr>
            <w:tcW w:w="1112"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both"/>
              <w:rPr>
                <w:rFonts w:ascii="Times New Roman" w:hAnsi="Times New Roman" w:cs="Times New Roman"/>
              </w:rPr>
            </w:pPr>
            <w:r w:rsidRPr="009C7E9E">
              <w:rPr>
                <w:rFonts w:ascii="Times New Roman" w:hAnsi="Times New Roman" w:cs="Times New Roman"/>
              </w:rPr>
              <w:t>А</w:t>
            </w:r>
          </w:p>
        </w:tc>
        <w:tc>
          <w:tcPr>
            <w:tcW w:w="2879"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both"/>
              <w:rPr>
                <w:rFonts w:ascii="Times New Roman" w:hAnsi="Times New Roman" w:cs="Times New Roman"/>
              </w:rPr>
            </w:pPr>
            <w:r w:rsidRPr="009C7E9E">
              <w:rPr>
                <w:rFonts w:ascii="Times New Roman" w:hAnsi="Times New Roman" w:cs="Times New Roman"/>
              </w:rPr>
              <w:t>Размеры</w:t>
            </w:r>
          </w:p>
        </w:tc>
        <w:tc>
          <w:tcPr>
            <w:tcW w:w="2068" w:type="dxa"/>
            <w:tcBorders>
              <w:top w:val="single" w:sz="4" w:space="0" w:color="000000"/>
              <w:left w:val="single" w:sz="4" w:space="0" w:color="000000"/>
              <w:bottom w:val="single" w:sz="4" w:space="0" w:color="000000"/>
            </w:tcBorders>
            <w:shd w:val="clear" w:color="auto" w:fill="auto"/>
          </w:tcPr>
          <w:p w:rsidR="009C7E9E" w:rsidRPr="009C7E9E" w:rsidRDefault="009C7E9E" w:rsidP="002A2FAB">
            <w:pPr>
              <w:autoSpaceDE w:val="0"/>
              <w:spacing w:after="0" w:line="240" w:lineRule="auto"/>
              <w:jc w:val="center"/>
              <w:rPr>
                <w:rFonts w:ascii="Times New Roman" w:hAnsi="Times New Roman" w:cs="Times New Roman"/>
              </w:rPr>
            </w:pPr>
            <w:r w:rsidRPr="009C7E9E">
              <w:rPr>
                <w:rFonts w:ascii="Times New Roman" w:hAnsi="Times New Roman" w:cs="Times New Roman"/>
              </w:rPr>
              <w:t>0</w:t>
            </w:r>
          </w:p>
        </w:tc>
        <w:tc>
          <w:tcPr>
            <w:tcW w:w="2369" w:type="dxa"/>
            <w:tcBorders>
              <w:top w:val="single" w:sz="4" w:space="0" w:color="000000"/>
              <w:left w:val="single" w:sz="4" w:space="0" w:color="000000"/>
              <w:bottom w:val="single" w:sz="4" w:space="0" w:color="000000"/>
            </w:tcBorders>
            <w:shd w:val="clear" w:color="auto" w:fill="auto"/>
          </w:tcPr>
          <w:p w:rsidR="009C7E9E" w:rsidRPr="009C7E9E" w:rsidRDefault="00371FAD" w:rsidP="002A2FAB">
            <w:pPr>
              <w:autoSpaceDE w:val="0"/>
              <w:spacing w:after="0" w:line="240" w:lineRule="auto"/>
              <w:jc w:val="center"/>
              <w:rPr>
                <w:rFonts w:ascii="Times New Roman" w:hAnsi="Times New Roman" w:cs="Times New Roman"/>
              </w:rPr>
            </w:pPr>
            <w:r>
              <w:rPr>
                <w:rFonts w:ascii="Times New Roman" w:hAnsi="Times New Roman" w:cs="Times New Roman"/>
              </w:rPr>
              <w:t>11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9C7E9E" w:rsidRPr="009C7E9E" w:rsidRDefault="00371FAD" w:rsidP="002A2FAB">
            <w:pPr>
              <w:autoSpaceDE w:val="0"/>
              <w:spacing w:after="0" w:line="240" w:lineRule="auto"/>
              <w:jc w:val="center"/>
              <w:rPr>
                <w:rFonts w:ascii="Times New Roman" w:hAnsi="Times New Roman" w:cs="Times New Roman"/>
              </w:rPr>
            </w:pPr>
            <w:r>
              <w:rPr>
                <w:rFonts w:ascii="Times New Roman" w:hAnsi="Times New Roman" w:cs="Times New Roman"/>
              </w:rPr>
              <w:t>11</w:t>
            </w:r>
          </w:p>
        </w:tc>
      </w:tr>
      <w:tr w:rsidR="009C7E9E" w:rsidRPr="009C7E9E" w:rsidTr="002F17D9">
        <w:trPr>
          <w:trHeight w:val="322"/>
        </w:trPr>
        <w:tc>
          <w:tcPr>
            <w:tcW w:w="1112"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both"/>
              <w:rPr>
                <w:rFonts w:ascii="Times New Roman" w:hAnsi="Times New Roman" w:cs="Times New Roman"/>
              </w:rPr>
            </w:pPr>
            <w:r w:rsidRPr="009C7E9E">
              <w:rPr>
                <w:rFonts w:ascii="Times New Roman" w:hAnsi="Times New Roman" w:cs="Times New Roman"/>
              </w:rPr>
              <w:t>В</w:t>
            </w:r>
          </w:p>
        </w:tc>
        <w:tc>
          <w:tcPr>
            <w:tcW w:w="2879"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spacing w:after="0" w:line="240" w:lineRule="auto"/>
              <w:jc w:val="both"/>
              <w:rPr>
                <w:rFonts w:ascii="Times New Roman" w:hAnsi="Times New Roman" w:cs="Times New Roman"/>
              </w:rPr>
            </w:pPr>
            <w:r w:rsidRPr="009C7E9E">
              <w:rPr>
                <w:rFonts w:ascii="Times New Roman" w:hAnsi="Times New Roman" w:cs="Times New Roman"/>
              </w:rPr>
              <w:t>Горизонталь</w:t>
            </w:r>
          </w:p>
        </w:tc>
        <w:tc>
          <w:tcPr>
            <w:tcW w:w="2068" w:type="dxa"/>
            <w:tcBorders>
              <w:top w:val="single" w:sz="4" w:space="0" w:color="000000"/>
              <w:left w:val="single" w:sz="4" w:space="0" w:color="000000"/>
              <w:bottom w:val="single" w:sz="4" w:space="0" w:color="000000"/>
            </w:tcBorders>
            <w:shd w:val="clear" w:color="auto" w:fill="auto"/>
          </w:tcPr>
          <w:p w:rsidR="009C7E9E" w:rsidRPr="009C7E9E" w:rsidRDefault="009C7E9E" w:rsidP="002A2FAB">
            <w:pPr>
              <w:autoSpaceDE w:val="0"/>
              <w:spacing w:after="0" w:line="240" w:lineRule="auto"/>
              <w:jc w:val="center"/>
              <w:rPr>
                <w:rFonts w:ascii="Times New Roman" w:hAnsi="Times New Roman" w:cs="Times New Roman"/>
              </w:rPr>
            </w:pPr>
            <w:r w:rsidRPr="009C7E9E">
              <w:rPr>
                <w:rFonts w:ascii="Times New Roman" w:hAnsi="Times New Roman" w:cs="Times New Roman"/>
              </w:rPr>
              <w:t>0</w:t>
            </w:r>
          </w:p>
        </w:tc>
        <w:tc>
          <w:tcPr>
            <w:tcW w:w="2369" w:type="dxa"/>
            <w:tcBorders>
              <w:top w:val="single" w:sz="4" w:space="0" w:color="000000"/>
              <w:left w:val="single" w:sz="4" w:space="0" w:color="000000"/>
              <w:bottom w:val="single" w:sz="4" w:space="0" w:color="000000"/>
            </w:tcBorders>
            <w:shd w:val="clear" w:color="auto" w:fill="auto"/>
          </w:tcPr>
          <w:p w:rsidR="009C7E9E" w:rsidRPr="009C7E9E" w:rsidRDefault="00371FAD" w:rsidP="002A2FAB">
            <w:pPr>
              <w:spacing w:after="0" w:line="240" w:lineRule="auto"/>
              <w:jc w:val="center"/>
              <w:rPr>
                <w:rFonts w:ascii="Times New Roman" w:hAnsi="Times New Roman" w:cs="Times New Roman"/>
              </w:rPr>
            </w:pPr>
            <w:r>
              <w:rPr>
                <w:rFonts w:ascii="Times New Roman" w:hAnsi="Times New Roman" w:cs="Times New Roman"/>
              </w:rPr>
              <w:t>14</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9C7E9E" w:rsidRPr="009C7E9E" w:rsidRDefault="00371FAD" w:rsidP="002A2FAB">
            <w:pPr>
              <w:spacing w:after="0" w:line="240" w:lineRule="auto"/>
              <w:jc w:val="center"/>
              <w:rPr>
                <w:rFonts w:ascii="Times New Roman" w:hAnsi="Times New Roman" w:cs="Times New Roman"/>
              </w:rPr>
            </w:pPr>
            <w:r>
              <w:rPr>
                <w:rFonts w:ascii="Times New Roman" w:hAnsi="Times New Roman" w:cs="Times New Roman"/>
              </w:rPr>
              <w:t>14</w:t>
            </w:r>
          </w:p>
        </w:tc>
      </w:tr>
      <w:tr w:rsidR="009C7E9E" w:rsidRPr="009C7E9E" w:rsidTr="002F17D9">
        <w:trPr>
          <w:trHeight w:val="322"/>
        </w:trPr>
        <w:tc>
          <w:tcPr>
            <w:tcW w:w="1112"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both"/>
              <w:rPr>
                <w:rFonts w:ascii="Times New Roman" w:hAnsi="Times New Roman" w:cs="Times New Roman"/>
              </w:rPr>
            </w:pPr>
            <w:r w:rsidRPr="009C7E9E">
              <w:rPr>
                <w:rFonts w:ascii="Times New Roman" w:hAnsi="Times New Roman" w:cs="Times New Roman"/>
              </w:rPr>
              <w:t>С</w:t>
            </w:r>
          </w:p>
        </w:tc>
        <w:tc>
          <w:tcPr>
            <w:tcW w:w="2879"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spacing w:after="0" w:line="240" w:lineRule="auto"/>
              <w:jc w:val="both"/>
              <w:rPr>
                <w:rFonts w:ascii="Times New Roman" w:hAnsi="Times New Roman" w:cs="Times New Roman"/>
              </w:rPr>
            </w:pPr>
            <w:r w:rsidRPr="009C7E9E">
              <w:rPr>
                <w:rFonts w:ascii="Times New Roman" w:hAnsi="Times New Roman" w:cs="Times New Roman"/>
              </w:rPr>
              <w:t>Вертикаль</w:t>
            </w:r>
          </w:p>
        </w:tc>
        <w:tc>
          <w:tcPr>
            <w:tcW w:w="2068" w:type="dxa"/>
            <w:tcBorders>
              <w:top w:val="single" w:sz="4" w:space="0" w:color="000000"/>
              <w:left w:val="single" w:sz="4" w:space="0" w:color="000000"/>
              <w:bottom w:val="single" w:sz="4" w:space="0" w:color="000000"/>
            </w:tcBorders>
            <w:shd w:val="clear" w:color="auto" w:fill="auto"/>
          </w:tcPr>
          <w:p w:rsidR="009C7E9E" w:rsidRPr="009C7E9E" w:rsidRDefault="009C7E9E" w:rsidP="002A2FAB">
            <w:pPr>
              <w:autoSpaceDE w:val="0"/>
              <w:spacing w:after="0" w:line="240" w:lineRule="auto"/>
              <w:jc w:val="center"/>
              <w:rPr>
                <w:rFonts w:ascii="Times New Roman" w:hAnsi="Times New Roman" w:cs="Times New Roman"/>
              </w:rPr>
            </w:pPr>
            <w:r w:rsidRPr="009C7E9E">
              <w:rPr>
                <w:rFonts w:ascii="Times New Roman" w:hAnsi="Times New Roman" w:cs="Times New Roman"/>
              </w:rPr>
              <w:t>0</w:t>
            </w:r>
          </w:p>
        </w:tc>
        <w:tc>
          <w:tcPr>
            <w:tcW w:w="2369" w:type="dxa"/>
            <w:tcBorders>
              <w:top w:val="single" w:sz="4" w:space="0" w:color="000000"/>
              <w:left w:val="single" w:sz="4" w:space="0" w:color="000000"/>
              <w:bottom w:val="single" w:sz="4" w:space="0" w:color="000000"/>
            </w:tcBorders>
            <w:shd w:val="clear" w:color="auto" w:fill="auto"/>
          </w:tcPr>
          <w:p w:rsidR="009C7E9E" w:rsidRPr="009C7E9E" w:rsidRDefault="00371FAD" w:rsidP="002A2FAB">
            <w:pPr>
              <w:spacing w:after="0" w:line="240" w:lineRule="auto"/>
              <w:jc w:val="center"/>
              <w:rPr>
                <w:rFonts w:ascii="Times New Roman" w:hAnsi="Times New Roman" w:cs="Times New Roman"/>
              </w:rPr>
            </w:pPr>
            <w:r>
              <w:rPr>
                <w:rFonts w:ascii="Times New Roman" w:hAnsi="Times New Roman" w:cs="Times New Roman"/>
              </w:rPr>
              <w:t>13</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9C7E9E" w:rsidRPr="009C7E9E" w:rsidRDefault="00371FAD" w:rsidP="002A2FAB">
            <w:pPr>
              <w:spacing w:after="0" w:line="240" w:lineRule="auto"/>
              <w:jc w:val="center"/>
              <w:rPr>
                <w:rFonts w:ascii="Times New Roman" w:hAnsi="Times New Roman" w:cs="Times New Roman"/>
              </w:rPr>
            </w:pPr>
            <w:r>
              <w:rPr>
                <w:rFonts w:ascii="Times New Roman" w:hAnsi="Times New Roman" w:cs="Times New Roman"/>
              </w:rPr>
              <w:t>13</w:t>
            </w:r>
          </w:p>
        </w:tc>
      </w:tr>
      <w:tr w:rsidR="009C7E9E" w:rsidRPr="009C7E9E" w:rsidTr="002F17D9">
        <w:trPr>
          <w:trHeight w:val="322"/>
        </w:trPr>
        <w:tc>
          <w:tcPr>
            <w:tcW w:w="1112"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both"/>
              <w:rPr>
                <w:rFonts w:ascii="Times New Roman" w:hAnsi="Times New Roman" w:cs="Times New Roman"/>
              </w:rPr>
            </w:pPr>
            <w:r w:rsidRPr="009C7E9E">
              <w:rPr>
                <w:rFonts w:ascii="Times New Roman" w:hAnsi="Times New Roman" w:cs="Times New Roman"/>
                <w:lang w:val="en-US"/>
              </w:rPr>
              <w:t>D</w:t>
            </w:r>
          </w:p>
        </w:tc>
        <w:tc>
          <w:tcPr>
            <w:tcW w:w="2879"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both"/>
              <w:rPr>
                <w:rFonts w:ascii="Times New Roman" w:hAnsi="Times New Roman" w:cs="Times New Roman"/>
              </w:rPr>
            </w:pPr>
            <w:r w:rsidRPr="009C7E9E">
              <w:rPr>
                <w:rFonts w:ascii="Times New Roman" w:hAnsi="Times New Roman" w:cs="Times New Roman"/>
              </w:rPr>
              <w:t>Выравнивание</w:t>
            </w:r>
          </w:p>
        </w:tc>
        <w:tc>
          <w:tcPr>
            <w:tcW w:w="2068" w:type="dxa"/>
            <w:tcBorders>
              <w:top w:val="single" w:sz="4" w:space="0" w:color="000000"/>
              <w:left w:val="single" w:sz="4" w:space="0" w:color="000000"/>
              <w:bottom w:val="single" w:sz="4" w:space="0" w:color="000000"/>
            </w:tcBorders>
            <w:shd w:val="clear" w:color="auto" w:fill="auto"/>
          </w:tcPr>
          <w:p w:rsidR="009C7E9E" w:rsidRPr="009C7E9E" w:rsidRDefault="009C7E9E" w:rsidP="002A2FAB">
            <w:pPr>
              <w:autoSpaceDE w:val="0"/>
              <w:spacing w:after="0" w:line="240" w:lineRule="auto"/>
              <w:jc w:val="center"/>
              <w:rPr>
                <w:rFonts w:ascii="Times New Roman" w:hAnsi="Times New Roman" w:cs="Times New Roman"/>
              </w:rPr>
            </w:pPr>
            <w:r w:rsidRPr="009C7E9E">
              <w:rPr>
                <w:rFonts w:ascii="Times New Roman" w:hAnsi="Times New Roman" w:cs="Times New Roman"/>
              </w:rPr>
              <w:t>0</w:t>
            </w:r>
          </w:p>
        </w:tc>
        <w:tc>
          <w:tcPr>
            <w:tcW w:w="2369" w:type="dxa"/>
            <w:tcBorders>
              <w:top w:val="single" w:sz="4" w:space="0" w:color="000000"/>
              <w:left w:val="single" w:sz="4" w:space="0" w:color="000000"/>
              <w:bottom w:val="single" w:sz="4" w:space="0" w:color="000000"/>
            </w:tcBorders>
            <w:shd w:val="clear" w:color="auto" w:fill="auto"/>
          </w:tcPr>
          <w:p w:rsidR="009C7E9E" w:rsidRPr="009C7E9E" w:rsidRDefault="00371FAD" w:rsidP="002A2FAB">
            <w:pPr>
              <w:spacing w:after="0" w:line="240" w:lineRule="auto"/>
              <w:jc w:val="center"/>
              <w:rPr>
                <w:rFonts w:ascii="Times New Roman" w:hAnsi="Times New Roman" w:cs="Times New Roman"/>
              </w:rPr>
            </w:pPr>
            <w:r>
              <w:rPr>
                <w:rFonts w:ascii="Times New Roman" w:hAnsi="Times New Roman" w:cs="Times New Roman"/>
              </w:rPr>
              <w:t>12</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9C7E9E" w:rsidRPr="009C7E9E" w:rsidRDefault="00371FAD" w:rsidP="002A2FAB">
            <w:pPr>
              <w:spacing w:after="0" w:line="240" w:lineRule="auto"/>
              <w:jc w:val="center"/>
              <w:rPr>
                <w:rFonts w:ascii="Times New Roman" w:hAnsi="Times New Roman" w:cs="Times New Roman"/>
              </w:rPr>
            </w:pPr>
            <w:r>
              <w:rPr>
                <w:rFonts w:ascii="Times New Roman" w:hAnsi="Times New Roman" w:cs="Times New Roman"/>
              </w:rPr>
              <w:t>12</w:t>
            </w:r>
          </w:p>
        </w:tc>
      </w:tr>
      <w:tr w:rsidR="009C7E9E" w:rsidRPr="009C7E9E" w:rsidTr="002F17D9">
        <w:trPr>
          <w:trHeight w:val="342"/>
        </w:trPr>
        <w:tc>
          <w:tcPr>
            <w:tcW w:w="1112"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both"/>
              <w:rPr>
                <w:rFonts w:ascii="Times New Roman" w:hAnsi="Times New Roman" w:cs="Times New Roman"/>
              </w:rPr>
            </w:pPr>
            <w:r w:rsidRPr="009C7E9E">
              <w:rPr>
                <w:rFonts w:ascii="Times New Roman" w:hAnsi="Times New Roman" w:cs="Times New Roman"/>
                <w:lang w:val="en-US"/>
              </w:rPr>
              <w:t>E</w:t>
            </w:r>
          </w:p>
        </w:tc>
        <w:tc>
          <w:tcPr>
            <w:tcW w:w="2879"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both"/>
              <w:rPr>
                <w:rFonts w:ascii="Times New Roman" w:hAnsi="Times New Roman" w:cs="Times New Roman"/>
              </w:rPr>
            </w:pPr>
            <w:r w:rsidRPr="009C7E9E">
              <w:rPr>
                <w:rFonts w:ascii="Times New Roman" w:hAnsi="Times New Roman" w:cs="Times New Roman"/>
              </w:rPr>
              <w:t>Углы</w:t>
            </w:r>
          </w:p>
        </w:tc>
        <w:tc>
          <w:tcPr>
            <w:tcW w:w="2068" w:type="dxa"/>
            <w:tcBorders>
              <w:top w:val="single" w:sz="4" w:space="0" w:color="000000"/>
              <w:left w:val="single" w:sz="4" w:space="0" w:color="000000"/>
              <w:bottom w:val="single" w:sz="4" w:space="0" w:color="000000"/>
            </w:tcBorders>
            <w:shd w:val="clear" w:color="auto" w:fill="auto"/>
          </w:tcPr>
          <w:p w:rsidR="009C7E9E" w:rsidRPr="009C7E9E" w:rsidRDefault="009C7E9E" w:rsidP="002A2FAB">
            <w:pPr>
              <w:autoSpaceDE w:val="0"/>
              <w:spacing w:after="0" w:line="240" w:lineRule="auto"/>
              <w:jc w:val="center"/>
              <w:rPr>
                <w:rFonts w:ascii="Times New Roman" w:hAnsi="Times New Roman" w:cs="Times New Roman"/>
              </w:rPr>
            </w:pPr>
            <w:r w:rsidRPr="009C7E9E">
              <w:rPr>
                <w:rFonts w:ascii="Times New Roman" w:hAnsi="Times New Roman" w:cs="Times New Roman"/>
              </w:rPr>
              <w:t>0</w:t>
            </w:r>
          </w:p>
        </w:tc>
        <w:tc>
          <w:tcPr>
            <w:tcW w:w="2369" w:type="dxa"/>
            <w:tcBorders>
              <w:top w:val="single" w:sz="4" w:space="0" w:color="000000"/>
              <w:left w:val="single" w:sz="4" w:space="0" w:color="000000"/>
              <w:bottom w:val="single" w:sz="4" w:space="0" w:color="000000"/>
            </w:tcBorders>
            <w:shd w:val="clear" w:color="auto" w:fill="auto"/>
          </w:tcPr>
          <w:p w:rsidR="009C7E9E" w:rsidRPr="009C7E9E" w:rsidRDefault="00371FAD" w:rsidP="002A2FAB">
            <w:pPr>
              <w:autoSpaceDE w:val="0"/>
              <w:spacing w:after="0" w:line="240" w:lineRule="auto"/>
              <w:jc w:val="center"/>
              <w:rPr>
                <w:rFonts w:ascii="Times New Roman" w:hAnsi="Times New Roman" w:cs="Times New Roman"/>
              </w:rPr>
            </w:pPr>
            <w:r>
              <w:rPr>
                <w:rFonts w:ascii="Times New Roman" w:hAnsi="Times New Roman" w:cs="Times New Roman"/>
              </w:rPr>
              <w:t>15</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9C7E9E" w:rsidRPr="009C7E9E" w:rsidRDefault="00371FAD" w:rsidP="002A2FAB">
            <w:pPr>
              <w:autoSpaceDE w:val="0"/>
              <w:spacing w:after="0" w:line="240" w:lineRule="auto"/>
              <w:jc w:val="center"/>
              <w:rPr>
                <w:rFonts w:ascii="Times New Roman" w:hAnsi="Times New Roman" w:cs="Times New Roman"/>
              </w:rPr>
            </w:pPr>
            <w:r>
              <w:rPr>
                <w:rFonts w:ascii="Times New Roman" w:hAnsi="Times New Roman" w:cs="Times New Roman"/>
              </w:rPr>
              <w:t>1</w:t>
            </w:r>
            <w:r w:rsidR="009C7E9E" w:rsidRPr="009C7E9E">
              <w:rPr>
                <w:rFonts w:ascii="Times New Roman" w:hAnsi="Times New Roman" w:cs="Times New Roman"/>
              </w:rPr>
              <w:t>5</w:t>
            </w:r>
          </w:p>
        </w:tc>
      </w:tr>
      <w:tr w:rsidR="009C7E9E" w:rsidRPr="009C7E9E" w:rsidTr="002F17D9">
        <w:trPr>
          <w:trHeight w:val="322"/>
        </w:trPr>
        <w:tc>
          <w:tcPr>
            <w:tcW w:w="1112"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both"/>
              <w:rPr>
                <w:rFonts w:ascii="Times New Roman" w:hAnsi="Times New Roman" w:cs="Times New Roman"/>
              </w:rPr>
            </w:pPr>
            <w:r w:rsidRPr="009C7E9E">
              <w:rPr>
                <w:rFonts w:ascii="Times New Roman" w:hAnsi="Times New Roman" w:cs="Times New Roman"/>
                <w:lang w:val="en-US"/>
              </w:rPr>
              <w:t>F</w:t>
            </w:r>
          </w:p>
        </w:tc>
        <w:tc>
          <w:tcPr>
            <w:tcW w:w="2879"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both"/>
              <w:rPr>
                <w:rFonts w:ascii="Times New Roman" w:hAnsi="Times New Roman" w:cs="Times New Roman"/>
              </w:rPr>
            </w:pPr>
            <w:r w:rsidRPr="009C7E9E">
              <w:rPr>
                <w:rFonts w:ascii="Times New Roman" w:hAnsi="Times New Roman" w:cs="Times New Roman"/>
              </w:rPr>
              <w:t>Детали</w:t>
            </w:r>
          </w:p>
        </w:tc>
        <w:tc>
          <w:tcPr>
            <w:tcW w:w="2068" w:type="dxa"/>
            <w:tcBorders>
              <w:top w:val="single" w:sz="4" w:space="0" w:color="000000"/>
              <w:left w:val="single" w:sz="4" w:space="0" w:color="000000"/>
              <w:bottom w:val="single" w:sz="4" w:space="0" w:color="000000"/>
            </w:tcBorders>
            <w:shd w:val="clear" w:color="auto" w:fill="auto"/>
          </w:tcPr>
          <w:p w:rsidR="009C7E9E" w:rsidRPr="009C7E9E" w:rsidRDefault="009C7E9E" w:rsidP="002A2FAB">
            <w:pPr>
              <w:autoSpaceDE w:val="0"/>
              <w:spacing w:after="0" w:line="240" w:lineRule="auto"/>
              <w:jc w:val="center"/>
              <w:rPr>
                <w:rFonts w:ascii="Times New Roman" w:hAnsi="Times New Roman" w:cs="Times New Roman"/>
              </w:rPr>
            </w:pPr>
            <w:r w:rsidRPr="009C7E9E">
              <w:rPr>
                <w:rFonts w:ascii="Times New Roman" w:hAnsi="Times New Roman" w:cs="Times New Roman"/>
              </w:rPr>
              <w:t>0</w:t>
            </w:r>
          </w:p>
        </w:tc>
        <w:tc>
          <w:tcPr>
            <w:tcW w:w="2369" w:type="dxa"/>
            <w:tcBorders>
              <w:top w:val="single" w:sz="4" w:space="0" w:color="000000"/>
              <w:left w:val="single" w:sz="4" w:space="0" w:color="000000"/>
              <w:bottom w:val="single" w:sz="4" w:space="0" w:color="000000"/>
            </w:tcBorders>
            <w:shd w:val="clear" w:color="auto" w:fill="auto"/>
          </w:tcPr>
          <w:p w:rsidR="009C7E9E" w:rsidRPr="009C7E9E" w:rsidRDefault="00371FAD" w:rsidP="002A2FAB">
            <w:pPr>
              <w:autoSpaceDE w:val="0"/>
              <w:spacing w:after="0" w:line="240" w:lineRule="auto"/>
              <w:jc w:val="center"/>
              <w:rPr>
                <w:rFonts w:ascii="Times New Roman" w:hAnsi="Times New Roman" w:cs="Times New Roman"/>
              </w:rPr>
            </w:pPr>
            <w:r>
              <w:rPr>
                <w:rFonts w:ascii="Times New Roman" w:hAnsi="Times New Roman" w:cs="Times New Roman"/>
              </w:rPr>
              <w:t>10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9C7E9E" w:rsidRPr="009C7E9E" w:rsidRDefault="00371FAD" w:rsidP="002A2FAB">
            <w:pPr>
              <w:autoSpaceDE w:val="0"/>
              <w:spacing w:after="0" w:line="240" w:lineRule="auto"/>
              <w:jc w:val="center"/>
              <w:rPr>
                <w:rFonts w:ascii="Times New Roman" w:hAnsi="Times New Roman" w:cs="Times New Roman"/>
              </w:rPr>
            </w:pPr>
            <w:r>
              <w:rPr>
                <w:rFonts w:ascii="Times New Roman" w:hAnsi="Times New Roman" w:cs="Times New Roman"/>
              </w:rPr>
              <w:t>10</w:t>
            </w:r>
          </w:p>
        </w:tc>
      </w:tr>
      <w:tr w:rsidR="009C7E9E" w:rsidRPr="009C7E9E" w:rsidTr="002F17D9">
        <w:trPr>
          <w:trHeight w:val="322"/>
        </w:trPr>
        <w:tc>
          <w:tcPr>
            <w:tcW w:w="1112"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both"/>
              <w:rPr>
                <w:rFonts w:ascii="Times New Roman" w:hAnsi="Times New Roman" w:cs="Times New Roman"/>
              </w:rPr>
            </w:pPr>
            <w:r w:rsidRPr="009C7E9E">
              <w:rPr>
                <w:rFonts w:ascii="Times New Roman" w:hAnsi="Times New Roman" w:cs="Times New Roman"/>
                <w:lang w:val="en-US"/>
              </w:rPr>
              <w:t>G</w:t>
            </w:r>
          </w:p>
        </w:tc>
        <w:tc>
          <w:tcPr>
            <w:tcW w:w="2879"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both"/>
              <w:rPr>
                <w:rFonts w:ascii="Times New Roman" w:hAnsi="Times New Roman" w:cs="Times New Roman"/>
              </w:rPr>
            </w:pPr>
            <w:r w:rsidRPr="009C7E9E">
              <w:rPr>
                <w:rFonts w:ascii="Times New Roman" w:hAnsi="Times New Roman" w:cs="Times New Roman"/>
              </w:rPr>
              <w:t>Швы</w:t>
            </w:r>
          </w:p>
        </w:tc>
        <w:tc>
          <w:tcPr>
            <w:tcW w:w="2068" w:type="dxa"/>
            <w:tcBorders>
              <w:top w:val="single" w:sz="4" w:space="0" w:color="000000"/>
              <w:left w:val="single" w:sz="4" w:space="0" w:color="000000"/>
              <w:bottom w:val="single" w:sz="4" w:space="0" w:color="000000"/>
            </w:tcBorders>
            <w:shd w:val="clear" w:color="auto" w:fill="auto"/>
          </w:tcPr>
          <w:p w:rsidR="009C7E9E" w:rsidRPr="009C7E9E" w:rsidRDefault="009C7E9E" w:rsidP="002A2FAB">
            <w:pPr>
              <w:autoSpaceDE w:val="0"/>
              <w:spacing w:after="0" w:line="240" w:lineRule="auto"/>
              <w:jc w:val="center"/>
              <w:rPr>
                <w:rFonts w:ascii="Times New Roman" w:hAnsi="Times New Roman" w:cs="Times New Roman"/>
              </w:rPr>
            </w:pPr>
            <w:r w:rsidRPr="009C7E9E">
              <w:rPr>
                <w:rFonts w:ascii="Times New Roman" w:hAnsi="Times New Roman" w:cs="Times New Roman"/>
              </w:rPr>
              <w:t>10</w:t>
            </w:r>
          </w:p>
        </w:tc>
        <w:tc>
          <w:tcPr>
            <w:tcW w:w="2369" w:type="dxa"/>
            <w:tcBorders>
              <w:top w:val="single" w:sz="4" w:space="0" w:color="000000"/>
              <w:left w:val="single" w:sz="4" w:space="0" w:color="000000"/>
              <w:bottom w:val="single" w:sz="4" w:space="0" w:color="000000"/>
            </w:tcBorders>
            <w:shd w:val="clear" w:color="auto" w:fill="auto"/>
          </w:tcPr>
          <w:p w:rsidR="009C7E9E" w:rsidRPr="009C7E9E" w:rsidRDefault="009C7E9E" w:rsidP="002A2FAB">
            <w:pPr>
              <w:autoSpaceDE w:val="0"/>
              <w:spacing w:after="0" w:line="240" w:lineRule="auto"/>
              <w:jc w:val="center"/>
              <w:rPr>
                <w:rFonts w:ascii="Times New Roman" w:hAnsi="Times New Roman" w:cs="Times New Roman"/>
              </w:rPr>
            </w:pPr>
            <w:r w:rsidRPr="009C7E9E">
              <w:rPr>
                <w:rFonts w:ascii="Times New Roman" w:hAnsi="Times New Roman" w:cs="Times New Roman"/>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9C7E9E" w:rsidRPr="009C7E9E" w:rsidRDefault="009C7E9E" w:rsidP="002A2FAB">
            <w:pPr>
              <w:autoSpaceDE w:val="0"/>
              <w:spacing w:after="0" w:line="240" w:lineRule="auto"/>
              <w:jc w:val="center"/>
              <w:rPr>
                <w:rFonts w:ascii="Times New Roman" w:hAnsi="Times New Roman" w:cs="Times New Roman"/>
              </w:rPr>
            </w:pPr>
            <w:r w:rsidRPr="009C7E9E">
              <w:rPr>
                <w:rFonts w:ascii="Times New Roman" w:hAnsi="Times New Roman" w:cs="Times New Roman"/>
              </w:rPr>
              <w:t>10</w:t>
            </w:r>
          </w:p>
        </w:tc>
      </w:tr>
      <w:tr w:rsidR="009C7E9E" w:rsidRPr="009C7E9E" w:rsidTr="002F17D9">
        <w:trPr>
          <w:trHeight w:val="322"/>
        </w:trPr>
        <w:tc>
          <w:tcPr>
            <w:tcW w:w="1112"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both"/>
              <w:rPr>
                <w:rFonts w:ascii="Times New Roman" w:hAnsi="Times New Roman" w:cs="Times New Roman"/>
              </w:rPr>
            </w:pPr>
            <w:r w:rsidRPr="009C7E9E">
              <w:rPr>
                <w:rFonts w:ascii="Times New Roman" w:hAnsi="Times New Roman" w:cs="Times New Roman"/>
                <w:lang w:val="en-US"/>
              </w:rPr>
              <w:t>H</w:t>
            </w:r>
          </w:p>
        </w:tc>
        <w:tc>
          <w:tcPr>
            <w:tcW w:w="2879"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pacing w:after="0" w:line="240" w:lineRule="auto"/>
              <w:jc w:val="both"/>
              <w:rPr>
                <w:rFonts w:ascii="Times New Roman" w:hAnsi="Times New Roman" w:cs="Times New Roman"/>
              </w:rPr>
            </w:pPr>
            <w:r w:rsidRPr="009C7E9E">
              <w:rPr>
                <w:rFonts w:ascii="Times New Roman" w:hAnsi="Times New Roman" w:cs="Times New Roman"/>
              </w:rPr>
              <w:t>Отделка</w:t>
            </w:r>
          </w:p>
        </w:tc>
        <w:tc>
          <w:tcPr>
            <w:tcW w:w="2068" w:type="dxa"/>
            <w:tcBorders>
              <w:top w:val="single" w:sz="4" w:space="0" w:color="000000"/>
              <w:left w:val="single" w:sz="4" w:space="0" w:color="000000"/>
              <w:bottom w:val="single" w:sz="4" w:space="0" w:color="000000"/>
            </w:tcBorders>
            <w:shd w:val="clear" w:color="auto" w:fill="auto"/>
          </w:tcPr>
          <w:p w:rsidR="009C7E9E" w:rsidRPr="009C7E9E" w:rsidRDefault="009C7E9E" w:rsidP="002A2FAB">
            <w:pPr>
              <w:autoSpaceDE w:val="0"/>
              <w:spacing w:after="0" w:line="240" w:lineRule="auto"/>
              <w:jc w:val="center"/>
              <w:rPr>
                <w:rFonts w:ascii="Times New Roman" w:hAnsi="Times New Roman" w:cs="Times New Roman"/>
              </w:rPr>
            </w:pPr>
            <w:r w:rsidRPr="009C7E9E">
              <w:rPr>
                <w:rFonts w:ascii="Times New Roman" w:hAnsi="Times New Roman" w:cs="Times New Roman"/>
              </w:rPr>
              <w:t>1</w:t>
            </w:r>
            <w:r w:rsidR="00371FAD">
              <w:rPr>
                <w:rFonts w:ascii="Times New Roman" w:hAnsi="Times New Roman" w:cs="Times New Roman"/>
              </w:rPr>
              <w:t>5</w:t>
            </w:r>
          </w:p>
        </w:tc>
        <w:tc>
          <w:tcPr>
            <w:tcW w:w="2369" w:type="dxa"/>
            <w:tcBorders>
              <w:top w:val="single" w:sz="4" w:space="0" w:color="000000"/>
              <w:left w:val="single" w:sz="4" w:space="0" w:color="000000"/>
              <w:bottom w:val="single" w:sz="4" w:space="0" w:color="000000"/>
            </w:tcBorders>
            <w:shd w:val="clear" w:color="auto" w:fill="auto"/>
          </w:tcPr>
          <w:p w:rsidR="009C7E9E" w:rsidRPr="009C7E9E" w:rsidRDefault="009C7E9E" w:rsidP="002A2FAB">
            <w:pPr>
              <w:autoSpaceDE w:val="0"/>
              <w:spacing w:after="0" w:line="240" w:lineRule="auto"/>
              <w:jc w:val="center"/>
              <w:rPr>
                <w:rFonts w:ascii="Times New Roman" w:hAnsi="Times New Roman" w:cs="Times New Roman"/>
              </w:rPr>
            </w:pPr>
            <w:r w:rsidRPr="009C7E9E">
              <w:rPr>
                <w:rFonts w:ascii="Times New Roman" w:hAnsi="Times New Roman" w:cs="Times New Roman"/>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9C7E9E" w:rsidRPr="009C7E9E" w:rsidRDefault="00371FAD" w:rsidP="002A2FAB">
            <w:pPr>
              <w:autoSpaceDE w:val="0"/>
              <w:spacing w:after="0" w:line="240" w:lineRule="auto"/>
              <w:jc w:val="center"/>
              <w:rPr>
                <w:rFonts w:ascii="Times New Roman" w:hAnsi="Times New Roman" w:cs="Times New Roman"/>
              </w:rPr>
            </w:pPr>
            <w:r>
              <w:rPr>
                <w:rFonts w:ascii="Times New Roman" w:hAnsi="Times New Roman" w:cs="Times New Roman"/>
              </w:rPr>
              <w:t>15</w:t>
            </w:r>
          </w:p>
        </w:tc>
      </w:tr>
      <w:tr w:rsidR="009C7E9E" w:rsidRPr="009C7E9E" w:rsidTr="002F17D9">
        <w:trPr>
          <w:trHeight w:val="322"/>
        </w:trPr>
        <w:tc>
          <w:tcPr>
            <w:tcW w:w="1112"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napToGrid w:val="0"/>
              <w:spacing w:after="0" w:line="240" w:lineRule="auto"/>
              <w:jc w:val="both"/>
              <w:rPr>
                <w:rFonts w:ascii="Times New Roman" w:hAnsi="Times New Roman" w:cs="Times New Roman"/>
                <w:lang w:val="en-US"/>
              </w:rPr>
            </w:pPr>
          </w:p>
        </w:tc>
        <w:tc>
          <w:tcPr>
            <w:tcW w:w="2879" w:type="dxa"/>
            <w:tcBorders>
              <w:top w:val="single" w:sz="4" w:space="0" w:color="000000"/>
              <w:left w:val="single" w:sz="4" w:space="0" w:color="000000"/>
              <w:bottom w:val="single" w:sz="4" w:space="0" w:color="000000"/>
            </w:tcBorders>
            <w:shd w:val="clear" w:color="auto" w:fill="auto"/>
          </w:tcPr>
          <w:p w:rsidR="009C7E9E" w:rsidRPr="009C7E9E" w:rsidRDefault="009C7E9E" w:rsidP="002F17D9">
            <w:pPr>
              <w:autoSpaceDE w:val="0"/>
              <w:snapToGrid w:val="0"/>
              <w:spacing w:after="0" w:line="240" w:lineRule="auto"/>
              <w:jc w:val="both"/>
              <w:rPr>
                <w:rFonts w:ascii="Times New Roman" w:hAnsi="Times New Roman" w:cs="Times New Roman"/>
              </w:rPr>
            </w:pPr>
          </w:p>
        </w:tc>
        <w:tc>
          <w:tcPr>
            <w:tcW w:w="2068" w:type="dxa"/>
            <w:tcBorders>
              <w:top w:val="single" w:sz="4" w:space="0" w:color="000000"/>
              <w:left w:val="single" w:sz="4" w:space="0" w:color="000000"/>
              <w:bottom w:val="single" w:sz="4" w:space="0" w:color="000000"/>
            </w:tcBorders>
            <w:shd w:val="clear" w:color="auto" w:fill="auto"/>
          </w:tcPr>
          <w:p w:rsidR="009C7E9E" w:rsidRPr="009C7E9E" w:rsidRDefault="009C7E9E" w:rsidP="002A2FAB">
            <w:pPr>
              <w:autoSpaceDE w:val="0"/>
              <w:snapToGrid w:val="0"/>
              <w:spacing w:after="0" w:line="240" w:lineRule="auto"/>
              <w:jc w:val="center"/>
              <w:rPr>
                <w:rFonts w:ascii="Times New Roman" w:hAnsi="Times New Roman" w:cs="Times New Roman"/>
              </w:rPr>
            </w:pPr>
          </w:p>
        </w:tc>
        <w:tc>
          <w:tcPr>
            <w:tcW w:w="2369" w:type="dxa"/>
            <w:tcBorders>
              <w:top w:val="single" w:sz="4" w:space="0" w:color="000000"/>
              <w:left w:val="single" w:sz="4" w:space="0" w:color="000000"/>
              <w:bottom w:val="single" w:sz="4" w:space="0" w:color="000000"/>
            </w:tcBorders>
            <w:shd w:val="clear" w:color="auto" w:fill="auto"/>
          </w:tcPr>
          <w:p w:rsidR="009C7E9E" w:rsidRPr="009C7E9E" w:rsidRDefault="009C7E9E" w:rsidP="002A2FAB">
            <w:pPr>
              <w:autoSpaceDE w:val="0"/>
              <w:snapToGrid w:val="0"/>
              <w:spacing w:after="0" w:line="240" w:lineRule="auto"/>
              <w:jc w:val="center"/>
              <w:rPr>
                <w:rFonts w:ascii="Times New Roman" w:hAnsi="Times New Roman" w:cs="Times New Roman"/>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9C7E9E" w:rsidRPr="009C7E9E" w:rsidRDefault="009C7E9E" w:rsidP="002A2FAB">
            <w:pPr>
              <w:autoSpaceDE w:val="0"/>
              <w:snapToGrid w:val="0"/>
              <w:spacing w:after="0" w:line="240" w:lineRule="auto"/>
              <w:jc w:val="center"/>
              <w:rPr>
                <w:rFonts w:ascii="Times New Roman" w:hAnsi="Times New Roman" w:cs="Times New Roman"/>
              </w:rPr>
            </w:pPr>
          </w:p>
        </w:tc>
      </w:tr>
      <w:tr w:rsidR="009C7E9E" w:rsidRPr="009C7E9E" w:rsidTr="002F17D9">
        <w:trPr>
          <w:trHeight w:val="342"/>
        </w:trPr>
        <w:tc>
          <w:tcPr>
            <w:tcW w:w="3991" w:type="dxa"/>
            <w:gridSpan w:val="2"/>
            <w:tcBorders>
              <w:top w:val="single" w:sz="4" w:space="0" w:color="000000"/>
              <w:left w:val="single" w:sz="4" w:space="0" w:color="000000"/>
              <w:bottom w:val="single" w:sz="4" w:space="0" w:color="000000"/>
            </w:tcBorders>
            <w:shd w:val="clear" w:color="auto" w:fill="auto"/>
          </w:tcPr>
          <w:p w:rsidR="009C7E9E" w:rsidRPr="009C7E9E" w:rsidRDefault="002A2FAB" w:rsidP="002F17D9">
            <w:pPr>
              <w:autoSpaceDE w:val="0"/>
              <w:spacing w:after="0" w:line="240" w:lineRule="auto"/>
              <w:jc w:val="right"/>
              <w:rPr>
                <w:rFonts w:ascii="Times New Roman" w:hAnsi="Times New Roman" w:cs="Times New Roman"/>
              </w:rPr>
            </w:pPr>
            <w:r>
              <w:rPr>
                <w:rFonts w:ascii="Times New Roman" w:hAnsi="Times New Roman" w:cs="Times New Roman"/>
              </w:rPr>
              <w:t xml:space="preserve">Итого </w:t>
            </w:r>
          </w:p>
        </w:tc>
        <w:tc>
          <w:tcPr>
            <w:tcW w:w="2068" w:type="dxa"/>
            <w:tcBorders>
              <w:top w:val="single" w:sz="4" w:space="0" w:color="000000"/>
              <w:left w:val="single" w:sz="4" w:space="0" w:color="000000"/>
              <w:bottom w:val="single" w:sz="4" w:space="0" w:color="000000"/>
            </w:tcBorders>
            <w:shd w:val="clear" w:color="auto" w:fill="auto"/>
          </w:tcPr>
          <w:p w:rsidR="009C7E9E" w:rsidRPr="009C7E9E" w:rsidRDefault="009C7E9E" w:rsidP="002A2FAB">
            <w:pPr>
              <w:autoSpaceDE w:val="0"/>
              <w:spacing w:after="0" w:line="240" w:lineRule="auto"/>
              <w:jc w:val="center"/>
              <w:rPr>
                <w:rFonts w:ascii="Times New Roman" w:hAnsi="Times New Roman" w:cs="Times New Roman"/>
              </w:rPr>
            </w:pPr>
            <w:r w:rsidRPr="009C7E9E">
              <w:rPr>
                <w:rFonts w:ascii="Times New Roman" w:hAnsi="Times New Roman" w:cs="Times New Roman"/>
              </w:rPr>
              <w:t>2</w:t>
            </w:r>
            <w:r w:rsidR="00371FAD">
              <w:rPr>
                <w:rFonts w:ascii="Times New Roman" w:hAnsi="Times New Roman" w:cs="Times New Roman"/>
              </w:rPr>
              <w:t>5</w:t>
            </w:r>
          </w:p>
        </w:tc>
        <w:tc>
          <w:tcPr>
            <w:tcW w:w="2369" w:type="dxa"/>
            <w:tcBorders>
              <w:top w:val="single" w:sz="4" w:space="0" w:color="000000"/>
              <w:left w:val="single" w:sz="4" w:space="0" w:color="000000"/>
              <w:bottom w:val="single" w:sz="4" w:space="0" w:color="000000"/>
            </w:tcBorders>
            <w:shd w:val="clear" w:color="auto" w:fill="auto"/>
          </w:tcPr>
          <w:p w:rsidR="009C7E9E" w:rsidRPr="009C7E9E" w:rsidRDefault="00371FAD" w:rsidP="002A2FAB">
            <w:pPr>
              <w:autoSpaceDE w:val="0"/>
              <w:spacing w:after="0" w:line="240" w:lineRule="auto"/>
              <w:jc w:val="center"/>
              <w:rPr>
                <w:rFonts w:ascii="Times New Roman" w:hAnsi="Times New Roman" w:cs="Times New Roman"/>
              </w:rPr>
            </w:pPr>
            <w:r>
              <w:rPr>
                <w:rFonts w:ascii="Times New Roman" w:hAnsi="Times New Roman" w:cs="Times New Roman"/>
              </w:rPr>
              <w:t>75</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9C7E9E" w:rsidRPr="009C7E9E" w:rsidRDefault="009C7E9E" w:rsidP="002A2FAB">
            <w:pPr>
              <w:autoSpaceDE w:val="0"/>
              <w:spacing w:after="0" w:line="240" w:lineRule="auto"/>
              <w:jc w:val="center"/>
              <w:rPr>
                <w:rFonts w:ascii="Times New Roman" w:hAnsi="Times New Roman" w:cs="Times New Roman"/>
              </w:rPr>
            </w:pPr>
            <w:r w:rsidRPr="009C7E9E">
              <w:rPr>
                <w:rFonts w:ascii="Times New Roman" w:hAnsi="Times New Roman" w:cs="Times New Roman"/>
              </w:rPr>
              <w:t>100</w:t>
            </w:r>
          </w:p>
        </w:tc>
      </w:tr>
    </w:tbl>
    <w:p w:rsidR="00DE39D8" w:rsidRDefault="00DE39D8" w:rsidP="00DE39D8">
      <w:pPr>
        <w:pStyle w:val="afe"/>
        <w:rPr>
          <w:rFonts w:ascii="Arial" w:hAnsi="Arial"/>
          <w:caps/>
          <w:color w:val="auto"/>
          <w:sz w:val="28"/>
          <w:szCs w:val="24"/>
          <w:u w:val="none"/>
          <w:lang w:eastAsia="en-US"/>
        </w:rPr>
      </w:pPr>
    </w:p>
    <w:p w:rsidR="00004D5A" w:rsidRDefault="00004D5A" w:rsidP="00DE39D8">
      <w:pPr>
        <w:pStyle w:val="afe"/>
        <w:rPr>
          <w:rFonts w:ascii="Arial" w:hAnsi="Arial"/>
          <w:caps/>
          <w:color w:val="auto"/>
          <w:sz w:val="28"/>
          <w:szCs w:val="24"/>
          <w:u w:val="none"/>
          <w:lang w:eastAsia="en-US"/>
        </w:rPr>
      </w:pPr>
    </w:p>
    <w:p w:rsidR="00004D5A" w:rsidRDefault="00004D5A" w:rsidP="00DE39D8">
      <w:pPr>
        <w:pStyle w:val="afe"/>
        <w:rPr>
          <w:rFonts w:ascii="Arial" w:hAnsi="Arial"/>
          <w:caps/>
          <w:color w:val="auto"/>
          <w:sz w:val="28"/>
          <w:szCs w:val="24"/>
          <w:u w:val="none"/>
          <w:lang w:eastAsia="en-US"/>
        </w:rPr>
      </w:pPr>
    </w:p>
    <w:p w:rsidR="00DE39D8" w:rsidRPr="00F35B16" w:rsidRDefault="00DE39D8" w:rsidP="00DE39D8">
      <w:pPr>
        <w:pStyle w:val="afe"/>
        <w:rPr>
          <w:rFonts w:ascii="Arial" w:hAnsi="Arial"/>
          <w:caps/>
          <w:color w:val="auto"/>
          <w:sz w:val="28"/>
          <w:szCs w:val="24"/>
          <w:u w:val="none"/>
          <w:lang w:eastAsia="en-US"/>
        </w:rPr>
      </w:pPr>
      <w:r>
        <w:rPr>
          <w:rFonts w:ascii="Arial" w:hAnsi="Arial"/>
          <w:caps/>
          <w:color w:val="auto"/>
          <w:sz w:val="28"/>
          <w:szCs w:val="24"/>
          <w:u w:val="none"/>
          <w:lang w:eastAsia="en-US"/>
        </w:rPr>
        <w:lastRenderedPageBreak/>
        <w:t>4.8.</w:t>
      </w:r>
      <w:r>
        <w:rPr>
          <w:rFonts w:ascii="Arial" w:hAnsi="Arial"/>
          <w:caps/>
          <w:color w:val="auto"/>
          <w:sz w:val="28"/>
          <w:szCs w:val="24"/>
          <w:u w:val="none"/>
          <w:lang w:eastAsia="en-US"/>
        </w:rPr>
        <w:tab/>
      </w:r>
      <w:r w:rsidRPr="00F35B16">
        <w:rPr>
          <w:rFonts w:ascii="Arial" w:hAnsi="Arial"/>
          <w:caps/>
          <w:color w:val="auto"/>
          <w:sz w:val="28"/>
          <w:szCs w:val="24"/>
          <w:u w:val="none"/>
          <w:lang w:eastAsia="en-US"/>
        </w:rPr>
        <w:t>ОЦЕНКА</w:t>
      </w:r>
      <w:r>
        <w:rPr>
          <w:rFonts w:ascii="Arial" w:hAnsi="Arial"/>
          <w:caps/>
          <w:color w:val="auto"/>
          <w:sz w:val="28"/>
          <w:szCs w:val="24"/>
          <w:u w:val="none"/>
          <w:lang w:eastAsia="en-US"/>
        </w:rPr>
        <w:t xml:space="preserve"> ВЛАДЕНИЯ ПРОФЕССИЕЙ</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t>Критерии оценки компетенции — это четкие краткие спецификации аспекта, которые точно объясняют, как и почему присуждается конкретная оценка. Эксперты совместно определяют критерии оценки, контрольные точки и размерные допуски для ведомостей оценок измерений.</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t>В случаях, когда уровень конкурсанта не имеет достаточной длины, чтобы измерить расстояние, эксперты могут использовать проверочную линейку, чтобы измерить полное расстояние и получить верную оценку.</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t>Проверочные линейки, используемые экспертами для отметки точек маркировки, должны иметь такую же толщину, как и стандартный уровень.</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t>Для обозначения места маркировки составляются планы маркировки, при этом эксперты определяют, как и когда конкурсанты ознакомятся с ними.</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t>Ниже приведены примеры оцениваемых аспектов:</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b/>
          <w:bCs/>
        </w:rPr>
        <w:t>Размеры, уровень, отвес, совмещение и углы</w:t>
      </w:r>
    </w:p>
    <w:p w:rsidR="0004766D" w:rsidRPr="0004766D" w:rsidRDefault="0004766D" w:rsidP="00004D5A">
      <w:pPr>
        <w:pStyle w:val="aff1"/>
        <w:numPr>
          <w:ilvl w:val="0"/>
          <w:numId w:val="18"/>
        </w:numPr>
        <w:spacing w:after="0" w:line="240" w:lineRule="auto"/>
        <w:ind w:left="0" w:firstLine="567"/>
        <w:jc w:val="both"/>
        <w:rPr>
          <w:rFonts w:ascii="Times New Roman" w:eastAsia="Times New Roman" w:hAnsi="Times New Roman"/>
        </w:rPr>
      </w:pPr>
      <w:r w:rsidRPr="0004766D">
        <w:rPr>
          <w:rFonts w:ascii="Times New Roman" w:eastAsia="Times New Roman" w:hAnsi="Times New Roman"/>
        </w:rPr>
        <w:t>При измерении в заранее установленных опорных точках</w:t>
      </w:r>
    </w:p>
    <w:p w:rsidR="0004766D" w:rsidRPr="0004766D" w:rsidRDefault="0004766D" w:rsidP="00004D5A">
      <w:pPr>
        <w:spacing w:after="0" w:line="240" w:lineRule="auto"/>
        <w:ind w:firstLine="567"/>
        <w:jc w:val="both"/>
        <w:rPr>
          <w:rFonts w:ascii="Times New Roman" w:eastAsia="Times New Roman" w:hAnsi="Times New Roman" w:cs="Times New Roman"/>
        </w:rPr>
      </w:pPr>
      <w:r w:rsidRPr="0004766D">
        <w:rPr>
          <w:rFonts w:ascii="Times New Roman" w:eastAsia="Times New Roman" w:hAnsi="Times New Roman" w:cs="Times New Roman"/>
          <w:u w:val="single"/>
        </w:rPr>
        <w:t>Детали</w:t>
      </w:r>
    </w:p>
    <w:p w:rsidR="0004766D" w:rsidRPr="0004766D" w:rsidRDefault="0004766D" w:rsidP="00004D5A">
      <w:pPr>
        <w:pStyle w:val="aff1"/>
        <w:numPr>
          <w:ilvl w:val="0"/>
          <w:numId w:val="18"/>
        </w:numPr>
        <w:spacing w:after="0" w:line="240" w:lineRule="auto"/>
        <w:ind w:left="0" w:firstLine="567"/>
        <w:jc w:val="both"/>
        <w:rPr>
          <w:rFonts w:ascii="Times New Roman" w:eastAsia="Times New Roman" w:hAnsi="Times New Roman"/>
        </w:rPr>
      </w:pPr>
      <w:r w:rsidRPr="0004766D">
        <w:rPr>
          <w:rFonts w:ascii="Times New Roman" w:eastAsia="Times New Roman" w:hAnsi="Times New Roman"/>
        </w:rPr>
        <w:t>Совмещение и углы при проверке и измерении в заранее установленных опорных точках.</w:t>
      </w:r>
    </w:p>
    <w:p w:rsidR="0004766D" w:rsidRPr="0004766D" w:rsidRDefault="0004766D" w:rsidP="00004D5A">
      <w:pPr>
        <w:pStyle w:val="aff1"/>
        <w:numPr>
          <w:ilvl w:val="0"/>
          <w:numId w:val="18"/>
        </w:numPr>
        <w:spacing w:after="0" w:line="240" w:lineRule="auto"/>
        <w:ind w:left="0" w:firstLine="567"/>
        <w:jc w:val="both"/>
        <w:rPr>
          <w:rFonts w:ascii="Times New Roman" w:eastAsia="Times New Roman" w:hAnsi="Times New Roman"/>
        </w:rPr>
      </w:pPr>
      <w:r w:rsidRPr="0004766D">
        <w:rPr>
          <w:rFonts w:ascii="Times New Roman" w:eastAsia="Times New Roman" w:hAnsi="Times New Roman"/>
        </w:rPr>
        <w:t>Правильное количество кирпичей.</w:t>
      </w:r>
    </w:p>
    <w:p w:rsidR="0004766D" w:rsidRPr="0004766D" w:rsidRDefault="0004766D" w:rsidP="00004D5A">
      <w:pPr>
        <w:pStyle w:val="aff1"/>
        <w:numPr>
          <w:ilvl w:val="0"/>
          <w:numId w:val="18"/>
        </w:numPr>
        <w:spacing w:after="0" w:line="240" w:lineRule="auto"/>
        <w:ind w:left="0" w:firstLine="567"/>
        <w:jc w:val="both"/>
        <w:rPr>
          <w:rFonts w:ascii="Times New Roman" w:eastAsia="Times New Roman" w:hAnsi="Times New Roman"/>
        </w:rPr>
      </w:pPr>
      <w:r w:rsidRPr="0004766D">
        <w:rPr>
          <w:rFonts w:ascii="Times New Roman" w:eastAsia="Times New Roman" w:hAnsi="Times New Roman"/>
        </w:rPr>
        <w:t>Разрезы.</w:t>
      </w:r>
    </w:p>
    <w:p w:rsidR="0004766D" w:rsidRPr="0004766D" w:rsidRDefault="0004766D" w:rsidP="00004D5A">
      <w:pPr>
        <w:pStyle w:val="aff1"/>
        <w:numPr>
          <w:ilvl w:val="0"/>
          <w:numId w:val="18"/>
        </w:numPr>
        <w:spacing w:after="0" w:line="240" w:lineRule="auto"/>
        <w:ind w:left="0" w:firstLine="567"/>
        <w:jc w:val="both"/>
        <w:rPr>
          <w:rFonts w:ascii="Times New Roman" w:eastAsia="Times New Roman" w:hAnsi="Times New Roman"/>
        </w:rPr>
      </w:pPr>
      <w:r w:rsidRPr="0004766D">
        <w:rPr>
          <w:rFonts w:ascii="Times New Roman" w:eastAsia="Times New Roman" w:hAnsi="Times New Roman"/>
        </w:rPr>
        <w:t>Постоянство.</w:t>
      </w:r>
    </w:p>
    <w:p w:rsidR="0004766D" w:rsidRPr="0004766D" w:rsidRDefault="0004766D" w:rsidP="00004D5A">
      <w:pPr>
        <w:pStyle w:val="aff1"/>
        <w:numPr>
          <w:ilvl w:val="0"/>
          <w:numId w:val="18"/>
        </w:numPr>
        <w:spacing w:after="0" w:line="240" w:lineRule="auto"/>
        <w:ind w:left="0" w:firstLine="567"/>
        <w:jc w:val="both"/>
        <w:rPr>
          <w:rFonts w:ascii="Times New Roman" w:eastAsia="Times New Roman" w:hAnsi="Times New Roman"/>
        </w:rPr>
      </w:pPr>
      <w:r w:rsidRPr="0004766D">
        <w:rPr>
          <w:rFonts w:ascii="Times New Roman" w:eastAsia="Times New Roman" w:hAnsi="Times New Roman"/>
        </w:rPr>
        <w:t>Радиус кривых линий.</w:t>
      </w:r>
    </w:p>
    <w:p w:rsidR="0004766D" w:rsidRPr="0004766D" w:rsidRDefault="0004766D" w:rsidP="00004D5A">
      <w:pPr>
        <w:pStyle w:val="aff1"/>
        <w:numPr>
          <w:ilvl w:val="0"/>
          <w:numId w:val="18"/>
        </w:numPr>
        <w:spacing w:after="0" w:line="240" w:lineRule="auto"/>
        <w:ind w:left="0" w:firstLine="567"/>
        <w:jc w:val="both"/>
        <w:rPr>
          <w:rFonts w:ascii="Times New Roman" w:eastAsia="Times New Roman" w:hAnsi="Times New Roman"/>
        </w:rPr>
      </w:pPr>
      <w:r w:rsidRPr="0004766D">
        <w:rPr>
          <w:rFonts w:ascii="Times New Roman" w:eastAsia="Times New Roman" w:hAnsi="Times New Roman"/>
        </w:rPr>
        <w:t>Выступы.</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u w:val="single"/>
        </w:rPr>
        <w:t>Соединения</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Сплошные и утопленные швы — все швы заполненные, без отверстий, гладкая отделка.</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Отделка с обмазкой — чистая и аккуратная, все швы заполненные, без отверстий, гладкая отделка.</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Будет выставлена панель с образцами отделки соединений (изготовленными и утвержденными экспертами).</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u w:val="single"/>
        </w:rPr>
        <w:t>Отделка</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Разрезы кирпича — прямые, одинаковые, без крошки.</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Толкование чертежей.</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Чистота и внешний вид после чистовой отделки.</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u w:val="single"/>
        </w:rPr>
        <w:t>Вычеты</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Часть баллов вычитается за каждый шаг допуска по аспекту оценки, который определяют эксперты. Объем вычета колеблется в зависимости от конкретного аспекта и определяется по пунктам в ведомости оценок измерений.</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t>В части уровня, отвесности, совмещения, углов и размеров:</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Для аспектов, имеющих достоинство в 1 балл, будет вычитаться 0,1 балла за каждый 1 мм погрешности.</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Для аспектов достоинством в 0,5 балла будет вычитаться 0,05 балла за каждый 1 мм погрешности.</w:t>
      </w:r>
    </w:p>
    <w:p w:rsidR="00DE39D8" w:rsidRPr="0004766D" w:rsidRDefault="00DE39D8" w:rsidP="00004D5A">
      <w:pPr>
        <w:pStyle w:val="aff1"/>
        <w:spacing w:after="0" w:line="240" w:lineRule="auto"/>
        <w:ind w:left="0" w:firstLine="567"/>
        <w:jc w:val="both"/>
        <w:rPr>
          <w:rFonts w:ascii="Times New Roman" w:hAnsi="Times New Roman"/>
        </w:rPr>
      </w:pP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t>Для выставления оценок в соответствии с каждым разделом оценочных критериев эксперты будут разделены на группы.</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t>Каждый модуль/задачу/раздел необходимо выполнять в назначенный день, чтобы могла осуществляться поэтапная оценка.</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t>Оценивание модулей начнется, когда все конкурсанты закончат свои модули.</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t>Для обеспечения прозрачности каждому конкурсанту предоставляется такая же ведомость оценок, как у экспертов:</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Горизонтальный размер проверяется на уровне верха первого ряда.</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Отвесность и уровень проверяются с отступом в 10 мм от лицевой стороны.</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Оценивание выравнивания должно включать проверки по всей лицевой поверхности модуля.</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t>Основной комплект оценочных инструментов, предоставляемых организатором чемпионата, будет представлен в распоряжение во время ознакомления. Все измерения снимаются при помощи собственного измерительного оборудования конкурсанта. Если же оно отсутствует, то применяется основной комплект.</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t>Эксперты соглашаются с тем, что большинство голосов требуется в следующих случаях:</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Изменение схемы выставления оценки (с ограничениями, предусмотренными техническим описанием).</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Изменение последовательности событий или содержания чемпионата.</w:t>
      </w:r>
    </w:p>
    <w:p w:rsidR="0004766D" w:rsidRPr="0004766D" w:rsidRDefault="0004766D" w:rsidP="00004D5A">
      <w:pPr>
        <w:pStyle w:val="2"/>
        <w:ind w:left="0" w:firstLine="567"/>
        <w:jc w:val="both"/>
        <w:rPr>
          <w:rFonts w:ascii="Times New Roman" w:hAnsi="Times New Roman" w:cs="Times New Roman"/>
          <w:color w:val="auto"/>
          <w:sz w:val="22"/>
          <w:szCs w:val="22"/>
          <w:lang w:val="ru-RU"/>
        </w:rPr>
      </w:pPr>
      <w:r w:rsidRPr="0004766D">
        <w:rPr>
          <w:rFonts w:ascii="Times New Roman" w:hAnsi="Times New Roman" w:cs="Times New Roman"/>
          <w:color w:val="auto"/>
          <w:sz w:val="22"/>
          <w:szCs w:val="22"/>
          <w:lang w:val="ru-RU"/>
        </w:rPr>
        <w:t>Урегулирование споров относительно начисленных баллов и пр.</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lastRenderedPageBreak/>
        <w:t>Схема выставления оценок также будет разработана независимым дизайнером на этапе разработки конкурсного задания. Информация об оценивании не предоставляется оценочной группе до тех пор, пока все конкурсанты не завершат работу, которая будет оцениваться.</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t xml:space="preserve">Совет экспертов будет </w:t>
      </w:r>
      <w:proofErr w:type="gramStart"/>
      <w:r w:rsidRPr="0004766D">
        <w:rPr>
          <w:rFonts w:ascii="Times New Roman" w:eastAsia="Times New Roman" w:hAnsi="Times New Roman" w:cs="Times New Roman"/>
        </w:rPr>
        <w:t>помогать команде по управлению компетенцией отбирать</w:t>
      </w:r>
      <w:proofErr w:type="gramEnd"/>
      <w:r w:rsidRPr="0004766D">
        <w:rPr>
          <w:rFonts w:ascii="Times New Roman" w:eastAsia="Times New Roman" w:hAnsi="Times New Roman" w:cs="Times New Roman"/>
        </w:rPr>
        <w:t xml:space="preserve"> экспертов для судейской группы. Чтобы исполнять данную роль, выбранные эксперты должны быть как минимум с трех разных континентов и обладать подходящим опытом в отрасли и в проведении чемпионатов.</w:t>
      </w:r>
    </w:p>
    <w:p w:rsidR="0004766D" w:rsidRPr="0004766D" w:rsidRDefault="0004766D" w:rsidP="00004D5A">
      <w:pPr>
        <w:spacing w:after="0" w:line="240" w:lineRule="auto"/>
        <w:ind w:firstLine="567"/>
        <w:jc w:val="both"/>
        <w:rPr>
          <w:rFonts w:ascii="Times New Roman" w:eastAsia="Times New Roman" w:hAnsi="Times New Roman" w:cs="Times New Roman"/>
          <w:lang w:eastAsia="ru-RU"/>
        </w:rPr>
      </w:pPr>
      <w:r w:rsidRPr="0004766D">
        <w:rPr>
          <w:rFonts w:ascii="Times New Roman" w:eastAsia="Times New Roman" w:hAnsi="Times New Roman" w:cs="Times New Roman"/>
        </w:rPr>
        <w:t>В судейскую оценочную группу входит четыре эксперта. Три эксперта осуществляют судейство, а роль запасного эксперта заключается в разрешении споров об оценке или в оценке конкурсантов-соотечественников, связанных с основной судейской группой.</w:t>
      </w:r>
    </w:p>
    <w:p w:rsidR="0004766D" w:rsidRDefault="0004766D" w:rsidP="00DE39D8">
      <w:pPr>
        <w:pStyle w:val="aff1"/>
        <w:spacing w:after="0" w:line="240" w:lineRule="auto"/>
        <w:jc w:val="both"/>
        <w:rPr>
          <w:rFonts w:ascii="Times New Roman" w:hAnsi="Times New Roman"/>
        </w:rPr>
      </w:pPr>
    </w:p>
    <w:p w:rsidR="00DE39D8" w:rsidRDefault="00DE39D8" w:rsidP="00DE39D8">
      <w:pPr>
        <w:pStyle w:val="afe"/>
        <w:rPr>
          <w:rFonts w:ascii="Arial" w:hAnsi="Arial"/>
          <w:caps/>
          <w:color w:val="auto"/>
          <w:sz w:val="28"/>
          <w:szCs w:val="24"/>
          <w:u w:val="none"/>
          <w:lang w:eastAsia="en-US"/>
        </w:rPr>
      </w:pPr>
    </w:p>
    <w:p w:rsidR="00DE39D8" w:rsidRPr="0049338F" w:rsidRDefault="00DE39D8" w:rsidP="00DE39D8">
      <w:pPr>
        <w:pStyle w:val="afe"/>
        <w:rPr>
          <w:rFonts w:ascii="Arial" w:hAnsi="Arial"/>
          <w:caps/>
          <w:color w:val="auto"/>
          <w:sz w:val="28"/>
          <w:szCs w:val="24"/>
          <w:u w:val="none"/>
          <w:lang w:eastAsia="en-US"/>
        </w:rPr>
      </w:pPr>
      <w:r>
        <w:rPr>
          <w:rFonts w:ascii="Arial" w:hAnsi="Arial"/>
          <w:caps/>
          <w:color w:val="auto"/>
          <w:sz w:val="28"/>
          <w:szCs w:val="24"/>
          <w:u w:val="none"/>
          <w:lang w:eastAsia="en-US"/>
        </w:rPr>
        <w:t>4.9.</w:t>
      </w:r>
      <w:r>
        <w:rPr>
          <w:rFonts w:ascii="Arial" w:hAnsi="Arial"/>
          <w:caps/>
          <w:color w:val="auto"/>
          <w:sz w:val="28"/>
          <w:szCs w:val="24"/>
          <w:u w:val="none"/>
          <w:lang w:eastAsia="en-US"/>
        </w:rPr>
        <w:tab/>
      </w:r>
      <w:r w:rsidRPr="0049338F">
        <w:rPr>
          <w:rFonts w:ascii="Arial" w:hAnsi="Arial"/>
          <w:caps/>
          <w:color w:val="auto"/>
          <w:sz w:val="28"/>
          <w:szCs w:val="24"/>
          <w:u w:val="none"/>
          <w:lang w:eastAsia="en-US"/>
        </w:rPr>
        <w:t>РЕГЛАМЕНТ ОЦЕНКИ</w:t>
      </w:r>
    </w:p>
    <w:p w:rsidR="00DE39D8" w:rsidRPr="00DE39D8" w:rsidRDefault="00DE39D8" w:rsidP="00004D5A">
      <w:pPr>
        <w:spacing w:after="0" w:line="240" w:lineRule="auto"/>
        <w:ind w:firstLine="567"/>
        <w:jc w:val="both"/>
        <w:rPr>
          <w:rFonts w:ascii="Times New Roman" w:hAnsi="Times New Roman" w:cs="Times New Roman"/>
        </w:rPr>
      </w:pPr>
      <w:r w:rsidRPr="00DE39D8">
        <w:rPr>
          <w:rFonts w:ascii="Times New Roman" w:hAnsi="Times New Roman" w:cs="Times New Roman"/>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w:t>
      </w:r>
    </w:p>
    <w:p w:rsidR="00DE39D8" w:rsidRPr="00706029" w:rsidRDefault="00DE39D8" w:rsidP="00706029">
      <w:pPr>
        <w:jc w:val="both"/>
        <w:rPr>
          <w:rFonts w:ascii="Times New Roman" w:hAnsi="Times New Roman" w:cs="Times New Roman"/>
        </w:rPr>
      </w:pPr>
      <w:r w:rsidRPr="00DE39D8">
        <w:rPr>
          <w:rFonts w:ascii="Times New Roman" w:hAnsi="Times New Roman" w:cs="Times New Roman"/>
        </w:rPr>
        <w:t>.</w:t>
      </w:r>
    </w:p>
    <w:p w:rsidR="00DE39D8" w:rsidRPr="0049338F" w:rsidRDefault="00DE39D8" w:rsidP="00DE39D8">
      <w:pPr>
        <w:pStyle w:val="-1"/>
        <w:rPr>
          <w:sz w:val="34"/>
          <w:szCs w:val="34"/>
        </w:rPr>
      </w:pPr>
      <w:bookmarkStart w:id="5" w:name="_Toc485135756"/>
      <w:r>
        <w:rPr>
          <w:sz w:val="34"/>
          <w:szCs w:val="34"/>
        </w:rPr>
        <w:t xml:space="preserve">5. </w:t>
      </w:r>
      <w:r w:rsidRPr="0049338F">
        <w:rPr>
          <w:sz w:val="34"/>
          <w:szCs w:val="34"/>
        </w:rPr>
        <w:t>КОНКУРСНОЕ ЗАДАНИЕ</w:t>
      </w:r>
      <w:bookmarkEnd w:id="5"/>
    </w:p>
    <w:p w:rsidR="00DE39D8" w:rsidRPr="0049338F" w:rsidRDefault="00DE39D8" w:rsidP="00DE39D8">
      <w:pPr>
        <w:pStyle w:val="afe"/>
        <w:rPr>
          <w:rFonts w:ascii="Arial" w:hAnsi="Arial"/>
          <w:caps/>
          <w:color w:val="auto"/>
          <w:sz w:val="28"/>
          <w:szCs w:val="24"/>
          <w:u w:val="none"/>
          <w:lang w:eastAsia="en-US"/>
        </w:rPr>
      </w:pPr>
      <w:r>
        <w:rPr>
          <w:rFonts w:ascii="Arial" w:hAnsi="Arial"/>
          <w:caps/>
          <w:color w:val="auto"/>
          <w:sz w:val="28"/>
          <w:szCs w:val="24"/>
          <w:u w:val="none"/>
          <w:lang w:eastAsia="en-US"/>
        </w:rPr>
        <w:t>5.1.</w:t>
      </w:r>
      <w:r>
        <w:rPr>
          <w:rFonts w:ascii="Arial" w:hAnsi="Arial"/>
          <w:caps/>
          <w:color w:val="auto"/>
          <w:sz w:val="28"/>
          <w:szCs w:val="24"/>
          <w:u w:val="none"/>
          <w:lang w:eastAsia="en-US"/>
        </w:rPr>
        <w:tab/>
      </w:r>
      <w:r w:rsidRPr="0049338F">
        <w:rPr>
          <w:rFonts w:ascii="Arial" w:hAnsi="Arial"/>
          <w:caps/>
          <w:color w:val="auto"/>
          <w:sz w:val="28"/>
          <w:szCs w:val="24"/>
          <w:u w:val="none"/>
          <w:lang w:eastAsia="en-US"/>
        </w:rPr>
        <w:t>Основные требования</w:t>
      </w:r>
    </w:p>
    <w:p w:rsidR="00FB5A22" w:rsidRPr="00FB5A22" w:rsidRDefault="00FB5A22" w:rsidP="00004D5A">
      <w:pPr>
        <w:pStyle w:val="13"/>
        <w:spacing w:after="0"/>
        <w:ind w:left="0" w:firstLine="567"/>
        <w:jc w:val="both"/>
        <w:rPr>
          <w:rFonts w:ascii="Times New Roman" w:hAnsi="Times New Roman" w:cs="Times New Roman"/>
          <w:sz w:val="22"/>
          <w:szCs w:val="22"/>
          <w:lang w:val="ru-RU" w:eastAsia="ru-RU"/>
        </w:rPr>
      </w:pPr>
      <w:r w:rsidRPr="00FB5A22">
        <w:rPr>
          <w:rFonts w:ascii="Times New Roman" w:hAnsi="Times New Roman" w:cs="Times New Roman"/>
          <w:sz w:val="22"/>
          <w:szCs w:val="22"/>
          <w:lang w:val="ru-RU"/>
        </w:rPr>
        <w:t>Цель конкурсного задания —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 Взаимоотношения между конкурсным заданием, схемой выставления оценки и спецификацией стандартов являются ключевым показателем качества.</w:t>
      </w:r>
    </w:p>
    <w:p w:rsidR="00FB5A22" w:rsidRPr="00FB5A22" w:rsidRDefault="00FB5A22" w:rsidP="00004D5A">
      <w:pPr>
        <w:pStyle w:val="13"/>
        <w:spacing w:after="0"/>
        <w:ind w:left="0" w:firstLine="567"/>
        <w:jc w:val="both"/>
        <w:rPr>
          <w:rFonts w:ascii="Times New Roman" w:hAnsi="Times New Roman" w:cs="Times New Roman"/>
          <w:sz w:val="22"/>
          <w:szCs w:val="22"/>
          <w:lang w:val="ru-RU" w:eastAsia="ru-RU"/>
        </w:rPr>
      </w:pPr>
      <w:r w:rsidRPr="00FB5A22">
        <w:rPr>
          <w:rFonts w:ascii="Times New Roman" w:hAnsi="Times New Roman" w:cs="Times New Roman"/>
          <w:sz w:val="22"/>
          <w:szCs w:val="22"/>
          <w:lang w:val="ru-RU"/>
        </w:rPr>
        <w:t>Конкурсное задание не должно охватывать области вне спецификации стандартов или влиять на баланс отметок в пределах спецификации стандартов иначе, чем указано в разделе 2.</w:t>
      </w:r>
    </w:p>
    <w:p w:rsidR="00FB5A22" w:rsidRPr="00FB5A22" w:rsidRDefault="00FB5A22" w:rsidP="00004D5A">
      <w:pPr>
        <w:pStyle w:val="13"/>
        <w:spacing w:after="0"/>
        <w:ind w:left="0" w:firstLine="567"/>
        <w:jc w:val="both"/>
        <w:rPr>
          <w:rFonts w:ascii="Times New Roman" w:hAnsi="Times New Roman" w:cs="Times New Roman"/>
          <w:sz w:val="22"/>
          <w:szCs w:val="22"/>
          <w:lang w:val="ru-RU" w:eastAsia="ru-RU"/>
        </w:rPr>
      </w:pPr>
      <w:r w:rsidRPr="00FB5A22">
        <w:rPr>
          <w:rFonts w:ascii="Times New Roman" w:hAnsi="Times New Roman" w:cs="Times New Roman"/>
          <w:sz w:val="22"/>
          <w:szCs w:val="22"/>
          <w:lang w:val="ru-RU"/>
        </w:rPr>
        <w:t>Конкурсное задание позволяет оценивать знания и понимание исключительно посредством их применения в рамках практической работы.</w:t>
      </w:r>
    </w:p>
    <w:p w:rsidR="00FB5A22" w:rsidRPr="00FB5A22" w:rsidRDefault="00FB5A22" w:rsidP="00004D5A">
      <w:pPr>
        <w:pStyle w:val="13"/>
        <w:spacing w:after="0"/>
        <w:ind w:left="0" w:firstLine="567"/>
        <w:jc w:val="both"/>
        <w:rPr>
          <w:rFonts w:ascii="Times New Roman" w:hAnsi="Times New Roman" w:cs="Times New Roman"/>
          <w:sz w:val="22"/>
          <w:szCs w:val="22"/>
          <w:lang w:val="ru-RU" w:eastAsia="ru-RU"/>
        </w:rPr>
      </w:pPr>
      <w:r w:rsidRPr="00FB5A22">
        <w:rPr>
          <w:rFonts w:ascii="Times New Roman" w:hAnsi="Times New Roman" w:cs="Times New Roman"/>
          <w:sz w:val="22"/>
          <w:szCs w:val="22"/>
          <w:lang w:val="ru-RU"/>
        </w:rPr>
        <w:t xml:space="preserve">Конкурсное задание не оценивает знание правил и нормативных положений </w:t>
      </w:r>
      <w:proofErr w:type="spellStart"/>
      <w:r w:rsidRPr="00FB5A22">
        <w:rPr>
          <w:rFonts w:ascii="Times New Roman" w:hAnsi="Times New Roman" w:cs="Times New Roman"/>
          <w:sz w:val="22"/>
          <w:szCs w:val="22"/>
          <w:lang w:val="ru-RU"/>
        </w:rPr>
        <w:t>WorldSkills</w:t>
      </w:r>
      <w:proofErr w:type="spellEnd"/>
      <w:r w:rsidRPr="00FB5A22">
        <w:rPr>
          <w:rFonts w:ascii="Times New Roman" w:hAnsi="Times New Roman" w:cs="Times New Roman"/>
          <w:sz w:val="22"/>
          <w:szCs w:val="22"/>
          <w:lang w:val="ru-RU"/>
        </w:rPr>
        <w:t>.</w:t>
      </w:r>
    </w:p>
    <w:p w:rsidR="00DE39D8" w:rsidRPr="00FB5A22" w:rsidRDefault="00DE39D8" w:rsidP="00FB5A22">
      <w:pPr>
        <w:ind w:firstLine="567"/>
        <w:jc w:val="both"/>
        <w:rPr>
          <w:rFonts w:ascii="Times New Roman" w:hAnsi="Times New Roman" w:cs="Times New Roman"/>
        </w:rPr>
      </w:pPr>
    </w:p>
    <w:p w:rsidR="00DE39D8" w:rsidRPr="0049338F" w:rsidRDefault="00DE39D8" w:rsidP="00DE39D8">
      <w:pPr>
        <w:pStyle w:val="afe"/>
        <w:rPr>
          <w:rFonts w:ascii="Arial" w:hAnsi="Arial"/>
          <w:caps/>
          <w:color w:val="auto"/>
          <w:sz w:val="28"/>
          <w:szCs w:val="24"/>
          <w:u w:val="none"/>
          <w:lang w:eastAsia="en-US"/>
        </w:rPr>
      </w:pPr>
      <w:r>
        <w:rPr>
          <w:rFonts w:ascii="Arial" w:hAnsi="Arial"/>
          <w:caps/>
          <w:color w:val="auto"/>
          <w:sz w:val="28"/>
          <w:szCs w:val="24"/>
          <w:u w:val="none"/>
          <w:lang w:eastAsia="en-US"/>
        </w:rPr>
        <w:t>5.2.</w:t>
      </w:r>
      <w:r>
        <w:rPr>
          <w:rFonts w:ascii="Arial" w:hAnsi="Arial"/>
          <w:caps/>
          <w:color w:val="auto"/>
          <w:sz w:val="28"/>
          <w:szCs w:val="24"/>
          <w:u w:val="none"/>
          <w:lang w:eastAsia="en-US"/>
        </w:rPr>
        <w:tab/>
      </w:r>
      <w:r w:rsidRPr="0049338F">
        <w:rPr>
          <w:rFonts w:ascii="Arial" w:hAnsi="Arial"/>
          <w:caps/>
          <w:color w:val="auto"/>
          <w:sz w:val="28"/>
          <w:szCs w:val="24"/>
          <w:u w:val="none"/>
          <w:lang w:eastAsia="en-US"/>
        </w:rPr>
        <w:t>СТРУКТУРА КОНКУРСНОГО ЗАДАНИЯ</w:t>
      </w:r>
    </w:p>
    <w:p w:rsidR="00FB5A22" w:rsidRPr="00FB5A22" w:rsidRDefault="00FB5A22" w:rsidP="00004D5A">
      <w:pPr>
        <w:pStyle w:val="32"/>
        <w:spacing w:after="0"/>
        <w:ind w:left="0" w:firstLine="567"/>
        <w:rPr>
          <w:rFonts w:ascii="Times New Roman" w:hAnsi="Times New Roman" w:cs="Times New Roman"/>
          <w:color w:val="auto"/>
          <w:sz w:val="22"/>
          <w:szCs w:val="22"/>
          <w:lang w:val="ru-RU" w:eastAsia="ru-RU"/>
        </w:rPr>
      </w:pPr>
      <w:r w:rsidRPr="00FB5A22">
        <w:rPr>
          <w:rFonts w:ascii="Times New Roman" w:hAnsi="Times New Roman" w:cs="Times New Roman"/>
          <w:color w:val="auto"/>
          <w:sz w:val="22"/>
          <w:szCs w:val="22"/>
          <w:lang w:val="ru-RU"/>
        </w:rPr>
        <w:t>Конкурсное задание имеет модульную структуру и состоит из трех модулей.</w:t>
      </w:r>
    </w:p>
    <w:p w:rsidR="00FB5A22" w:rsidRPr="00FB5A22" w:rsidRDefault="00FB5A22" w:rsidP="00004D5A">
      <w:pPr>
        <w:pStyle w:val="32"/>
        <w:spacing w:after="0"/>
        <w:ind w:left="0" w:firstLine="567"/>
        <w:rPr>
          <w:rFonts w:ascii="Times New Roman" w:hAnsi="Times New Roman" w:cs="Times New Roman"/>
          <w:color w:val="auto"/>
          <w:sz w:val="22"/>
          <w:szCs w:val="22"/>
          <w:lang w:val="ru-RU" w:eastAsia="ru-RU"/>
        </w:rPr>
      </w:pPr>
      <w:r w:rsidRPr="00FB5A22">
        <w:rPr>
          <w:rFonts w:ascii="Times New Roman" w:hAnsi="Times New Roman" w:cs="Times New Roman"/>
          <w:color w:val="auto"/>
          <w:sz w:val="22"/>
          <w:szCs w:val="22"/>
          <w:lang w:val="ru-RU"/>
        </w:rPr>
        <w:t>Модуль не считается завершенным, пока не будет проведена отделка всех стыков (расшивка швов, презентация работы).</w:t>
      </w:r>
    </w:p>
    <w:p w:rsidR="00DE39D8" w:rsidRPr="0049338F" w:rsidRDefault="00DE39D8" w:rsidP="00004D5A">
      <w:pPr>
        <w:pStyle w:val="aff1"/>
        <w:spacing w:after="0" w:line="240" w:lineRule="auto"/>
        <w:jc w:val="both"/>
        <w:rPr>
          <w:rFonts w:ascii="Times New Roman" w:hAnsi="Times New Roman"/>
        </w:rPr>
      </w:pPr>
    </w:p>
    <w:p w:rsidR="00DE39D8" w:rsidRPr="0049338F" w:rsidRDefault="00DE39D8" w:rsidP="00DE39D8">
      <w:pPr>
        <w:pStyle w:val="afe"/>
        <w:rPr>
          <w:rFonts w:ascii="Arial" w:hAnsi="Arial"/>
          <w:caps/>
          <w:color w:val="auto"/>
          <w:sz w:val="28"/>
          <w:szCs w:val="24"/>
          <w:u w:val="none"/>
          <w:lang w:eastAsia="en-US"/>
        </w:rPr>
      </w:pPr>
      <w:r>
        <w:rPr>
          <w:rFonts w:ascii="Arial" w:hAnsi="Arial"/>
          <w:caps/>
          <w:color w:val="auto"/>
          <w:sz w:val="28"/>
          <w:szCs w:val="24"/>
          <w:u w:val="none"/>
          <w:lang w:eastAsia="en-US"/>
        </w:rPr>
        <w:t>5.3.</w:t>
      </w:r>
      <w:r>
        <w:rPr>
          <w:rFonts w:ascii="Arial" w:hAnsi="Arial"/>
          <w:caps/>
          <w:color w:val="auto"/>
          <w:sz w:val="28"/>
          <w:szCs w:val="24"/>
          <w:u w:val="none"/>
          <w:lang w:eastAsia="en-US"/>
        </w:rPr>
        <w:tab/>
      </w:r>
      <w:r w:rsidRPr="0049338F">
        <w:rPr>
          <w:rFonts w:ascii="Arial" w:hAnsi="Arial"/>
          <w:caps/>
          <w:color w:val="auto"/>
          <w:sz w:val="28"/>
          <w:szCs w:val="24"/>
          <w:u w:val="none"/>
          <w:lang w:eastAsia="en-US"/>
        </w:rPr>
        <w:t>ТРЕБОВАНИЯ К РАЗРАБОТКЕ КОНКУРСНОГО ЗАДАНИЯ</w:t>
      </w:r>
    </w:p>
    <w:p w:rsidR="00FB5A22" w:rsidRPr="00FB5A22" w:rsidRDefault="00FB5A22" w:rsidP="00004D5A">
      <w:pPr>
        <w:pStyle w:val="32"/>
        <w:spacing w:after="0"/>
        <w:ind w:left="0" w:firstLine="567"/>
        <w:jc w:val="both"/>
        <w:rPr>
          <w:rFonts w:ascii="Times New Roman" w:hAnsi="Times New Roman" w:cs="Times New Roman"/>
          <w:color w:val="auto"/>
          <w:sz w:val="22"/>
          <w:szCs w:val="22"/>
          <w:lang w:val="ru-RU" w:eastAsia="ru-RU"/>
        </w:rPr>
      </w:pPr>
      <w:r w:rsidRPr="00FB5A22">
        <w:rPr>
          <w:rFonts w:ascii="Times New Roman" w:hAnsi="Times New Roman" w:cs="Times New Roman"/>
          <w:color w:val="auto"/>
          <w:sz w:val="22"/>
          <w:szCs w:val="22"/>
          <w:lang w:val="ru-RU"/>
        </w:rPr>
        <w:t>Конкурсное задание не должно превышать 600 кирпичей, при этом проект может включать оштукатуривание, облицовку, блочную кладку, арочную кладку, а также дополнительные детали.</w:t>
      </w:r>
    </w:p>
    <w:p w:rsidR="00FB5A22" w:rsidRPr="00FB5A22" w:rsidRDefault="00FB5A22" w:rsidP="00004D5A">
      <w:pPr>
        <w:pStyle w:val="32"/>
        <w:spacing w:after="0"/>
        <w:ind w:left="0" w:firstLine="567"/>
        <w:jc w:val="both"/>
        <w:rPr>
          <w:rFonts w:ascii="Times New Roman" w:hAnsi="Times New Roman" w:cs="Times New Roman"/>
          <w:color w:val="auto"/>
          <w:sz w:val="22"/>
          <w:szCs w:val="22"/>
          <w:lang w:val="ru-RU" w:eastAsia="ru-RU"/>
        </w:rPr>
      </w:pPr>
      <w:r w:rsidRPr="00FB5A22">
        <w:rPr>
          <w:rFonts w:ascii="Times New Roman" w:hAnsi="Times New Roman" w:cs="Times New Roman"/>
          <w:color w:val="auto"/>
          <w:sz w:val="22"/>
          <w:szCs w:val="22"/>
          <w:lang w:val="ru-RU"/>
        </w:rPr>
        <w:t>Окончательное количество кирпичей должно устанавливаться с учетом сложности задания.</w:t>
      </w:r>
    </w:p>
    <w:p w:rsidR="00FB5A22" w:rsidRPr="00FB5A22" w:rsidRDefault="00FB5A22" w:rsidP="00004D5A">
      <w:pPr>
        <w:pStyle w:val="32"/>
        <w:spacing w:after="0"/>
        <w:ind w:left="0" w:firstLine="567"/>
        <w:jc w:val="both"/>
        <w:rPr>
          <w:rFonts w:ascii="Times New Roman" w:hAnsi="Times New Roman" w:cs="Times New Roman"/>
          <w:color w:val="auto"/>
          <w:sz w:val="22"/>
          <w:szCs w:val="22"/>
          <w:lang w:val="ru-RU" w:eastAsia="ru-RU"/>
        </w:rPr>
      </w:pPr>
      <w:r w:rsidRPr="00FB5A22">
        <w:rPr>
          <w:rFonts w:ascii="Times New Roman" w:hAnsi="Times New Roman" w:cs="Times New Roman"/>
          <w:color w:val="auto"/>
          <w:sz w:val="22"/>
          <w:szCs w:val="22"/>
          <w:lang w:val="ru-RU"/>
        </w:rPr>
        <w:t xml:space="preserve">Проект модуля конкурсного задания, который должен построить конкурсант, не должен превышать 1,65 м по высоте. Организатор чемпионата должен предоставить лестницы-стремянки, соответствующие принципам и нормам охраны труда, техники безопасности и охраны окружающей среды </w:t>
      </w:r>
      <w:proofErr w:type="spellStart"/>
      <w:r w:rsidRPr="00FB5A22">
        <w:rPr>
          <w:rFonts w:ascii="Times New Roman" w:hAnsi="Times New Roman" w:cs="Times New Roman"/>
          <w:color w:val="auto"/>
          <w:sz w:val="22"/>
          <w:szCs w:val="22"/>
          <w:lang w:val="ru-RU"/>
        </w:rPr>
        <w:t>WorldSkills</w:t>
      </w:r>
      <w:proofErr w:type="spellEnd"/>
      <w:r w:rsidRPr="00FB5A22">
        <w:rPr>
          <w:rFonts w:ascii="Times New Roman" w:hAnsi="Times New Roman" w:cs="Times New Roman"/>
          <w:color w:val="auto"/>
          <w:sz w:val="22"/>
          <w:szCs w:val="22"/>
          <w:lang w:val="ru-RU"/>
        </w:rPr>
        <w:t>. Если конкурсант будет использовать стремянку небезопасным образом, его остановят и проведут дополнительный инструктаж по вопросам охраны труда, техники безопасности и охраны окружающей среды (без штрафного времени).</w:t>
      </w:r>
    </w:p>
    <w:p w:rsidR="00FB5A22" w:rsidRPr="00FB5A22" w:rsidRDefault="00FB5A22" w:rsidP="00004D5A">
      <w:pPr>
        <w:pStyle w:val="2"/>
        <w:ind w:left="0" w:firstLine="567"/>
        <w:jc w:val="both"/>
        <w:rPr>
          <w:rFonts w:ascii="Times New Roman" w:hAnsi="Times New Roman" w:cs="Times New Roman"/>
          <w:color w:val="auto"/>
          <w:sz w:val="22"/>
          <w:szCs w:val="22"/>
          <w:lang w:val="ru-RU"/>
        </w:rPr>
      </w:pPr>
      <w:r w:rsidRPr="00FB5A22">
        <w:rPr>
          <w:rFonts w:ascii="Times New Roman" w:hAnsi="Times New Roman" w:cs="Times New Roman"/>
          <w:color w:val="auto"/>
          <w:sz w:val="22"/>
          <w:szCs w:val="22"/>
          <w:lang w:val="ru-RU"/>
        </w:rPr>
        <w:t>Резка кирпича ограничивается максимум 20 % от общего количества кирпичей в отношении разрезов, не равных 90°. В малых модулях это количество может быть увеличено до 30 %.</w:t>
      </w:r>
    </w:p>
    <w:p w:rsidR="00FB5A22" w:rsidRPr="00FB5A22" w:rsidRDefault="00FB5A22" w:rsidP="00004D5A">
      <w:pPr>
        <w:pStyle w:val="32"/>
        <w:spacing w:after="0"/>
        <w:ind w:left="0" w:firstLine="567"/>
        <w:jc w:val="both"/>
        <w:rPr>
          <w:rFonts w:ascii="Times New Roman" w:hAnsi="Times New Roman" w:cs="Times New Roman"/>
          <w:color w:val="auto"/>
          <w:sz w:val="22"/>
          <w:szCs w:val="22"/>
          <w:lang w:val="ru-RU" w:eastAsia="ru-RU"/>
        </w:rPr>
      </w:pPr>
      <w:r w:rsidRPr="00FB5A22">
        <w:rPr>
          <w:rFonts w:ascii="Times New Roman" w:hAnsi="Times New Roman" w:cs="Times New Roman"/>
          <w:color w:val="auto"/>
          <w:sz w:val="22"/>
          <w:szCs w:val="22"/>
          <w:lang w:val="ru-RU"/>
        </w:rPr>
        <w:t>Приблизительный процент резки должен быть представлен для каждого предложения по конкурсному заданию или предложения по изменению до начала голосования.</w:t>
      </w:r>
    </w:p>
    <w:p w:rsidR="00FB5A22" w:rsidRPr="00FB5A22" w:rsidRDefault="00FB5A22" w:rsidP="00004D5A">
      <w:pPr>
        <w:pStyle w:val="32"/>
        <w:spacing w:after="0"/>
        <w:ind w:left="0" w:firstLine="567"/>
        <w:jc w:val="both"/>
        <w:rPr>
          <w:rFonts w:ascii="Times New Roman" w:hAnsi="Times New Roman" w:cs="Times New Roman"/>
          <w:color w:val="auto"/>
          <w:sz w:val="22"/>
          <w:szCs w:val="22"/>
          <w:lang w:val="ru-RU" w:eastAsia="ru-RU"/>
        </w:rPr>
      </w:pPr>
      <w:r w:rsidRPr="00FB5A22">
        <w:rPr>
          <w:rFonts w:ascii="Times New Roman" w:hAnsi="Times New Roman" w:cs="Times New Roman"/>
          <w:color w:val="auto"/>
          <w:sz w:val="22"/>
          <w:szCs w:val="22"/>
          <w:lang w:val="ru-RU"/>
        </w:rPr>
        <w:lastRenderedPageBreak/>
        <w:t xml:space="preserve">В качестве рекомендации предпочтительно, чтобы первый модуль занимал не более </w:t>
      </w:r>
      <w:r w:rsidR="00603297">
        <w:rPr>
          <w:rFonts w:ascii="Times New Roman" w:hAnsi="Times New Roman" w:cs="Times New Roman"/>
          <w:color w:val="auto"/>
          <w:sz w:val="22"/>
          <w:szCs w:val="22"/>
          <w:lang w:val="ru-RU"/>
        </w:rPr>
        <w:t>10</w:t>
      </w:r>
      <w:r w:rsidRPr="00FB5A22">
        <w:rPr>
          <w:rFonts w:ascii="Times New Roman" w:hAnsi="Times New Roman" w:cs="Times New Roman"/>
          <w:color w:val="auto"/>
          <w:sz w:val="22"/>
          <w:szCs w:val="22"/>
          <w:lang w:val="ru-RU"/>
        </w:rPr>
        <w:t xml:space="preserve"> часов. Последний модуль должен начаться на дату C3, чтобы обеспечить возможность постепенного оценивания предыдущих модулей.</w:t>
      </w:r>
    </w:p>
    <w:p w:rsidR="00FB5A22" w:rsidRPr="00FB5A22" w:rsidRDefault="00FB5A22" w:rsidP="00004D5A">
      <w:pPr>
        <w:pStyle w:val="32"/>
        <w:spacing w:after="0"/>
        <w:ind w:left="0" w:firstLine="567"/>
        <w:jc w:val="both"/>
        <w:rPr>
          <w:rFonts w:ascii="Times New Roman" w:hAnsi="Times New Roman" w:cs="Times New Roman"/>
          <w:color w:val="auto"/>
          <w:sz w:val="22"/>
          <w:szCs w:val="22"/>
          <w:lang w:val="ru-RU" w:eastAsia="ru-RU"/>
        </w:rPr>
      </w:pPr>
      <w:r w:rsidRPr="00FB5A22">
        <w:rPr>
          <w:rFonts w:ascii="Times New Roman" w:hAnsi="Times New Roman" w:cs="Times New Roman"/>
          <w:color w:val="auto"/>
          <w:sz w:val="22"/>
          <w:szCs w:val="22"/>
          <w:lang w:val="ru-RU"/>
        </w:rPr>
        <w:t>Независимый проект должен быть разработан с применением стандартных размеров изделий организатора чемпионата.</w:t>
      </w:r>
    </w:p>
    <w:p w:rsidR="00FB5A22" w:rsidRPr="00FB5A22" w:rsidRDefault="00FB5A22" w:rsidP="00004D5A">
      <w:pPr>
        <w:pStyle w:val="32"/>
        <w:spacing w:after="0"/>
        <w:ind w:left="0" w:firstLine="567"/>
        <w:jc w:val="both"/>
        <w:rPr>
          <w:rFonts w:ascii="Times New Roman" w:hAnsi="Times New Roman" w:cs="Times New Roman"/>
          <w:color w:val="auto"/>
          <w:sz w:val="22"/>
          <w:szCs w:val="22"/>
          <w:lang w:val="ru-RU" w:eastAsia="ru-RU"/>
        </w:rPr>
      </w:pPr>
      <w:r w:rsidRPr="00FB5A22">
        <w:rPr>
          <w:rFonts w:ascii="Times New Roman" w:hAnsi="Times New Roman" w:cs="Times New Roman"/>
          <w:color w:val="auto"/>
          <w:sz w:val="22"/>
          <w:szCs w:val="22"/>
          <w:lang w:val="ru-RU"/>
        </w:rPr>
        <w:t>Проект должен быть начерчен в масштабе 1:10 и предпочтительно в цвете.</w:t>
      </w:r>
    </w:p>
    <w:p w:rsidR="00FB5A22" w:rsidRPr="00FB5A22" w:rsidRDefault="00FB5A22" w:rsidP="00004D5A">
      <w:pPr>
        <w:pStyle w:val="32"/>
        <w:spacing w:after="0"/>
        <w:ind w:left="0" w:firstLine="567"/>
        <w:jc w:val="both"/>
        <w:rPr>
          <w:rFonts w:ascii="Times New Roman" w:hAnsi="Times New Roman" w:cs="Times New Roman"/>
          <w:color w:val="auto"/>
          <w:sz w:val="22"/>
          <w:szCs w:val="22"/>
          <w:lang w:val="ru-RU" w:eastAsia="ru-RU"/>
        </w:rPr>
      </w:pPr>
      <w:r w:rsidRPr="00FB5A22">
        <w:rPr>
          <w:rFonts w:ascii="Times New Roman" w:hAnsi="Times New Roman" w:cs="Times New Roman"/>
          <w:color w:val="auto"/>
          <w:sz w:val="22"/>
          <w:szCs w:val="22"/>
          <w:lang w:val="ru-RU"/>
        </w:rPr>
        <w:t>Между модулями должен быть достаточный интервал, чтобы эксперты могли провести постепенное оценивание, не мешая конкурсантам.</w:t>
      </w:r>
    </w:p>
    <w:p w:rsidR="00DE39D8" w:rsidRDefault="00DE39D8" w:rsidP="00DE39D8">
      <w:pPr>
        <w:jc w:val="both"/>
        <w:rPr>
          <w:b/>
          <w:color w:val="2C8DE6"/>
        </w:rPr>
      </w:pPr>
    </w:p>
    <w:p w:rsidR="00DE39D8" w:rsidRPr="00DE39D8" w:rsidRDefault="00DE39D8" w:rsidP="00DE39D8">
      <w:pPr>
        <w:jc w:val="both"/>
        <w:rPr>
          <w:rFonts w:ascii="Times New Roman" w:hAnsi="Times New Roman" w:cs="Times New Roman"/>
          <w:b/>
          <w:color w:val="2C8DE6"/>
        </w:rPr>
      </w:pPr>
      <w:r w:rsidRPr="00DE39D8">
        <w:rPr>
          <w:rFonts w:ascii="Times New Roman" w:hAnsi="Times New Roman" w:cs="Times New Roman"/>
          <w:b/>
          <w:color w:val="2C8DE6"/>
        </w:rPr>
        <w:t>Требования Организатора чемпионата:</w:t>
      </w:r>
    </w:p>
    <w:p w:rsidR="00FB5A22" w:rsidRPr="00452928" w:rsidRDefault="00DE39D8" w:rsidP="00DE39D8">
      <w:pPr>
        <w:pStyle w:val="aff1"/>
        <w:numPr>
          <w:ilvl w:val="0"/>
          <w:numId w:val="4"/>
        </w:numPr>
        <w:spacing w:after="0" w:line="240" w:lineRule="auto"/>
        <w:jc w:val="both"/>
        <w:rPr>
          <w:rFonts w:ascii="Times New Roman" w:hAnsi="Times New Roman"/>
        </w:rPr>
      </w:pPr>
      <w:r w:rsidRPr="00452928">
        <w:rPr>
          <w:rFonts w:ascii="Times New Roman" w:hAnsi="Times New Roman"/>
        </w:rPr>
        <w:t>О</w:t>
      </w:r>
      <w:r w:rsidR="00FB5A22" w:rsidRPr="00452928">
        <w:rPr>
          <w:rFonts w:ascii="Times New Roman" w:hAnsi="Times New Roman"/>
        </w:rPr>
        <w:t xml:space="preserve">беспечить </w:t>
      </w:r>
      <w:r w:rsidR="007C777D" w:rsidRPr="00452928">
        <w:rPr>
          <w:rFonts w:ascii="Times New Roman" w:hAnsi="Times New Roman"/>
        </w:rPr>
        <w:t>подачу напряжения 230 вольт + при наличии оборудования на 380 вольт на один станок (алмазная пила или бетономешалка). Мощность около 700 ватт на станок</w:t>
      </w:r>
    </w:p>
    <w:p w:rsidR="007C777D" w:rsidRPr="00452928" w:rsidRDefault="007C777D" w:rsidP="00DE39D8">
      <w:pPr>
        <w:pStyle w:val="aff1"/>
        <w:numPr>
          <w:ilvl w:val="0"/>
          <w:numId w:val="4"/>
        </w:numPr>
        <w:spacing w:after="0" w:line="240" w:lineRule="auto"/>
        <w:jc w:val="both"/>
        <w:rPr>
          <w:rFonts w:ascii="Times New Roman" w:hAnsi="Times New Roman"/>
        </w:rPr>
      </w:pPr>
      <w:r w:rsidRPr="00452928">
        <w:rPr>
          <w:rFonts w:ascii="Times New Roman" w:hAnsi="Times New Roman"/>
        </w:rPr>
        <w:t>Вода холодная, шланг до рабочей зоны и  канализации или ливнестока.  Обязательно наличие отстойника в</w:t>
      </w:r>
      <w:r w:rsidR="00452928">
        <w:rPr>
          <w:rFonts w:ascii="Times New Roman" w:hAnsi="Times New Roman"/>
        </w:rPr>
        <w:t xml:space="preserve"> виде ёмкости на 200 литров </w:t>
      </w:r>
    </w:p>
    <w:p w:rsidR="007C777D" w:rsidRPr="00452928" w:rsidRDefault="007C777D" w:rsidP="00DE39D8">
      <w:pPr>
        <w:pStyle w:val="aff1"/>
        <w:numPr>
          <w:ilvl w:val="0"/>
          <w:numId w:val="4"/>
        </w:numPr>
        <w:spacing w:after="0" w:line="240" w:lineRule="auto"/>
        <w:jc w:val="both"/>
        <w:rPr>
          <w:rFonts w:ascii="Times New Roman" w:hAnsi="Times New Roman"/>
        </w:rPr>
      </w:pPr>
      <w:r w:rsidRPr="00452928">
        <w:rPr>
          <w:rFonts w:ascii="Times New Roman" w:hAnsi="Times New Roman"/>
        </w:rPr>
        <w:t>Освещение естественное. У алмазных пил  искусственное освещение рабочей зоны станка</w:t>
      </w:r>
    </w:p>
    <w:p w:rsidR="007C777D" w:rsidRPr="00452928" w:rsidRDefault="007C777D" w:rsidP="00DE39D8">
      <w:pPr>
        <w:pStyle w:val="aff1"/>
        <w:numPr>
          <w:ilvl w:val="0"/>
          <w:numId w:val="4"/>
        </w:numPr>
        <w:spacing w:after="0" w:line="240" w:lineRule="auto"/>
        <w:jc w:val="both"/>
        <w:rPr>
          <w:rFonts w:ascii="Times New Roman" w:hAnsi="Times New Roman"/>
        </w:rPr>
      </w:pPr>
      <w:r w:rsidRPr="00452928">
        <w:rPr>
          <w:rFonts w:ascii="Times New Roman" w:hAnsi="Times New Roman"/>
        </w:rPr>
        <w:t>Алмазные пилы оградить с трёх сторон щитами (фанера/пласти</w:t>
      </w:r>
      <w:r w:rsidR="00452928">
        <w:rPr>
          <w:rFonts w:ascii="Times New Roman" w:hAnsi="Times New Roman"/>
        </w:rPr>
        <w:t>к) покрытыми  перфорированным поро</w:t>
      </w:r>
      <w:r w:rsidRPr="00452928">
        <w:rPr>
          <w:rFonts w:ascii="Times New Roman" w:hAnsi="Times New Roman"/>
        </w:rPr>
        <w:t>лоном 4 мм</w:t>
      </w:r>
    </w:p>
    <w:p w:rsidR="007C777D" w:rsidRPr="00452928" w:rsidRDefault="007C777D" w:rsidP="00DE39D8">
      <w:pPr>
        <w:pStyle w:val="aff1"/>
        <w:numPr>
          <w:ilvl w:val="0"/>
          <w:numId w:val="4"/>
        </w:numPr>
        <w:spacing w:after="0" w:line="240" w:lineRule="auto"/>
        <w:jc w:val="both"/>
        <w:rPr>
          <w:rFonts w:ascii="Times New Roman" w:hAnsi="Times New Roman"/>
        </w:rPr>
      </w:pPr>
      <w:r w:rsidRPr="00452928">
        <w:rPr>
          <w:rFonts w:ascii="Times New Roman" w:hAnsi="Times New Roman"/>
        </w:rPr>
        <w:t>Скорость движения воздуха в районе алмазных пил и мест приготовления раствора не менее 0,5 м/сек</w:t>
      </w:r>
    </w:p>
    <w:p w:rsidR="007C777D" w:rsidRPr="00452928" w:rsidRDefault="007C777D" w:rsidP="00DE39D8">
      <w:pPr>
        <w:pStyle w:val="aff1"/>
        <w:numPr>
          <w:ilvl w:val="0"/>
          <w:numId w:val="4"/>
        </w:numPr>
        <w:spacing w:after="0" w:line="240" w:lineRule="auto"/>
        <w:jc w:val="both"/>
        <w:rPr>
          <w:rFonts w:ascii="Times New Roman" w:hAnsi="Times New Roman"/>
        </w:rPr>
      </w:pPr>
      <w:r w:rsidRPr="00452928">
        <w:rPr>
          <w:rFonts w:ascii="Times New Roman" w:hAnsi="Times New Roman"/>
        </w:rPr>
        <w:t>Зона складирования отходов в пределах не более 50 м от рабочей площадки. Размер зоны достаточный для размещения контейнера (</w:t>
      </w:r>
      <w:proofErr w:type="spellStart"/>
      <w:r w:rsidRPr="00452928">
        <w:rPr>
          <w:rFonts w:ascii="Times New Roman" w:hAnsi="Times New Roman"/>
        </w:rPr>
        <w:t>пухто</w:t>
      </w:r>
      <w:proofErr w:type="spellEnd"/>
      <w:r w:rsidRPr="00452928">
        <w:rPr>
          <w:rFonts w:ascii="Times New Roman" w:hAnsi="Times New Roman"/>
        </w:rPr>
        <w:t xml:space="preserve">) и </w:t>
      </w:r>
      <w:proofErr w:type="gramStart"/>
      <w:r w:rsidRPr="00452928">
        <w:rPr>
          <w:rFonts w:ascii="Times New Roman" w:hAnsi="Times New Roman"/>
        </w:rPr>
        <w:t>подъезда</w:t>
      </w:r>
      <w:proofErr w:type="gramEnd"/>
      <w:r w:rsidRPr="00452928">
        <w:rPr>
          <w:rFonts w:ascii="Times New Roman" w:hAnsi="Times New Roman"/>
        </w:rPr>
        <w:t xml:space="preserve"> а/транспорта. Отходы — строительный мусор</w:t>
      </w:r>
    </w:p>
    <w:p w:rsidR="007C777D" w:rsidRPr="00452928" w:rsidRDefault="007C777D" w:rsidP="00DE39D8">
      <w:pPr>
        <w:pStyle w:val="aff1"/>
        <w:numPr>
          <w:ilvl w:val="0"/>
          <w:numId w:val="4"/>
        </w:numPr>
        <w:spacing w:after="0" w:line="240" w:lineRule="auto"/>
        <w:jc w:val="both"/>
        <w:rPr>
          <w:rFonts w:ascii="Times New Roman" w:hAnsi="Times New Roman"/>
        </w:rPr>
      </w:pPr>
      <w:r w:rsidRPr="00452928">
        <w:rPr>
          <w:rFonts w:ascii="Times New Roman" w:hAnsi="Times New Roman"/>
        </w:rPr>
        <w:t>Температура воздуха в рабочей зоне 15-25</w:t>
      </w:r>
      <w:proofErr w:type="gramStart"/>
      <w:r w:rsidRPr="00452928">
        <w:rPr>
          <w:rFonts w:ascii="Times New Roman" w:hAnsi="Times New Roman"/>
        </w:rPr>
        <w:t xml:space="preserve"> °С</w:t>
      </w:r>
      <w:proofErr w:type="gramEnd"/>
    </w:p>
    <w:p w:rsidR="00DE39D8" w:rsidRPr="00FB5A22" w:rsidRDefault="00DE39D8" w:rsidP="00FB5A22">
      <w:pPr>
        <w:rPr>
          <w:color w:val="C00000"/>
        </w:rPr>
      </w:pPr>
      <w:r w:rsidRPr="007C777D">
        <w:rPr>
          <w:color w:val="FF0000"/>
        </w:rPr>
        <w:br w:type="page"/>
      </w:r>
      <w:r>
        <w:rPr>
          <w:rFonts w:ascii="Arial" w:hAnsi="Arial"/>
          <w:caps/>
          <w:sz w:val="28"/>
          <w:szCs w:val="24"/>
        </w:rPr>
        <w:lastRenderedPageBreak/>
        <w:t xml:space="preserve">5.4. </w:t>
      </w:r>
      <w:r w:rsidRPr="000C1DFD">
        <w:rPr>
          <w:rFonts w:ascii="Arial" w:hAnsi="Arial"/>
          <w:caps/>
          <w:sz w:val="28"/>
          <w:szCs w:val="24"/>
        </w:rPr>
        <w:t>Разработка КОНКУРСНОГО ЗАДАНИЯ</w:t>
      </w:r>
    </w:p>
    <w:p w:rsidR="00DE39D8" w:rsidRPr="00DE39D8" w:rsidRDefault="00DE39D8" w:rsidP="00004D5A">
      <w:pPr>
        <w:ind w:firstLine="567"/>
        <w:jc w:val="both"/>
        <w:rPr>
          <w:rFonts w:ascii="Times New Roman" w:hAnsi="Times New Roman" w:cs="Times New Roman"/>
        </w:rPr>
      </w:pPr>
      <w:r w:rsidRPr="00DE39D8">
        <w:rPr>
          <w:rFonts w:ascii="Times New Roman" w:hAnsi="Times New Roman" w:cs="Times New Roman"/>
        </w:rPr>
        <w:t xml:space="preserve">Конкурсное задание необходимо составить по образцам, представленным на форуме </w:t>
      </w:r>
      <w:proofErr w:type="spellStart"/>
      <w:r w:rsidRPr="00DE39D8">
        <w:rPr>
          <w:rFonts w:ascii="Times New Roman" w:hAnsi="Times New Roman" w:cs="Times New Roman"/>
        </w:rPr>
        <w:t>WorldSkills</w:t>
      </w:r>
      <w:proofErr w:type="spellEnd"/>
      <w:r w:rsidRPr="00DE39D8">
        <w:rPr>
          <w:rFonts w:ascii="Times New Roman" w:hAnsi="Times New Roman" w:cs="Times New Roman"/>
        </w:rPr>
        <w:t xml:space="preserve"> </w:t>
      </w:r>
      <w:r w:rsidRPr="00DE39D8">
        <w:rPr>
          <w:rFonts w:ascii="Times New Roman" w:hAnsi="Times New Roman" w:cs="Times New Roman"/>
          <w:lang w:val="en-US"/>
        </w:rPr>
        <w:t>Russia</w:t>
      </w:r>
      <w:r w:rsidRPr="00DE39D8">
        <w:rPr>
          <w:rFonts w:ascii="Times New Roman" w:hAnsi="Times New Roman" w:cs="Times New Roman"/>
        </w:rPr>
        <w:t xml:space="preserve"> (</w:t>
      </w:r>
      <w:hyperlink r:id="rId13" w:history="1">
        <w:r w:rsidRPr="00DE39D8">
          <w:rPr>
            <w:rStyle w:val="ae"/>
            <w:rFonts w:ascii="Times New Roman" w:hAnsi="Times New Roman" w:cs="Times New Roman"/>
          </w:rPr>
          <w:t>http://</w:t>
        </w:r>
        <w:r w:rsidRPr="00DE39D8">
          <w:rPr>
            <w:rStyle w:val="ae"/>
            <w:rFonts w:ascii="Times New Roman" w:hAnsi="Times New Roman" w:cs="Times New Roman"/>
            <w:lang w:val="en-US"/>
          </w:rPr>
          <w:t>forum</w:t>
        </w:r>
        <w:r w:rsidRPr="00DE39D8">
          <w:rPr>
            <w:rStyle w:val="ae"/>
            <w:rFonts w:ascii="Times New Roman" w:hAnsi="Times New Roman" w:cs="Times New Roman"/>
          </w:rPr>
          <w:t>.</w:t>
        </w:r>
        <w:proofErr w:type="spellStart"/>
        <w:r w:rsidRPr="00DE39D8">
          <w:rPr>
            <w:rStyle w:val="ae"/>
            <w:rFonts w:ascii="Times New Roman" w:hAnsi="Times New Roman" w:cs="Times New Roman"/>
          </w:rPr>
          <w:t>worldskills</w:t>
        </w:r>
        <w:proofErr w:type="spellEnd"/>
        <w:r w:rsidRPr="00DE39D8">
          <w:rPr>
            <w:rStyle w:val="ae"/>
            <w:rFonts w:ascii="Times New Roman" w:hAnsi="Times New Roman" w:cs="Times New Roman"/>
          </w:rPr>
          <w:t>.</w:t>
        </w:r>
        <w:proofErr w:type="spellStart"/>
        <w:r w:rsidRPr="00DE39D8">
          <w:rPr>
            <w:rStyle w:val="ae"/>
            <w:rFonts w:ascii="Times New Roman" w:hAnsi="Times New Roman" w:cs="Times New Roman"/>
            <w:lang w:val="en-US"/>
          </w:rPr>
          <w:t>ru</w:t>
        </w:r>
        <w:proofErr w:type="spellEnd"/>
      </w:hyperlink>
      <w:proofErr w:type="gramStart"/>
      <w:r w:rsidRPr="00DE39D8">
        <w:rPr>
          <w:rFonts w:ascii="Times New Roman" w:hAnsi="Times New Roman" w:cs="Times New Roman"/>
        </w:rPr>
        <w:t xml:space="preserve"> )</w:t>
      </w:r>
      <w:proofErr w:type="gramEnd"/>
      <w:r w:rsidRPr="00DE39D8">
        <w:rPr>
          <w:rFonts w:ascii="Times New Roman" w:hAnsi="Times New Roman" w:cs="Times New Roman"/>
        </w:rPr>
        <w:t xml:space="preserve">. Используйте для текстовых документов шаблон формата </w:t>
      </w:r>
      <w:r w:rsidRPr="00DE39D8">
        <w:rPr>
          <w:rFonts w:ascii="Times New Roman" w:hAnsi="Times New Roman" w:cs="Times New Roman"/>
          <w:lang w:val="en-US"/>
        </w:rPr>
        <w:t>Word</w:t>
      </w:r>
      <w:r w:rsidRPr="00DE39D8">
        <w:rPr>
          <w:rFonts w:ascii="Times New Roman" w:hAnsi="Times New Roman" w:cs="Times New Roman"/>
        </w:rPr>
        <w:t xml:space="preserve">, а для чертежей – шаблон формата </w:t>
      </w:r>
      <w:r w:rsidRPr="00DE39D8">
        <w:rPr>
          <w:rFonts w:ascii="Times New Roman" w:hAnsi="Times New Roman" w:cs="Times New Roman"/>
          <w:lang w:val="en-US"/>
        </w:rPr>
        <w:t>DWG</w:t>
      </w:r>
      <w:r w:rsidRPr="00DE39D8">
        <w:rPr>
          <w:rFonts w:ascii="Times New Roman" w:hAnsi="Times New Roman" w:cs="Times New Roman"/>
        </w:rPr>
        <w:t>.</w:t>
      </w:r>
    </w:p>
    <w:p w:rsidR="00DE39D8" w:rsidRPr="008214A7" w:rsidRDefault="00DE39D8" w:rsidP="00DE39D8">
      <w:pPr>
        <w:jc w:val="both"/>
      </w:pPr>
    </w:p>
    <w:p w:rsidR="00DE39D8" w:rsidRPr="000C1DFD" w:rsidRDefault="00DE39D8" w:rsidP="00DE39D8">
      <w:pPr>
        <w:pStyle w:val="afe"/>
        <w:rPr>
          <w:rFonts w:ascii="Arial" w:hAnsi="Arial"/>
          <w:caps/>
          <w:color w:val="auto"/>
          <w:sz w:val="28"/>
          <w:szCs w:val="24"/>
          <w:u w:val="none"/>
          <w:lang w:eastAsia="en-US"/>
        </w:rPr>
      </w:pPr>
      <w:r w:rsidRPr="000C1DFD">
        <w:rPr>
          <w:rFonts w:ascii="Arial" w:hAnsi="Arial"/>
          <w:caps/>
          <w:color w:val="auto"/>
          <w:sz w:val="28"/>
          <w:szCs w:val="24"/>
          <w:u w:val="none"/>
          <w:lang w:eastAsia="en-US"/>
        </w:rPr>
        <w:t>5.4.1. Кто разрабатывает конкурсн</w:t>
      </w:r>
      <w:r>
        <w:rPr>
          <w:rFonts w:ascii="Arial" w:hAnsi="Arial"/>
          <w:caps/>
          <w:color w:val="auto"/>
          <w:sz w:val="28"/>
          <w:szCs w:val="24"/>
          <w:u w:val="none"/>
          <w:lang w:eastAsia="en-US"/>
        </w:rPr>
        <w:t>О</w:t>
      </w:r>
      <w:r w:rsidRPr="000C1DFD">
        <w:rPr>
          <w:rFonts w:ascii="Arial" w:hAnsi="Arial"/>
          <w:caps/>
          <w:color w:val="auto"/>
          <w:sz w:val="28"/>
          <w:szCs w:val="24"/>
          <w:u w:val="none"/>
          <w:lang w:eastAsia="en-US"/>
        </w:rPr>
        <w:t>е задани</w:t>
      </w:r>
      <w:r>
        <w:rPr>
          <w:rFonts w:ascii="Arial" w:hAnsi="Arial"/>
          <w:caps/>
          <w:color w:val="auto"/>
          <w:sz w:val="28"/>
          <w:szCs w:val="24"/>
          <w:u w:val="none"/>
          <w:lang w:eastAsia="en-US"/>
        </w:rPr>
        <w:t>Е</w:t>
      </w:r>
      <w:r w:rsidRPr="000C1DFD">
        <w:rPr>
          <w:rFonts w:ascii="Arial" w:hAnsi="Arial"/>
          <w:caps/>
          <w:color w:val="auto"/>
          <w:sz w:val="28"/>
          <w:szCs w:val="24"/>
          <w:u w:val="none"/>
          <w:lang w:eastAsia="en-US"/>
        </w:rPr>
        <w:t>/модули</w:t>
      </w:r>
    </w:p>
    <w:p w:rsidR="00705986" w:rsidRPr="00705986" w:rsidRDefault="00705986" w:rsidP="00452928">
      <w:pPr>
        <w:spacing w:after="0" w:line="240" w:lineRule="auto"/>
        <w:ind w:firstLine="709"/>
        <w:jc w:val="both"/>
        <w:rPr>
          <w:rFonts w:ascii="Times New Roman" w:eastAsia="Times New Roman" w:hAnsi="Times New Roman" w:cs="Times New Roman"/>
          <w:lang w:eastAsia="ru-RU"/>
        </w:rPr>
      </w:pPr>
      <w:r w:rsidRPr="00705986">
        <w:rPr>
          <w:rFonts w:ascii="Times New Roman" w:hAnsi="Times New Roman" w:cs="Times New Roman"/>
        </w:rPr>
        <w:t>Конкурсные задания / модули разрабатывают сертифицированные эксперты</w:t>
      </w:r>
      <w:r w:rsidR="00CC2CBD">
        <w:rPr>
          <w:rFonts w:ascii="Times New Roman" w:hAnsi="Times New Roman" w:cs="Times New Roman"/>
        </w:rPr>
        <w:t xml:space="preserve"> (разработчики)</w:t>
      </w:r>
      <w:r w:rsidR="00452928">
        <w:rPr>
          <w:rFonts w:ascii="Times New Roman" w:eastAsia="Times New Roman" w:hAnsi="Times New Roman" w:cs="Times New Roman"/>
        </w:rPr>
        <w:t xml:space="preserve"> или </w:t>
      </w:r>
      <w:r w:rsidR="00452928" w:rsidRPr="00452928">
        <w:rPr>
          <w:rFonts w:ascii="Times New Roman" w:eastAsia="Times New Roman" w:hAnsi="Times New Roman" w:cs="Times New Roman"/>
          <w:sz w:val="24"/>
          <w:szCs w:val="24"/>
        </w:rPr>
        <w:t>Конкурсное задание/модули разрабатывает независимый дизайнер</w:t>
      </w:r>
      <w:r w:rsidR="00452928">
        <w:rPr>
          <w:rFonts w:ascii="Times New Roman" w:eastAsia="Times New Roman" w:hAnsi="Times New Roman" w:cs="Times New Roman"/>
          <w:sz w:val="24"/>
          <w:szCs w:val="24"/>
        </w:rPr>
        <w:t>.</w:t>
      </w:r>
    </w:p>
    <w:p w:rsidR="00DE39D8" w:rsidRPr="00DE39D8" w:rsidRDefault="00DE39D8" w:rsidP="00004D5A">
      <w:pPr>
        <w:spacing w:after="0" w:line="240" w:lineRule="auto"/>
        <w:ind w:firstLine="709"/>
        <w:jc w:val="both"/>
        <w:rPr>
          <w:rFonts w:ascii="Times New Roman" w:hAnsi="Times New Roman" w:cs="Times New Roman"/>
        </w:rPr>
      </w:pPr>
      <w:r w:rsidRPr="00DE39D8">
        <w:rPr>
          <w:rFonts w:ascii="Times New Roman" w:hAnsi="Times New Roman" w:cs="Times New Roman"/>
        </w:rPr>
        <w:t xml:space="preserve">Предложения группе разработчиков могут направлять на форуме </w:t>
      </w:r>
      <w:r w:rsidRPr="00DE39D8">
        <w:rPr>
          <w:rFonts w:ascii="Times New Roman" w:hAnsi="Times New Roman" w:cs="Times New Roman"/>
          <w:lang w:val="en-US"/>
        </w:rPr>
        <w:t>WSR</w:t>
      </w:r>
      <w:r w:rsidRPr="00DE39D8">
        <w:rPr>
          <w:rFonts w:ascii="Times New Roman" w:hAnsi="Times New Roman" w:cs="Times New Roman"/>
        </w:rPr>
        <w:t xml:space="preserve"> (</w:t>
      </w:r>
      <w:hyperlink r:id="rId14" w:history="1">
        <w:r w:rsidRPr="00DE39D8">
          <w:rPr>
            <w:rStyle w:val="ae"/>
            <w:rFonts w:ascii="Times New Roman" w:hAnsi="Times New Roman" w:cs="Times New Roman"/>
          </w:rPr>
          <w:t>http://</w:t>
        </w:r>
        <w:r w:rsidRPr="00DE39D8">
          <w:rPr>
            <w:rStyle w:val="ae"/>
            <w:rFonts w:ascii="Times New Roman" w:hAnsi="Times New Roman" w:cs="Times New Roman"/>
            <w:lang w:val="en-US"/>
          </w:rPr>
          <w:t>forum</w:t>
        </w:r>
        <w:r w:rsidRPr="00DE39D8">
          <w:rPr>
            <w:rStyle w:val="ae"/>
            <w:rFonts w:ascii="Times New Roman" w:hAnsi="Times New Roman" w:cs="Times New Roman"/>
          </w:rPr>
          <w:t>.</w:t>
        </w:r>
        <w:proofErr w:type="spellStart"/>
        <w:r w:rsidRPr="00DE39D8">
          <w:rPr>
            <w:rStyle w:val="ae"/>
            <w:rFonts w:ascii="Times New Roman" w:hAnsi="Times New Roman" w:cs="Times New Roman"/>
          </w:rPr>
          <w:t>worldskills</w:t>
        </w:r>
        <w:proofErr w:type="spellEnd"/>
        <w:r w:rsidRPr="00DE39D8">
          <w:rPr>
            <w:rStyle w:val="ae"/>
            <w:rFonts w:ascii="Times New Roman" w:hAnsi="Times New Roman" w:cs="Times New Roman"/>
          </w:rPr>
          <w:t>.</w:t>
        </w:r>
        <w:proofErr w:type="spellStart"/>
        <w:r w:rsidRPr="00DE39D8">
          <w:rPr>
            <w:rStyle w:val="ae"/>
            <w:rFonts w:ascii="Times New Roman" w:hAnsi="Times New Roman" w:cs="Times New Roman"/>
            <w:lang w:val="en-US"/>
          </w:rPr>
          <w:t>ru</w:t>
        </w:r>
        <w:proofErr w:type="spellEnd"/>
      </w:hyperlink>
      <w:proofErr w:type="gramStart"/>
      <w:r w:rsidRPr="00DE39D8">
        <w:rPr>
          <w:rFonts w:ascii="Times New Roman" w:hAnsi="Times New Roman" w:cs="Times New Roman"/>
        </w:rPr>
        <w:t xml:space="preserve"> )</w:t>
      </w:r>
      <w:proofErr w:type="gramEnd"/>
      <w:r w:rsidRPr="00DE39D8">
        <w:rPr>
          <w:rFonts w:ascii="Times New Roman" w:hAnsi="Times New Roman" w:cs="Times New Roman"/>
        </w:rPr>
        <w:t xml:space="preserve"> все Эксперты.</w:t>
      </w:r>
    </w:p>
    <w:p w:rsidR="00DE39D8" w:rsidRPr="00DE39D8" w:rsidRDefault="00DE39D8" w:rsidP="00004D5A">
      <w:pPr>
        <w:spacing w:after="0" w:line="240" w:lineRule="auto"/>
        <w:ind w:firstLine="709"/>
        <w:jc w:val="both"/>
        <w:rPr>
          <w:rFonts w:ascii="Times New Roman" w:hAnsi="Times New Roman" w:cs="Times New Roman"/>
        </w:rPr>
      </w:pPr>
      <w:r w:rsidRPr="00DE39D8">
        <w:rPr>
          <w:rFonts w:ascii="Times New Roman" w:hAnsi="Times New Roman" w:cs="Times New Roman"/>
        </w:rPr>
        <w:t>Спонсоры никак не могут влиять на разработку задания.</w:t>
      </w:r>
    </w:p>
    <w:p w:rsidR="00DE39D8" w:rsidRPr="008214A7" w:rsidRDefault="00DE39D8" w:rsidP="00DE39D8">
      <w:pPr>
        <w:jc w:val="both"/>
      </w:pPr>
    </w:p>
    <w:p w:rsidR="00DE39D8" w:rsidRPr="000C1DFD" w:rsidRDefault="00DE39D8" w:rsidP="00DE39D8">
      <w:pPr>
        <w:jc w:val="both"/>
        <w:rPr>
          <w:rFonts w:ascii="Arial" w:hAnsi="Arial"/>
          <w:b/>
          <w:caps/>
          <w:sz w:val="28"/>
          <w:szCs w:val="24"/>
        </w:rPr>
      </w:pPr>
      <w:r w:rsidRPr="000C1DFD">
        <w:rPr>
          <w:rFonts w:ascii="Arial" w:hAnsi="Arial"/>
          <w:b/>
          <w:caps/>
          <w:sz w:val="28"/>
          <w:szCs w:val="24"/>
        </w:rPr>
        <w:t>5.4.2. Как разрабатывается конкурсное задание/модули</w:t>
      </w:r>
    </w:p>
    <w:p w:rsidR="00DE39D8" w:rsidRPr="00DE39D8" w:rsidRDefault="00DE39D8" w:rsidP="00004D5A">
      <w:pPr>
        <w:ind w:firstLine="567"/>
        <w:jc w:val="both"/>
        <w:rPr>
          <w:rFonts w:ascii="Times New Roman" w:hAnsi="Times New Roman" w:cs="Times New Roman"/>
        </w:rPr>
      </w:pPr>
      <w:r w:rsidRPr="00DE39D8">
        <w:rPr>
          <w:rFonts w:ascii="Times New Roman" w:hAnsi="Times New Roman" w:cs="Times New Roman"/>
        </w:rPr>
        <w:t>Модули конкурсного задания разрабатываются самостоятельно Экспертами, которые затем передают и</w:t>
      </w:r>
      <w:r w:rsidR="00705986">
        <w:rPr>
          <w:rFonts w:ascii="Times New Roman" w:hAnsi="Times New Roman" w:cs="Times New Roman"/>
        </w:rPr>
        <w:t>х</w:t>
      </w:r>
      <w:r w:rsidRPr="00DE39D8">
        <w:rPr>
          <w:rFonts w:ascii="Times New Roman" w:hAnsi="Times New Roman" w:cs="Times New Roman"/>
        </w:rPr>
        <w:t xml:space="preserve"> группе разработчиков</w:t>
      </w:r>
      <w:r w:rsidR="00452928">
        <w:rPr>
          <w:rFonts w:ascii="Times New Roman" w:hAnsi="Times New Roman" w:cs="Times New Roman"/>
        </w:rPr>
        <w:t xml:space="preserve"> </w:t>
      </w:r>
      <w:r w:rsidR="00452928" w:rsidRPr="00452928">
        <w:rPr>
          <w:rFonts w:ascii="Times New Roman" w:hAnsi="Times New Roman" w:cs="Times New Roman"/>
          <w:sz w:val="24"/>
          <w:szCs w:val="24"/>
        </w:rPr>
        <w:t xml:space="preserve">или </w:t>
      </w:r>
      <w:r w:rsidR="00452928" w:rsidRPr="00452928">
        <w:rPr>
          <w:rFonts w:ascii="Times New Roman" w:eastAsia="Times New Roman" w:hAnsi="Times New Roman" w:cs="Times New Roman"/>
          <w:sz w:val="24"/>
          <w:szCs w:val="24"/>
        </w:rPr>
        <w:t>Конкурсное задание или модули разрабатываются независимо</w:t>
      </w:r>
    </w:p>
    <w:p w:rsidR="00DE39D8" w:rsidRPr="008214A7" w:rsidRDefault="00DE39D8" w:rsidP="00DE39D8">
      <w:pPr>
        <w:jc w:val="both"/>
      </w:pPr>
    </w:p>
    <w:p w:rsidR="00DE39D8" w:rsidRPr="000C1DFD" w:rsidRDefault="00DE39D8" w:rsidP="00DE39D8">
      <w:pPr>
        <w:jc w:val="both"/>
        <w:rPr>
          <w:rFonts w:ascii="Arial" w:hAnsi="Arial"/>
          <w:b/>
          <w:caps/>
          <w:sz w:val="28"/>
          <w:szCs w:val="24"/>
        </w:rPr>
      </w:pPr>
      <w:r w:rsidRPr="000C1DFD">
        <w:rPr>
          <w:rFonts w:ascii="Arial" w:hAnsi="Arial"/>
          <w:b/>
          <w:caps/>
          <w:sz w:val="28"/>
          <w:szCs w:val="24"/>
        </w:rPr>
        <w:t>5.4.3. Когда разрабатывается конкурсное задание</w:t>
      </w:r>
    </w:p>
    <w:p w:rsidR="00DE39D8" w:rsidRPr="00DE39D8" w:rsidRDefault="00DE39D8" w:rsidP="00004D5A">
      <w:pPr>
        <w:ind w:firstLine="567"/>
        <w:jc w:val="both"/>
        <w:rPr>
          <w:rFonts w:ascii="Times New Roman" w:hAnsi="Times New Roman" w:cs="Times New Roman"/>
        </w:rPr>
      </w:pPr>
      <w:r w:rsidRPr="00DE39D8">
        <w:rPr>
          <w:rFonts w:ascii="Times New Roman" w:hAnsi="Times New Roman" w:cs="Times New Roman"/>
        </w:rPr>
        <w:t>Конкурсное задание разрабатывается согласно следующему графику:</w:t>
      </w:r>
    </w:p>
    <w:tbl>
      <w:tblPr>
        <w:tblStyle w:val="af"/>
        <w:tblW w:w="0" w:type="auto"/>
        <w:tblLayout w:type="fixed"/>
        <w:tblLook w:val="04A0" w:firstRow="1" w:lastRow="0" w:firstColumn="1" w:lastColumn="0" w:noHBand="0" w:noVBand="1"/>
      </w:tblPr>
      <w:tblGrid>
        <w:gridCol w:w="2376"/>
        <w:gridCol w:w="7938"/>
      </w:tblGrid>
      <w:tr w:rsidR="00705986" w:rsidRPr="004814F6" w:rsidTr="00705986">
        <w:tc>
          <w:tcPr>
            <w:tcW w:w="2376" w:type="dxa"/>
          </w:tcPr>
          <w:p w:rsidR="00705986" w:rsidRPr="004814F6" w:rsidRDefault="00705986" w:rsidP="002F17D9">
            <w:pPr>
              <w:jc w:val="both"/>
              <w:rPr>
                <w:b/>
              </w:rPr>
            </w:pPr>
            <w:r w:rsidRPr="004814F6">
              <w:rPr>
                <w:b/>
              </w:rPr>
              <w:t>Время</w:t>
            </w:r>
          </w:p>
        </w:tc>
        <w:tc>
          <w:tcPr>
            <w:tcW w:w="7938" w:type="dxa"/>
          </w:tcPr>
          <w:p w:rsidR="00705986" w:rsidRPr="004814F6" w:rsidRDefault="00705986" w:rsidP="002F17D9">
            <w:pPr>
              <w:jc w:val="both"/>
            </w:pPr>
            <w:r w:rsidRPr="004814F6">
              <w:rPr>
                <w:b/>
              </w:rPr>
              <w:t>Действие</w:t>
            </w:r>
          </w:p>
        </w:tc>
      </w:tr>
      <w:tr w:rsidR="00705986" w:rsidRPr="004814F6" w:rsidTr="00705986">
        <w:tc>
          <w:tcPr>
            <w:tcW w:w="2376" w:type="dxa"/>
          </w:tcPr>
          <w:p w:rsidR="00705986" w:rsidRPr="004814F6" w:rsidRDefault="00705986" w:rsidP="002F17D9">
            <w:pPr>
              <w:jc w:val="both"/>
            </w:pPr>
            <w:r w:rsidRPr="004814F6">
              <w:t>До начала предыдущего конкурса</w:t>
            </w:r>
          </w:p>
        </w:tc>
        <w:tc>
          <w:tcPr>
            <w:tcW w:w="7938" w:type="dxa"/>
          </w:tcPr>
          <w:p w:rsidR="00705986" w:rsidRPr="004814F6" w:rsidRDefault="00705986" w:rsidP="002F17D9">
            <w:pPr>
              <w:jc w:val="both"/>
            </w:pPr>
            <w:r w:rsidRPr="004814F6">
              <w:t>Эксперты разрабатывают предложения по конкурсным заданиям. Конкурсное задание может быть полностью или частично разработано сторонним лицом. Обсуждение, в котором принимают участие Эксперты, Главный эксперт и Заместитель Главного эксперта, проводится на форуме.</w:t>
            </w:r>
          </w:p>
        </w:tc>
      </w:tr>
      <w:tr w:rsidR="00705986" w:rsidRPr="004814F6" w:rsidTr="00705986">
        <w:tc>
          <w:tcPr>
            <w:tcW w:w="2376" w:type="dxa"/>
          </w:tcPr>
          <w:p w:rsidR="00705986" w:rsidRPr="004814F6" w:rsidRDefault="00705986" w:rsidP="002F17D9">
            <w:pPr>
              <w:jc w:val="both"/>
            </w:pPr>
            <w:r w:rsidRPr="004814F6">
              <w:t>За 2 месяцев до начала конкурса</w:t>
            </w:r>
          </w:p>
        </w:tc>
        <w:tc>
          <w:tcPr>
            <w:tcW w:w="7938" w:type="dxa"/>
          </w:tcPr>
          <w:p w:rsidR="00705986" w:rsidRPr="004814F6" w:rsidRDefault="00705986" w:rsidP="002F17D9">
            <w:pPr>
              <w:jc w:val="both"/>
            </w:pPr>
            <w:r w:rsidRPr="004814F6">
              <w:t>Конкурсное задание отбирается путем голосования экспертов на форуме, из числа предложенных заданий.</w:t>
            </w:r>
          </w:p>
        </w:tc>
      </w:tr>
      <w:tr w:rsidR="00705986" w:rsidRPr="004814F6" w:rsidTr="00705986">
        <w:tc>
          <w:tcPr>
            <w:tcW w:w="2376" w:type="dxa"/>
          </w:tcPr>
          <w:p w:rsidR="00705986" w:rsidRPr="004814F6" w:rsidRDefault="00705986" w:rsidP="002F17D9">
            <w:pPr>
              <w:jc w:val="both"/>
            </w:pPr>
            <w:r w:rsidRPr="004814F6">
              <w:t>За 1 месяц  до начала  конкурса</w:t>
            </w:r>
          </w:p>
        </w:tc>
        <w:tc>
          <w:tcPr>
            <w:tcW w:w="7938" w:type="dxa"/>
          </w:tcPr>
          <w:p w:rsidR="00705986" w:rsidRPr="004814F6" w:rsidRDefault="00705986" w:rsidP="002F17D9">
            <w:pPr>
              <w:jc w:val="both"/>
            </w:pPr>
            <w:r w:rsidRPr="004814F6">
              <w:t xml:space="preserve">Конкурсное задание обнародуется на веб-сайте </w:t>
            </w:r>
            <w:r w:rsidRPr="004814F6">
              <w:rPr>
                <w:lang w:val="en-US"/>
              </w:rPr>
              <w:t>WSR</w:t>
            </w:r>
            <w:r w:rsidRPr="004814F6">
              <w:t>.</w:t>
            </w:r>
          </w:p>
        </w:tc>
      </w:tr>
      <w:tr w:rsidR="00705986" w:rsidRPr="004814F6" w:rsidTr="00705986">
        <w:tc>
          <w:tcPr>
            <w:tcW w:w="2376" w:type="dxa"/>
          </w:tcPr>
          <w:p w:rsidR="00705986" w:rsidRPr="004814F6" w:rsidRDefault="00705986" w:rsidP="002F17D9">
            <w:pPr>
              <w:jc w:val="both"/>
            </w:pPr>
            <w:r w:rsidRPr="004814F6">
              <w:t>За 1 месяц  до начала конкурса</w:t>
            </w:r>
          </w:p>
        </w:tc>
        <w:tc>
          <w:tcPr>
            <w:tcW w:w="7938" w:type="dxa"/>
          </w:tcPr>
          <w:p w:rsidR="00705986" w:rsidRPr="004814F6" w:rsidRDefault="00705986" w:rsidP="002F17D9">
            <w:pPr>
              <w:jc w:val="both"/>
            </w:pPr>
            <w:r w:rsidRPr="004814F6">
              <w:t>Участников конкурса оповещают об особых требованиях региона-устроителя конкурса, относящихся к технике безопасности, оборудованию и материалам.</w:t>
            </w:r>
          </w:p>
        </w:tc>
      </w:tr>
      <w:tr w:rsidR="00705986" w:rsidRPr="004814F6" w:rsidTr="00705986">
        <w:tc>
          <w:tcPr>
            <w:tcW w:w="2376" w:type="dxa"/>
          </w:tcPr>
          <w:p w:rsidR="00705986" w:rsidRPr="004814F6" w:rsidRDefault="00705986" w:rsidP="002F17D9">
            <w:pPr>
              <w:jc w:val="both"/>
            </w:pPr>
            <w:r w:rsidRPr="004814F6">
              <w:t>Во время конкурса</w:t>
            </w:r>
          </w:p>
        </w:tc>
        <w:tc>
          <w:tcPr>
            <w:tcW w:w="7938" w:type="dxa"/>
          </w:tcPr>
          <w:p w:rsidR="00705986" w:rsidRPr="004814F6" w:rsidRDefault="00705986" w:rsidP="002F17D9">
            <w:pPr>
              <w:jc w:val="both"/>
            </w:pPr>
            <w:r w:rsidRPr="004814F6">
              <w:t>Эксперты вносят в конкурсное задание не менее 30% изменений. Эксперт, разработавший конкурсное задание, не участвует во внесении 30% изменений.</w:t>
            </w:r>
          </w:p>
        </w:tc>
      </w:tr>
    </w:tbl>
    <w:p w:rsidR="00DE39D8" w:rsidRPr="00517929" w:rsidRDefault="00DE39D8" w:rsidP="00DE39D8">
      <w:pPr>
        <w:jc w:val="both"/>
      </w:pPr>
    </w:p>
    <w:p w:rsidR="00DE39D8" w:rsidRPr="000C1DFD" w:rsidRDefault="00DE39D8" w:rsidP="00DE39D8">
      <w:pPr>
        <w:jc w:val="both"/>
        <w:rPr>
          <w:rFonts w:ascii="Arial" w:hAnsi="Arial"/>
          <w:b/>
          <w:caps/>
          <w:sz w:val="28"/>
          <w:szCs w:val="24"/>
        </w:rPr>
      </w:pPr>
      <w:r w:rsidRPr="000C1DFD">
        <w:rPr>
          <w:rFonts w:ascii="Arial" w:hAnsi="Arial"/>
          <w:b/>
          <w:caps/>
          <w:sz w:val="28"/>
          <w:szCs w:val="24"/>
        </w:rPr>
        <w:t>5.5 Утверждение конкурсного задания</w:t>
      </w:r>
    </w:p>
    <w:p w:rsidR="00DE39D8" w:rsidRPr="001A5CAA" w:rsidRDefault="00DE39D8" w:rsidP="001A5CAA">
      <w:pPr>
        <w:ind w:firstLine="567"/>
        <w:jc w:val="both"/>
        <w:rPr>
          <w:rFonts w:ascii="Times New Roman" w:hAnsi="Times New Roman" w:cs="Times New Roman"/>
          <w:sz w:val="24"/>
          <w:szCs w:val="24"/>
        </w:rPr>
      </w:pPr>
      <w:r w:rsidRPr="001A5CAA">
        <w:rPr>
          <w:rFonts w:ascii="Times New Roman" w:hAnsi="Times New Roman" w:cs="Times New Roman"/>
          <w:sz w:val="24"/>
          <w:szCs w:val="24"/>
        </w:rPr>
        <w:t>Главный эксперт, Заместитель Главного эксперта и Начальник мастерской принимают совместное решение о выполнимости всех модулей. Во внимание принимаются время, ма</w:t>
      </w:r>
      <w:r w:rsidR="001A5CAA" w:rsidRPr="001A5CAA">
        <w:rPr>
          <w:rFonts w:ascii="Times New Roman" w:hAnsi="Times New Roman" w:cs="Times New Roman"/>
          <w:sz w:val="24"/>
          <w:szCs w:val="24"/>
        </w:rPr>
        <w:t xml:space="preserve">стерство участников и материалы ИЛИ  </w:t>
      </w:r>
      <w:r w:rsidR="001A5CAA">
        <w:rPr>
          <w:rFonts w:ascii="Times New Roman" w:hAnsi="Times New Roman" w:cs="Times New Roman"/>
          <w:sz w:val="24"/>
          <w:szCs w:val="24"/>
        </w:rPr>
        <w:t>п</w:t>
      </w:r>
      <w:r w:rsidR="001A5CAA" w:rsidRPr="001A5CAA">
        <w:rPr>
          <w:rFonts w:ascii="Times New Roman" w:hAnsi="Times New Roman" w:cs="Times New Roman"/>
          <w:sz w:val="24"/>
          <w:szCs w:val="24"/>
        </w:rPr>
        <w:t>редложения по конкурсному заданию должны быть оценены и проверены на предмет реализуемости и возможности выполнения в указанные сроки для подтверждения обоснованности ограничивающих условий чемпионата.</w:t>
      </w:r>
    </w:p>
    <w:p w:rsidR="00DE39D8" w:rsidRPr="000C1DFD" w:rsidRDefault="00DE39D8" w:rsidP="00DE39D8">
      <w:pPr>
        <w:jc w:val="both"/>
        <w:rPr>
          <w:rFonts w:ascii="Arial" w:hAnsi="Arial"/>
          <w:b/>
          <w:caps/>
          <w:sz w:val="28"/>
          <w:szCs w:val="24"/>
        </w:rPr>
      </w:pPr>
      <w:r w:rsidRPr="000C1DFD">
        <w:rPr>
          <w:rFonts w:ascii="Arial" w:hAnsi="Arial"/>
          <w:b/>
          <w:caps/>
          <w:sz w:val="28"/>
          <w:szCs w:val="24"/>
        </w:rPr>
        <w:t>5.6. Выбор конкурсного задания</w:t>
      </w:r>
    </w:p>
    <w:p w:rsidR="00DE39D8" w:rsidRPr="001A5CAA" w:rsidRDefault="00DE39D8" w:rsidP="001A5CAA">
      <w:pPr>
        <w:spacing w:after="0" w:line="240" w:lineRule="auto"/>
        <w:ind w:firstLine="426"/>
        <w:jc w:val="both"/>
        <w:rPr>
          <w:rFonts w:ascii="Times New Roman" w:hAnsi="Times New Roman" w:cs="Times New Roman"/>
          <w:sz w:val="24"/>
          <w:szCs w:val="24"/>
        </w:rPr>
      </w:pPr>
      <w:r w:rsidRPr="001A5CAA">
        <w:rPr>
          <w:rFonts w:ascii="Times New Roman" w:hAnsi="Times New Roman" w:cs="Times New Roman"/>
          <w:sz w:val="24"/>
          <w:szCs w:val="24"/>
        </w:rPr>
        <w:t>Выбор конкурсного задания происходит следующим образом:</w:t>
      </w:r>
    </w:p>
    <w:p w:rsidR="001A5CAA" w:rsidRPr="001A5CAA" w:rsidRDefault="00DE39D8" w:rsidP="001A5CAA">
      <w:pPr>
        <w:spacing w:after="0" w:line="240" w:lineRule="auto"/>
        <w:ind w:firstLine="426"/>
        <w:jc w:val="both"/>
        <w:rPr>
          <w:rFonts w:ascii="Times New Roman" w:hAnsi="Times New Roman" w:cs="Times New Roman"/>
          <w:sz w:val="24"/>
          <w:szCs w:val="24"/>
        </w:rPr>
      </w:pPr>
      <w:r w:rsidRPr="001A5CAA">
        <w:rPr>
          <w:rFonts w:ascii="Times New Roman" w:hAnsi="Times New Roman" w:cs="Times New Roman"/>
          <w:sz w:val="24"/>
          <w:szCs w:val="24"/>
        </w:rPr>
        <w:lastRenderedPageBreak/>
        <w:t xml:space="preserve">Группа разработчиков </w:t>
      </w:r>
      <w:r w:rsidR="00CC2CBD" w:rsidRPr="001A5CAA">
        <w:rPr>
          <w:rFonts w:ascii="Times New Roman" w:hAnsi="Times New Roman" w:cs="Times New Roman"/>
          <w:sz w:val="24"/>
          <w:szCs w:val="24"/>
        </w:rPr>
        <w:t xml:space="preserve">путем голосования  на Дискуссионном форуме </w:t>
      </w:r>
      <w:r w:rsidR="001A5CAA">
        <w:rPr>
          <w:rFonts w:ascii="Times New Roman" w:hAnsi="Times New Roman" w:cs="Times New Roman"/>
          <w:sz w:val="24"/>
          <w:szCs w:val="24"/>
        </w:rPr>
        <w:t xml:space="preserve">за 2 месяца до начала конкурса </w:t>
      </w:r>
      <w:r w:rsidR="001A5CAA" w:rsidRPr="001A5CAA">
        <w:rPr>
          <w:rFonts w:ascii="Times New Roman" w:hAnsi="Times New Roman" w:cs="Times New Roman"/>
          <w:sz w:val="24"/>
          <w:szCs w:val="24"/>
        </w:rPr>
        <w:t>ИЛИ Конкурсное задание разрабатывают независимо, в соответствии со спецификациями в техническом описании.</w:t>
      </w:r>
    </w:p>
    <w:p w:rsidR="00DE39D8" w:rsidRPr="00CC2CBD" w:rsidRDefault="00CC2CBD" w:rsidP="00004D5A">
      <w:pPr>
        <w:spacing w:after="0" w:line="240" w:lineRule="auto"/>
        <w:ind w:firstLine="567"/>
        <w:jc w:val="both"/>
      </w:pPr>
      <w:r w:rsidRPr="00CC2CBD">
        <w:rPr>
          <w:rFonts w:ascii="Times New Roman" w:hAnsi="Times New Roman" w:cs="Times New Roman"/>
        </w:rPr>
        <w:t xml:space="preserve"> </w:t>
      </w:r>
    </w:p>
    <w:p w:rsidR="00DE39D8" w:rsidRPr="000C1DFD" w:rsidRDefault="00DE39D8" w:rsidP="00DE39D8">
      <w:pPr>
        <w:jc w:val="both"/>
        <w:rPr>
          <w:rFonts w:ascii="Arial" w:hAnsi="Arial"/>
          <w:b/>
          <w:caps/>
          <w:sz w:val="28"/>
          <w:szCs w:val="24"/>
        </w:rPr>
      </w:pPr>
      <w:r w:rsidRPr="000C1DFD">
        <w:rPr>
          <w:rFonts w:ascii="Arial" w:hAnsi="Arial"/>
          <w:b/>
          <w:caps/>
          <w:sz w:val="28"/>
          <w:szCs w:val="24"/>
        </w:rPr>
        <w:t>5.7. Обнародование конкурсного задания</w:t>
      </w:r>
    </w:p>
    <w:p w:rsidR="00DE39D8" w:rsidRPr="00DE39D8" w:rsidRDefault="00DE39D8" w:rsidP="00004D5A">
      <w:pPr>
        <w:spacing w:after="0" w:line="240" w:lineRule="auto"/>
        <w:ind w:firstLine="567"/>
        <w:jc w:val="both"/>
        <w:rPr>
          <w:rFonts w:ascii="Times New Roman" w:hAnsi="Times New Roman" w:cs="Times New Roman"/>
        </w:rPr>
      </w:pPr>
      <w:r w:rsidRPr="00DE39D8">
        <w:rPr>
          <w:rFonts w:ascii="Times New Roman" w:hAnsi="Times New Roman" w:cs="Times New Roman"/>
        </w:rPr>
        <w:t xml:space="preserve">Конкурсное задание обнародуется на форуме  </w:t>
      </w:r>
      <w:hyperlink r:id="rId15" w:history="1">
        <w:r w:rsidRPr="00DE39D8">
          <w:rPr>
            <w:rStyle w:val="ae"/>
            <w:rFonts w:ascii="Times New Roman" w:hAnsi="Times New Roman" w:cs="Times New Roman"/>
          </w:rPr>
          <w:t>http://</w:t>
        </w:r>
        <w:r w:rsidRPr="00DE39D8">
          <w:rPr>
            <w:rStyle w:val="ae"/>
            <w:rFonts w:ascii="Times New Roman" w:hAnsi="Times New Roman" w:cs="Times New Roman"/>
            <w:lang w:val="en-US"/>
          </w:rPr>
          <w:t>forum</w:t>
        </w:r>
        <w:r w:rsidRPr="00DE39D8">
          <w:rPr>
            <w:rStyle w:val="ae"/>
            <w:rFonts w:ascii="Times New Roman" w:hAnsi="Times New Roman" w:cs="Times New Roman"/>
          </w:rPr>
          <w:t>.</w:t>
        </w:r>
        <w:proofErr w:type="spellStart"/>
        <w:r w:rsidRPr="00DE39D8">
          <w:rPr>
            <w:rStyle w:val="ae"/>
            <w:rFonts w:ascii="Times New Roman" w:hAnsi="Times New Roman" w:cs="Times New Roman"/>
          </w:rPr>
          <w:t>worldskills</w:t>
        </w:r>
        <w:proofErr w:type="spellEnd"/>
        <w:r w:rsidRPr="00DE39D8">
          <w:rPr>
            <w:rStyle w:val="ae"/>
            <w:rFonts w:ascii="Times New Roman" w:hAnsi="Times New Roman" w:cs="Times New Roman"/>
          </w:rPr>
          <w:t>.</w:t>
        </w:r>
        <w:proofErr w:type="spellStart"/>
        <w:r w:rsidRPr="00DE39D8">
          <w:rPr>
            <w:rStyle w:val="ae"/>
            <w:rFonts w:ascii="Times New Roman" w:hAnsi="Times New Roman" w:cs="Times New Roman"/>
            <w:lang w:val="en-US"/>
          </w:rPr>
          <w:t>ru</w:t>
        </w:r>
        <w:proofErr w:type="spellEnd"/>
      </w:hyperlink>
      <w:r w:rsidRPr="00DE39D8">
        <w:rPr>
          <w:rFonts w:ascii="Times New Roman" w:hAnsi="Times New Roman" w:cs="Times New Roman"/>
        </w:rPr>
        <w:t xml:space="preserve"> следующим образом: </w:t>
      </w:r>
    </w:p>
    <w:p w:rsidR="00DE39D8" w:rsidRPr="00DE39D8" w:rsidRDefault="00CC2CBD" w:rsidP="00004D5A">
      <w:pPr>
        <w:spacing w:after="0" w:line="240" w:lineRule="auto"/>
        <w:ind w:firstLine="567"/>
        <w:jc w:val="both"/>
        <w:rPr>
          <w:rFonts w:ascii="Times New Roman" w:hAnsi="Times New Roman" w:cs="Times New Roman"/>
        </w:rPr>
      </w:pPr>
      <w:r>
        <w:rPr>
          <w:rFonts w:ascii="Times New Roman" w:hAnsi="Times New Roman" w:cs="Times New Roman"/>
        </w:rPr>
        <w:t>За 1 месяц</w:t>
      </w:r>
      <w:r w:rsidR="00DE39D8" w:rsidRPr="00DE39D8">
        <w:rPr>
          <w:rFonts w:ascii="Times New Roman" w:hAnsi="Times New Roman" w:cs="Times New Roman"/>
        </w:rPr>
        <w:t xml:space="preserve"> до начала чемпионата. См. таблицу в п.5.4.3.</w:t>
      </w:r>
    </w:p>
    <w:p w:rsidR="00DE39D8" w:rsidRPr="00DE39D8" w:rsidRDefault="001A5CAA" w:rsidP="00DE39D8">
      <w:pPr>
        <w:jc w:val="both"/>
        <w:rPr>
          <w:rFonts w:ascii="Times New Roman" w:hAnsi="Times New Roman" w:cs="Times New Roman"/>
        </w:rPr>
      </w:pPr>
      <w:r w:rsidRPr="001A5CAA">
        <w:rPr>
          <w:rFonts w:ascii="Times New Roman" w:hAnsi="Times New Roman" w:cs="Times New Roman"/>
          <w:sz w:val="24"/>
          <w:szCs w:val="24"/>
        </w:rPr>
        <w:t>ИЛИ Конкурсное зада</w:t>
      </w:r>
      <w:r>
        <w:rPr>
          <w:rFonts w:ascii="Times New Roman" w:hAnsi="Times New Roman" w:cs="Times New Roman"/>
          <w:sz w:val="24"/>
          <w:szCs w:val="24"/>
        </w:rPr>
        <w:t>ние,  разрабатываемое</w:t>
      </w:r>
      <w:r w:rsidRPr="001A5CAA">
        <w:rPr>
          <w:rFonts w:ascii="Times New Roman" w:hAnsi="Times New Roman" w:cs="Times New Roman"/>
          <w:sz w:val="24"/>
          <w:szCs w:val="24"/>
        </w:rPr>
        <w:t xml:space="preserve"> независимым дизайнером</w:t>
      </w: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Pr="001A5CAA">
        <w:rPr>
          <w:rFonts w:ascii="Times New Roman" w:hAnsi="Times New Roman" w:cs="Times New Roman"/>
          <w:sz w:val="24"/>
          <w:szCs w:val="24"/>
        </w:rPr>
        <w:t>представляется</w:t>
      </w:r>
      <w:proofErr w:type="spellEnd"/>
      <w:r w:rsidRPr="001A5CAA">
        <w:rPr>
          <w:rFonts w:ascii="Times New Roman" w:hAnsi="Times New Roman" w:cs="Times New Roman"/>
          <w:sz w:val="24"/>
          <w:szCs w:val="24"/>
        </w:rPr>
        <w:t xml:space="preserve"> перед советом экспертов на чемпионате</w:t>
      </w:r>
    </w:p>
    <w:p w:rsidR="00DE39D8" w:rsidRPr="000C1DFD" w:rsidRDefault="00DE39D8" w:rsidP="00DE39D8">
      <w:pPr>
        <w:jc w:val="both"/>
        <w:rPr>
          <w:rFonts w:ascii="Arial" w:hAnsi="Arial"/>
          <w:b/>
          <w:caps/>
          <w:sz w:val="28"/>
          <w:szCs w:val="24"/>
        </w:rPr>
      </w:pPr>
      <w:r w:rsidRPr="000C1DFD">
        <w:rPr>
          <w:rFonts w:ascii="Arial" w:hAnsi="Arial"/>
          <w:b/>
          <w:caps/>
          <w:sz w:val="28"/>
          <w:szCs w:val="24"/>
        </w:rPr>
        <w:t>5.8. Согласование конкурсного задания (подготовка к чемпионату)</w:t>
      </w:r>
    </w:p>
    <w:p w:rsidR="00DE39D8" w:rsidRPr="00DE39D8" w:rsidRDefault="00DE39D8" w:rsidP="00004D5A">
      <w:pPr>
        <w:ind w:firstLine="567"/>
        <w:jc w:val="both"/>
        <w:rPr>
          <w:rFonts w:ascii="Times New Roman" w:hAnsi="Times New Roman" w:cs="Times New Roman"/>
        </w:rPr>
      </w:pPr>
      <w:r w:rsidRPr="00DE39D8">
        <w:rPr>
          <w:rFonts w:ascii="Times New Roman" w:hAnsi="Times New Roman" w:cs="Times New Roman"/>
        </w:rPr>
        <w:t xml:space="preserve">Координированием проекта конкурсного задания занимается </w:t>
      </w:r>
      <w:r w:rsidR="00CC2CBD">
        <w:rPr>
          <w:rFonts w:ascii="Times New Roman" w:hAnsi="Times New Roman" w:cs="Times New Roman"/>
        </w:rPr>
        <w:t>менеджер компетенции</w:t>
      </w:r>
      <w:r w:rsidRPr="00DE39D8">
        <w:rPr>
          <w:rFonts w:ascii="Times New Roman" w:hAnsi="Times New Roman" w:cs="Times New Roman"/>
        </w:rPr>
        <w:t>.</w:t>
      </w:r>
    </w:p>
    <w:p w:rsidR="00DE39D8" w:rsidRPr="008214A7" w:rsidRDefault="00DE39D8" w:rsidP="00DE39D8">
      <w:pPr>
        <w:jc w:val="both"/>
      </w:pPr>
    </w:p>
    <w:p w:rsidR="00DE39D8" w:rsidRPr="000C1DFD" w:rsidRDefault="00DE39D8" w:rsidP="00DE39D8">
      <w:pPr>
        <w:jc w:val="both"/>
        <w:rPr>
          <w:rFonts w:ascii="Arial" w:hAnsi="Arial"/>
          <w:b/>
          <w:caps/>
          <w:sz w:val="28"/>
          <w:szCs w:val="24"/>
        </w:rPr>
      </w:pPr>
      <w:r w:rsidRPr="000C1DFD">
        <w:rPr>
          <w:rFonts w:ascii="Arial" w:hAnsi="Arial"/>
          <w:b/>
          <w:caps/>
          <w:sz w:val="28"/>
          <w:szCs w:val="24"/>
        </w:rPr>
        <w:t>5.9. Изменение конкурсного задания во время чемпионата</w:t>
      </w:r>
    </w:p>
    <w:p w:rsidR="00CC2CBD" w:rsidRPr="004814F6" w:rsidRDefault="00CC2CBD" w:rsidP="001A5CAA">
      <w:pPr>
        <w:spacing w:after="0" w:line="240" w:lineRule="auto"/>
        <w:ind w:firstLine="567"/>
        <w:jc w:val="both"/>
        <w:rPr>
          <w:rFonts w:ascii="Times New Roman" w:hAnsi="Times New Roman" w:cs="Times New Roman"/>
          <w:b/>
        </w:rPr>
      </w:pPr>
      <w:r w:rsidRPr="004814F6">
        <w:rPr>
          <w:rFonts w:ascii="Times New Roman" w:hAnsi="Times New Roman" w:cs="Times New Roman"/>
        </w:rPr>
        <w:t xml:space="preserve">Если информация о проекте обнародуется заранее, то в задание будут внесены </w:t>
      </w:r>
      <w:r>
        <w:rPr>
          <w:rFonts w:ascii="Times New Roman" w:hAnsi="Times New Roman" w:cs="Times New Roman"/>
        </w:rPr>
        <w:t xml:space="preserve">не менее </w:t>
      </w:r>
      <w:r w:rsidRPr="004814F6">
        <w:rPr>
          <w:rFonts w:ascii="Times New Roman" w:hAnsi="Times New Roman" w:cs="Times New Roman"/>
        </w:rPr>
        <w:t xml:space="preserve">30% изменений. Эти изменения определяются </w:t>
      </w:r>
      <w:r>
        <w:rPr>
          <w:rFonts w:ascii="Times New Roman" w:hAnsi="Times New Roman" w:cs="Times New Roman"/>
        </w:rPr>
        <w:t xml:space="preserve">сертифицированными </w:t>
      </w:r>
      <w:r w:rsidRPr="004814F6">
        <w:rPr>
          <w:rFonts w:ascii="Times New Roman" w:hAnsi="Times New Roman" w:cs="Times New Roman"/>
        </w:rPr>
        <w:t xml:space="preserve">Экспертами в период подготовки конкурса. Основные изменения вносятся только в один модуль; остальные модули подвергаются лишь незначительным изменениям. Все </w:t>
      </w:r>
      <w:r>
        <w:rPr>
          <w:rFonts w:ascii="Times New Roman" w:hAnsi="Times New Roman" w:cs="Times New Roman"/>
        </w:rPr>
        <w:t xml:space="preserve">сертифицированные </w:t>
      </w:r>
      <w:r w:rsidRPr="004814F6">
        <w:rPr>
          <w:rFonts w:ascii="Times New Roman" w:hAnsi="Times New Roman" w:cs="Times New Roman"/>
        </w:rPr>
        <w:t xml:space="preserve">Эксперты приносят на конкурс предложения по 30% изменению обнародованного конкурсного задания. Эти предложения обнародуются и выносятся на голосование </w:t>
      </w:r>
      <w:r>
        <w:rPr>
          <w:rFonts w:ascii="Times New Roman" w:hAnsi="Times New Roman" w:cs="Times New Roman"/>
        </w:rPr>
        <w:t>в день С-2.  Согласованные 30% изменения</w:t>
      </w:r>
      <w:r w:rsidRPr="004814F6">
        <w:rPr>
          <w:rFonts w:ascii="Times New Roman" w:hAnsi="Times New Roman" w:cs="Times New Roman"/>
        </w:rPr>
        <w:t xml:space="preserve"> вносятся в планы профессионалом в области применения программы </w:t>
      </w:r>
      <w:r w:rsidRPr="004814F6">
        <w:rPr>
          <w:rFonts w:ascii="Times New Roman" w:hAnsi="Times New Roman" w:cs="Times New Roman"/>
          <w:lang w:val="en-US"/>
        </w:rPr>
        <w:t>CAD</w:t>
      </w:r>
      <w:r w:rsidRPr="004814F6">
        <w:rPr>
          <w:rFonts w:ascii="Times New Roman" w:hAnsi="Times New Roman" w:cs="Times New Roman"/>
        </w:rPr>
        <w:t>. Измененные планы передаются участникам для ознакомления в первый день конкурса.</w:t>
      </w:r>
    </w:p>
    <w:p w:rsidR="001A5CAA" w:rsidRPr="001A5CAA" w:rsidRDefault="001A5CAA" w:rsidP="001A5CAA">
      <w:pPr>
        <w:pStyle w:val="32"/>
        <w:spacing w:after="0"/>
        <w:ind w:left="0" w:firstLine="992"/>
        <w:jc w:val="both"/>
        <w:rPr>
          <w:rFonts w:ascii="Times New Roman" w:hAnsi="Times New Roman" w:cs="Times New Roman"/>
          <w:color w:val="auto"/>
          <w:sz w:val="24"/>
          <w:szCs w:val="24"/>
          <w:lang w:val="ru-RU" w:eastAsia="ru-RU"/>
        </w:rPr>
      </w:pPr>
      <w:r>
        <w:rPr>
          <w:rFonts w:ascii="Times New Roman" w:hAnsi="Times New Roman" w:cs="Times New Roman"/>
          <w:color w:val="auto"/>
          <w:sz w:val="24"/>
          <w:szCs w:val="24"/>
          <w:lang w:val="ru-RU"/>
        </w:rPr>
        <w:t xml:space="preserve">ИЛИ </w:t>
      </w:r>
      <w:r w:rsidRPr="001A5CAA">
        <w:rPr>
          <w:rFonts w:ascii="Times New Roman" w:hAnsi="Times New Roman" w:cs="Times New Roman"/>
          <w:color w:val="auto"/>
          <w:sz w:val="24"/>
          <w:szCs w:val="24"/>
          <w:lang w:val="ru-RU"/>
        </w:rPr>
        <w:t>Полное задание будет представлено независимым дизайнером перед советом экспертов на чемпионате на дату C-4.</w:t>
      </w:r>
    </w:p>
    <w:p w:rsidR="001A5CAA" w:rsidRPr="001A5CAA" w:rsidRDefault="001A5CAA" w:rsidP="001A5CAA">
      <w:pPr>
        <w:pStyle w:val="32"/>
        <w:spacing w:after="0"/>
        <w:ind w:left="0" w:firstLine="992"/>
        <w:jc w:val="both"/>
        <w:rPr>
          <w:rFonts w:ascii="Times New Roman" w:hAnsi="Times New Roman" w:cs="Times New Roman"/>
          <w:color w:val="auto"/>
          <w:sz w:val="24"/>
          <w:szCs w:val="24"/>
          <w:lang w:val="ru-RU" w:eastAsia="ru-RU"/>
        </w:rPr>
      </w:pPr>
      <w:r w:rsidRPr="001A5CAA">
        <w:rPr>
          <w:rFonts w:ascii="Times New Roman" w:hAnsi="Times New Roman" w:cs="Times New Roman"/>
          <w:color w:val="auto"/>
          <w:sz w:val="24"/>
          <w:szCs w:val="24"/>
          <w:lang w:val="ru-RU"/>
        </w:rPr>
        <w:t>В связи с обстоятельствами, относящимися к компетенции организатора чемпионата, включая наличие материалов и оборудования и спонсоров, конкурсное задание нередко претерпевает изменения, которые вносят на чемпионате, чтобы учесть такие обстоятельства.</w:t>
      </w:r>
    </w:p>
    <w:p w:rsidR="001A5CAA" w:rsidRPr="001A5CAA" w:rsidRDefault="001A5CAA" w:rsidP="001A5CAA">
      <w:pPr>
        <w:pStyle w:val="32"/>
        <w:spacing w:after="0"/>
        <w:ind w:left="0" w:firstLine="992"/>
        <w:jc w:val="both"/>
        <w:rPr>
          <w:rFonts w:ascii="Times New Roman" w:hAnsi="Times New Roman" w:cs="Times New Roman"/>
          <w:color w:val="auto"/>
          <w:sz w:val="24"/>
          <w:szCs w:val="24"/>
          <w:lang w:val="ru-RU" w:eastAsia="ru-RU"/>
        </w:rPr>
      </w:pPr>
      <w:r w:rsidRPr="001A5CAA">
        <w:rPr>
          <w:rFonts w:ascii="Times New Roman" w:hAnsi="Times New Roman" w:cs="Times New Roman"/>
          <w:color w:val="auto"/>
          <w:sz w:val="24"/>
          <w:szCs w:val="24"/>
          <w:lang w:val="ru-RU"/>
        </w:rPr>
        <w:t>Профессионал САПР и (или) независимый дизайнер вносит необходимые незначительные изменения (при их наличии) в планы. Измененные планы вручают конкурсантам во время ознакомления на дату C-2.</w:t>
      </w:r>
    </w:p>
    <w:p w:rsidR="00DE39D8" w:rsidRPr="001A5CAA" w:rsidRDefault="00DE39D8" w:rsidP="001A5CAA">
      <w:pPr>
        <w:ind w:firstLine="992"/>
        <w:jc w:val="both"/>
        <w:rPr>
          <w:rFonts w:ascii="Times New Roman" w:hAnsi="Times New Roman" w:cs="Times New Roman"/>
          <w:sz w:val="24"/>
          <w:szCs w:val="24"/>
        </w:rPr>
      </w:pPr>
    </w:p>
    <w:p w:rsidR="00DE39D8" w:rsidRPr="000C1DFD" w:rsidRDefault="00DE39D8" w:rsidP="00DE39D8">
      <w:pPr>
        <w:jc w:val="both"/>
        <w:rPr>
          <w:rFonts w:ascii="Arial" w:hAnsi="Arial"/>
          <w:b/>
          <w:caps/>
          <w:sz w:val="28"/>
          <w:szCs w:val="24"/>
        </w:rPr>
      </w:pPr>
      <w:r w:rsidRPr="000C1DFD">
        <w:rPr>
          <w:rFonts w:ascii="Arial" w:hAnsi="Arial"/>
          <w:b/>
          <w:caps/>
          <w:sz w:val="28"/>
          <w:szCs w:val="24"/>
        </w:rPr>
        <w:t>5.10. Свойства материала или инструкции производителя</w:t>
      </w:r>
    </w:p>
    <w:p w:rsidR="00440B88" w:rsidRPr="00440B88" w:rsidRDefault="00440B88" w:rsidP="00004D5A">
      <w:pPr>
        <w:pStyle w:val="13"/>
        <w:spacing w:after="0"/>
        <w:ind w:left="0" w:firstLine="709"/>
        <w:jc w:val="both"/>
        <w:rPr>
          <w:rFonts w:ascii="Times New Roman" w:hAnsi="Times New Roman" w:cs="Times New Roman"/>
          <w:color w:val="auto"/>
          <w:sz w:val="22"/>
          <w:szCs w:val="22"/>
          <w:lang w:val="ru-RU" w:eastAsia="ru-RU"/>
        </w:rPr>
      </w:pPr>
      <w:r w:rsidRPr="00440B88">
        <w:rPr>
          <w:rFonts w:ascii="Times New Roman" w:hAnsi="Times New Roman" w:cs="Times New Roman"/>
          <w:color w:val="auto"/>
          <w:sz w:val="22"/>
          <w:szCs w:val="22"/>
          <w:lang w:val="ru-RU"/>
        </w:rPr>
        <w:t xml:space="preserve">Конкретные материалы и (или) спецификации производителя, требуемые для осуществимости конкурсного задания конкурсантом, будут предоставляться организатором конкурса и будут доступны на сайте </w:t>
      </w:r>
      <w:hyperlink r:id="rId16" w:history="1">
        <w:r w:rsidRPr="00440B88">
          <w:rPr>
            <w:rFonts w:ascii="Times New Roman" w:hAnsi="Times New Roman" w:cs="Times New Roman"/>
            <w:color w:val="auto"/>
            <w:sz w:val="22"/>
            <w:szCs w:val="22"/>
            <w:u w:val="single"/>
            <w:lang w:val="ru-RU"/>
          </w:rPr>
          <w:t>www.worldskills.org/infrastructure</w:t>
        </w:r>
      </w:hyperlink>
      <w:r w:rsidRPr="00440B88">
        <w:rPr>
          <w:rFonts w:ascii="Times New Roman" w:hAnsi="Times New Roman" w:cs="Times New Roman"/>
          <w:color w:val="auto"/>
          <w:sz w:val="22"/>
          <w:szCs w:val="22"/>
          <w:lang w:val="ru-RU"/>
        </w:rPr>
        <w:t>, расположенном в центре экспертизы.</w:t>
      </w:r>
    </w:p>
    <w:p w:rsidR="00440B88" w:rsidRPr="00440B88" w:rsidRDefault="00440B88" w:rsidP="00004D5A">
      <w:pPr>
        <w:pStyle w:val="32"/>
        <w:spacing w:after="0"/>
        <w:ind w:left="0" w:firstLine="709"/>
        <w:jc w:val="both"/>
        <w:rPr>
          <w:rFonts w:ascii="Times New Roman" w:hAnsi="Times New Roman" w:cs="Times New Roman"/>
          <w:color w:val="auto"/>
          <w:sz w:val="22"/>
          <w:szCs w:val="22"/>
          <w:lang w:val="ru-RU" w:eastAsia="ru-RU"/>
        </w:rPr>
      </w:pPr>
      <w:r w:rsidRPr="00440B88">
        <w:rPr>
          <w:rFonts w:ascii="Times New Roman" w:hAnsi="Times New Roman" w:cs="Times New Roman"/>
          <w:color w:val="auto"/>
          <w:sz w:val="22"/>
          <w:szCs w:val="22"/>
          <w:lang w:val="ru-RU"/>
        </w:rPr>
        <w:t>Организатор чемпионата загружает фотографии и спецификации кирпича, блока и раствора в инфраструктурный лист. Образцы не рассылаются.</w:t>
      </w:r>
    </w:p>
    <w:p w:rsidR="00440B88" w:rsidRPr="00440B88" w:rsidRDefault="00440B88" w:rsidP="00004D5A">
      <w:pPr>
        <w:pStyle w:val="32"/>
        <w:spacing w:after="0"/>
        <w:ind w:left="0" w:firstLine="709"/>
        <w:jc w:val="both"/>
        <w:rPr>
          <w:rFonts w:ascii="Times New Roman" w:hAnsi="Times New Roman" w:cs="Times New Roman"/>
          <w:color w:val="auto"/>
          <w:sz w:val="22"/>
          <w:szCs w:val="22"/>
          <w:lang w:val="ru-RU" w:eastAsia="ru-RU"/>
        </w:rPr>
      </w:pPr>
      <w:r w:rsidRPr="00440B88">
        <w:rPr>
          <w:rFonts w:ascii="Times New Roman" w:hAnsi="Times New Roman" w:cs="Times New Roman"/>
          <w:color w:val="auto"/>
          <w:sz w:val="22"/>
          <w:szCs w:val="22"/>
          <w:lang w:val="ru-RU"/>
        </w:rPr>
        <w:t xml:space="preserve">Спецификации и изображения пил для резки кирпича от организатора чемпионата также должны быть загружены в инфраструктурный лист не </w:t>
      </w:r>
      <w:proofErr w:type="gramStart"/>
      <w:r w:rsidRPr="00440B88">
        <w:rPr>
          <w:rFonts w:ascii="Times New Roman" w:hAnsi="Times New Roman" w:cs="Times New Roman"/>
          <w:color w:val="auto"/>
          <w:sz w:val="22"/>
          <w:szCs w:val="22"/>
          <w:lang w:val="ru-RU"/>
        </w:rPr>
        <w:t>позднее</w:t>
      </w:r>
      <w:proofErr w:type="gramEnd"/>
      <w:r w:rsidRPr="00440B88">
        <w:rPr>
          <w:rFonts w:ascii="Times New Roman" w:hAnsi="Times New Roman" w:cs="Times New Roman"/>
          <w:color w:val="auto"/>
          <w:sz w:val="22"/>
          <w:szCs w:val="22"/>
          <w:lang w:val="ru-RU"/>
        </w:rPr>
        <w:t xml:space="preserve"> чем за три месяца до чемпионата.</w:t>
      </w:r>
    </w:p>
    <w:p w:rsidR="00DE39D8" w:rsidRDefault="00DE39D8" w:rsidP="00DE39D8">
      <w:pPr>
        <w:jc w:val="both"/>
      </w:pPr>
    </w:p>
    <w:p w:rsidR="00DE39D8" w:rsidRPr="000C1DFD" w:rsidRDefault="00DE39D8" w:rsidP="00DE39D8">
      <w:pPr>
        <w:pStyle w:val="-1"/>
        <w:rPr>
          <w:sz w:val="34"/>
          <w:szCs w:val="34"/>
        </w:rPr>
      </w:pPr>
      <w:bookmarkStart w:id="6" w:name="_Toc485135757"/>
      <w:r>
        <w:rPr>
          <w:sz w:val="34"/>
          <w:szCs w:val="34"/>
        </w:rPr>
        <w:t xml:space="preserve">6. </w:t>
      </w:r>
      <w:r w:rsidRPr="000C1DFD">
        <w:rPr>
          <w:sz w:val="34"/>
          <w:szCs w:val="34"/>
        </w:rPr>
        <w:t>УПРАВЛЕНИЕ КОМПЕТЕНЦИЕЙ И ОБЩЕНИЕ</w:t>
      </w:r>
      <w:bookmarkEnd w:id="6"/>
    </w:p>
    <w:p w:rsidR="00DE39D8" w:rsidRPr="000C1DFD" w:rsidRDefault="00DE39D8" w:rsidP="00DE39D8">
      <w:pPr>
        <w:jc w:val="both"/>
        <w:rPr>
          <w:rFonts w:ascii="Arial" w:hAnsi="Arial"/>
          <w:b/>
          <w:caps/>
          <w:sz w:val="28"/>
          <w:szCs w:val="24"/>
        </w:rPr>
      </w:pPr>
      <w:r>
        <w:rPr>
          <w:rFonts w:ascii="Arial" w:hAnsi="Arial"/>
          <w:b/>
          <w:caps/>
          <w:sz w:val="28"/>
          <w:szCs w:val="24"/>
        </w:rPr>
        <w:t xml:space="preserve">6.1 </w:t>
      </w:r>
      <w:r w:rsidRPr="000C1DFD">
        <w:rPr>
          <w:rFonts w:ascii="Arial" w:hAnsi="Arial"/>
          <w:b/>
          <w:caps/>
          <w:sz w:val="28"/>
          <w:szCs w:val="24"/>
        </w:rPr>
        <w:t>Дискуссионный форум</w:t>
      </w:r>
    </w:p>
    <w:p w:rsidR="00DE39D8" w:rsidRPr="00DE39D8" w:rsidRDefault="00DE39D8" w:rsidP="00004D5A">
      <w:pPr>
        <w:ind w:firstLine="567"/>
        <w:jc w:val="both"/>
        <w:rPr>
          <w:rFonts w:ascii="Times New Roman" w:hAnsi="Times New Roman" w:cs="Times New Roman"/>
        </w:rPr>
      </w:pPr>
      <w:r w:rsidRPr="00DE39D8">
        <w:rPr>
          <w:rFonts w:ascii="Times New Roman" w:hAnsi="Times New Roman" w:cs="Times New Roman"/>
        </w:rPr>
        <w:lastRenderedPageBreak/>
        <w:t>Все предконкурсные обсуждения проходят на особом форуме  (</w:t>
      </w:r>
      <w:hyperlink r:id="rId17" w:history="1">
        <w:r w:rsidRPr="00DE39D8">
          <w:rPr>
            <w:rStyle w:val="ae"/>
            <w:rFonts w:ascii="Times New Roman" w:hAnsi="Times New Roman" w:cs="Times New Roman"/>
          </w:rPr>
          <w:t>http://forum.worldskills.</w:t>
        </w:r>
        <w:proofErr w:type="spellStart"/>
        <w:r w:rsidRPr="00DE39D8">
          <w:rPr>
            <w:rStyle w:val="ae"/>
            <w:rFonts w:ascii="Times New Roman" w:hAnsi="Times New Roman" w:cs="Times New Roman"/>
            <w:lang w:val="en-US"/>
          </w:rPr>
          <w:t>ru</w:t>
        </w:r>
        <w:proofErr w:type="spellEnd"/>
      </w:hyperlink>
      <w:proofErr w:type="gramStart"/>
      <w:r w:rsidRPr="00DE39D8">
        <w:rPr>
          <w:rFonts w:ascii="Times New Roman" w:hAnsi="Times New Roman" w:cs="Times New Roman"/>
        </w:rPr>
        <w:t xml:space="preserve"> )</w:t>
      </w:r>
      <w:proofErr w:type="gramEnd"/>
      <w:r w:rsidRPr="00DE39D8">
        <w:rPr>
          <w:rFonts w:ascii="Times New Roman" w:hAnsi="Times New Roman" w:cs="Times New Roman"/>
        </w:rPr>
        <w:t xml:space="preserve">.  Изменения принимаются только после предварительного обсуждения на форуме. </w:t>
      </w:r>
    </w:p>
    <w:p w:rsidR="00DE39D8" w:rsidRPr="008214A7" w:rsidRDefault="00DE39D8" w:rsidP="00DE39D8">
      <w:pPr>
        <w:jc w:val="both"/>
      </w:pPr>
    </w:p>
    <w:p w:rsidR="00DE39D8" w:rsidRPr="000C1DFD" w:rsidRDefault="00DE39D8" w:rsidP="00004D5A">
      <w:pPr>
        <w:spacing w:after="0" w:line="240" w:lineRule="auto"/>
        <w:ind w:firstLine="567"/>
        <w:jc w:val="both"/>
        <w:rPr>
          <w:rFonts w:ascii="Arial" w:hAnsi="Arial"/>
          <w:b/>
          <w:caps/>
          <w:sz w:val="28"/>
          <w:szCs w:val="24"/>
        </w:rPr>
      </w:pPr>
      <w:r>
        <w:rPr>
          <w:rFonts w:ascii="Arial" w:hAnsi="Arial"/>
          <w:b/>
          <w:caps/>
          <w:sz w:val="28"/>
          <w:szCs w:val="24"/>
        </w:rPr>
        <w:t xml:space="preserve">6.2. </w:t>
      </w:r>
      <w:r w:rsidRPr="000C1DFD">
        <w:rPr>
          <w:rFonts w:ascii="Arial" w:hAnsi="Arial"/>
          <w:b/>
          <w:caps/>
          <w:sz w:val="28"/>
          <w:szCs w:val="24"/>
        </w:rPr>
        <w:t>Информация для участников чемпионата</w:t>
      </w:r>
    </w:p>
    <w:p w:rsidR="00DE39D8" w:rsidRPr="00DE39D8" w:rsidRDefault="00DE39D8" w:rsidP="00004D5A">
      <w:pPr>
        <w:spacing w:after="0" w:line="240" w:lineRule="auto"/>
        <w:ind w:firstLine="567"/>
        <w:jc w:val="both"/>
        <w:rPr>
          <w:rFonts w:ascii="Times New Roman" w:hAnsi="Times New Roman" w:cs="Times New Roman"/>
        </w:rPr>
      </w:pPr>
      <w:r w:rsidRPr="00DE39D8">
        <w:rPr>
          <w:rFonts w:ascii="Times New Roman" w:hAnsi="Times New Roman" w:cs="Times New Roman"/>
        </w:rPr>
        <w:t xml:space="preserve">Информация для конкурсантов публикуется на интернет </w:t>
      </w:r>
      <w:proofErr w:type="gramStart"/>
      <w:r w:rsidRPr="00DE39D8">
        <w:rPr>
          <w:rFonts w:ascii="Times New Roman" w:hAnsi="Times New Roman" w:cs="Times New Roman"/>
        </w:rPr>
        <w:t>ресурсе</w:t>
      </w:r>
      <w:proofErr w:type="gramEnd"/>
      <w:r w:rsidRPr="00DE39D8">
        <w:rPr>
          <w:rFonts w:ascii="Times New Roman" w:hAnsi="Times New Roman" w:cs="Times New Roman"/>
        </w:rPr>
        <w:t xml:space="preserve"> проводимого чемпионата.</w:t>
      </w:r>
    </w:p>
    <w:p w:rsidR="00DE39D8" w:rsidRPr="00DE39D8" w:rsidRDefault="00DE39D8" w:rsidP="00004D5A">
      <w:pPr>
        <w:spacing w:after="0" w:line="240" w:lineRule="auto"/>
        <w:ind w:firstLine="567"/>
        <w:jc w:val="both"/>
        <w:rPr>
          <w:rFonts w:ascii="Times New Roman" w:hAnsi="Times New Roman" w:cs="Times New Roman"/>
        </w:rPr>
      </w:pPr>
      <w:r w:rsidRPr="00DE39D8">
        <w:rPr>
          <w:rFonts w:ascii="Times New Roman" w:hAnsi="Times New Roman" w:cs="Times New Roman"/>
        </w:rPr>
        <w:t>Информация включает:</w:t>
      </w:r>
    </w:p>
    <w:p w:rsidR="00DE39D8" w:rsidRPr="00DE39D8" w:rsidRDefault="00DE39D8" w:rsidP="00004D5A">
      <w:pPr>
        <w:spacing w:after="0" w:line="240" w:lineRule="auto"/>
        <w:ind w:left="142" w:firstLine="567"/>
        <w:jc w:val="both"/>
        <w:rPr>
          <w:rFonts w:ascii="Times New Roman" w:hAnsi="Times New Roman" w:cs="Times New Roman"/>
        </w:rPr>
      </w:pPr>
      <w:r w:rsidRPr="00DE39D8">
        <w:rPr>
          <w:rFonts w:ascii="Times New Roman" w:hAnsi="Times New Roman" w:cs="Times New Roman"/>
        </w:rPr>
        <w:t xml:space="preserve">- </w:t>
      </w:r>
      <w:r w:rsidR="00440B88">
        <w:rPr>
          <w:rFonts w:ascii="Times New Roman" w:hAnsi="Times New Roman" w:cs="Times New Roman"/>
        </w:rPr>
        <w:t>Регламент чемпионата</w:t>
      </w:r>
      <w:r w:rsidRPr="00DE39D8">
        <w:rPr>
          <w:rFonts w:ascii="Times New Roman" w:hAnsi="Times New Roman" w:cs="Times New Roman"/>
        </w:rPr>
        <w:t>;</w:t>
      </w:r>
    </w:p>
    <w:p w:rsidR="00DE39D8" w:rsidRPr="00DE39D8" w:rsidRDefault="00DE39D8" w:rsidP="00004D5A">
      <w:pPr>
        <w:spacing w:after="0" w:line="240" w:lineRule="auto"/>
        <w:ind w:left="142" w:firstLine="567"/>
        <w:jc w:val="both"/>
        <w:rPr>
          <w:rFonts w:ascii="Times New Roman" w:hAnsi="Times New Roman" w:cs="Times New Roman"/>
        </w:rPr>
      </w:pPr>
      <w:r w:rsidRPr="00DE39D8">
        <w:rPr>
          <w:rFonts w:ascii="Times New Roman" w:hAnsi="Times New Roman" w:cs="Times New Roman"/>
        </w:rPr>
        <w:t>- Техническое описание;</w:t>
      </w:r>
    </w:p>
    <w:p w:rsidR="00DE39D8" w:rsidRPr="00DE39D8" w:rsidRDefault="00DE39D8" w:rsidP="00004D5A">
      <w:pPr>
        <w:spacing w:after="0" w:line="240" w:lineRule="auto"/>
        <w:ind w:left="142" w:firstLine="567"/>
        <w:jc w:val="both"/>
        <w:rPr>
          <w:rFonts w:ascii="Times New Roman" w:hAnsi="Times New Roman" w:cs="Times New Roman"/>
        </w:rPr>
      </w:pPr>
      <w:r w:rsidRPr="00DE39D8">
        <w:rPr>
          <w:rFonts w:ascii="Times New Roman" w:hAnsi="Times New Roman" w:cs="Times New Roman"/>
        </w:rPr>
        <w:t>- Конкурсные задания;</w:t>
      </w:r>
    </w:p>
    <w:p w:rsidR="00DE39D8" w:rsidRPr="00DE39D8" w:rsidRDefault="00DE39D8" w:rsidP="00004D5A">
      <w:pPr>
        <w:spacing w:after="0" w:line="240" w:lineRule="auto"/>
        <w:ind w:left="142" w:firstLine="567"/>
        <w:jc w:val="both"/>
        <w:rPr>
          <w:rFonts w:ascii="Times New Roman" w:hAnsi="Times New Roman" w:cs="Times New Roman"/>
        </w:rPr>
      </w:pPr>
      <w:r w:rsidRPr="00DE39D8">
        <w:rPr>
          <w:rFonts w:ascii="Times New Roman" w:hAnsi="Times New Roman" w:cs="Times New Roman"/>
        </w:rPr>
        <w:t>- Инфраструктурный лист;</w:t>
      </w:r>
    </w:p>
    <w:p w:rsidR="00DE39D8" w:rsidRPr="00DE39D8" w:rsidRDefault="00DE39D8" w:rsidP="00004D5A">
      <w:pPr>
        <w:spacing w:after="0" w:line="240" w:lineRule="auto"/>
        <w:ind w:left="142" w:firstLine="567"/>
        <w:jc w:val="both"/>
        <w:rPr>
          <w:rFonts w:ascii="Times New Roman" w:hAnsi="Times New Roman" w:cs="Times New Roman"/>
        </w:rPr>
      </w:pPr>
      <w:r w:rsidRPr="00DE39D8">
        <w:rPr>
          <w:rFonts w:ascii="Times New Roman" w:hAnsi="Times New Roman" w:cs="Times New Roman"/>
        </w:rPr>
        <w:t>- Инструкция по охране труда и технике безопасности;</w:t>
      </w:r>
    </w:p>
    <w:p w:rsidR="00DE39D8" w:rsidRPr="00DE39D8" w:rsidRDefault="00DE39D8" w:rsidP="00004D5A">
      <w:pPr>
        <w:spacing w:after="0" w:line="240" w:lineRule="auto"/>
        <w:ind w:left="142" w:firstLine="567"/>
        <w:jc w:val="both"/>
        <w:rPr>
          <w:rFonts w:ascii="Times New Roman" w:hAnsi="Times New Roman" w:cs="Times New Roman"/>
        </w:rPr>
      </w:pPr>
      <w:r w:rsidRPr="00DE39D8">
        <w:rPr>
          <w:rFonts w:ascii="Times New Roman" w:hAnsi="Times New Roman" w:cs="Times New Roman"/>
        </w:rPr>
        <w:t>- Дополнительная информация.</w:t>
      </w:r>
    </w:p>
    <w:p w:rsidR="00DE39D8" w:rsidRPr="008214A7" w:rsidRDefault="00DE39D8" w:rsidP="00DE39D8">
      <w:pPr>
        <w:jc w:val="both"/>
        <w:rPr>
          <w:b/>
          <w:caps/>
        </w:rPr>
      </w:pPr>
    </w:p>
    <w:p w:rsidR="00DE39D8" w:rsidRPr="000C1DFD" w:rsidRDefault="00DE39D8" w:rsidP="00DE39D8">
      <w:pPr>
        <w:jc w:val="both"/>
        <w:rPr>
          <w:rFonts w:ascii="Arial" w:hAnsi="Arial"/>
          <w:b/>
          <w:caps/>
          <w:sz w:val="28"/>
          <w:szCs w:val="24"/>
        </w:rPr>
      </w:pPr>
      <w:r>
        <w:rPr>
          <w:rFonts w:ascii="Arial" w:hAnsi="Arial"/>
          <w:b/>
          <w:caps/>
          <w:sz w:val="28"/>
          <w:szCs w:val="24"/>
        </w:rPr>
        <w:t xml:space="preserve">6.3. </w:t>
      </w:r>
      <w:r w:rsidRPr="000C1DFD">
        <w:rPr>
          <w:rFonts w:ascii="Arial" w:hAnsi="Arial"/>
          <w:b/>
          <w:caps/>
          <w:sz w:val="28"/>
          <w:szCs w:val="24"/>
        </w:rPr>
        <w:t>Архив конкурсных заданий</w:t>
      </w:r>
    </w:p>
    <w:p w:rsidR="00DE39D8" w:rsidRPr="00DE39D8" w:rsidRDefault="00DE39D8" w:rsidP="00004D5A">
      <w:pPr>
        <w:ind w:firstLine="567"/>
        <w:jc w:val="both"/>
        <w:rPr>
          <w:rFonts w:ascii="Times New Roman" w:hAnsi="Times New Roman" w:cs="Times New Roman"/>
        </w:rPr>
      </w:pPr>
      <w:r w:rsidRPr="00DE39D8">
        <w:rPr>
          <w:rFonts w:ascii="Times New Roman" w:hAnsi="Times New Roman" w:cs="Times New Roman"/>
        </w:rPr>
        <w:t xml:space="preserve">Конкурсные задания доступны по адресу </w:t>
      </w:r>
      <w:hyperlink r:id="rId18" w:history="1">
        <w:r w:rsidRPr="00DE39D8">
          <w:rPr>
            <w:rStyle w:val="ae"/>
            <w:rFonts w:ascii="Times New Roman" w:hAnsi="Times New Roman" w:cs="Times New Roman"/>
          </w:rPr>
          <w:t>http://forum.worldskills.</w:t>
        </w:r>
        <w:proofErr w:type="spellStart"/>
        <w:r w:rsidRPr="00DE39D8">
          <w:rPr>
            <w:rStyle w:val="ae"/>
            <w:rFonts w:ascii="Times New Roman" w:hAnsi="Times New Roman" w:cs="Times New Roman"/>
            <w:lang w:val="en-US"/>
          </w:rPr>
          <w:t>ru</w:t>
        </w:r>
        <w:proofErr w:type="spellEnd"/>
      </w:hyperlink>
      <w:r w:rsidRPr="00DE39D8">
        <w:rPr>
          <w:rFonts w:ascii="Times New Roman" w:hAnsi="Times New Roman" w:cs="Times New Roman"/>
        </w:rPr>
        <w:t>.</w:t>
      </w:r>
    </w:p>
    <w:p w:rsidR="00DE39D8" w:rsidRPr="008214A7" w:rsidRDefault="00DE39D8" w:rsidP="00DE39D8">
      <w:pPr>
        <w:jc w:val="both"/>
      </w:pPr>
    </w:p>
    <w:p w:rsidR="00DE39D8" w:rsidRPr="00E51D25" w:rsidRDefault="00DE39D8" w:rsidP="00DE39D8">
      <w:pPr>
        <w:jc w:val="both"/>
        <w:rPr>
          <w:rFonts w:ascii="Arial" w:hAnsi="Arial"/>
          <w:b/>
          <w:caps/>
          <w:sz w:val="28"/>
          <w:szCs w:val="24"/>
        </w:rPr>
      </w:pPr>
      <w:r>
        <w:rPr>
          <w:rFonts w:ascii="Arial" w:hAnsi="Arial"/>
          <w:b/>
          <w:caps/>
          <w:sz w:val="28"/>
          <w:szCs w:val="24"/>
        </w:rPr>
        <w:t xml:space="preserve">6.4. </w:t>
      </w:r>
      <w:r w:rsidRPr="00E51D25">
        <w:rPr>
          <w:rFonts w:ascii="Arial" w:hAnsi="Arial"/>
          <w:b/>
          <w:caps/>
          <w:sz w:val="28"/>
          <w:szCs w:val="24"/>
        </w:rPr>
        <w:t>Текущий менеджмент</w:t>
      </w:r>
    </w:p>
    <w:p w:rsidR="00DE39D8" w:rsidRPr="00DE39D8" w:rsidRDefault="00DE39D8" w:rsidP="00004D5A">
      <w:pPr>
        <w:ind w:firstLine="567"/>
        <w:jc w:val="both"/>
        <w:rPr>
          <w:rFonts w:ascii="Times New Roman" w:hAnsi="Times New Roman" w:cs="Times New Roman"/>
        </w:rPr>
      </w:pPr>
      <w:r w:rsidRPr="00DE39D8">
        <w:rPr>
          <w:rFonts w:ascii="Times New Roman" w:hAnsi="Times New Roman" w:cs="Times New Roman"/>
        </w:rPr>
        <w:t xml:space="preserve">Текущий менеджмент осуществляется в соответствии с утвержденным Планом работы площадки  специальной командой во главе </w:t>
      </w:r>
      <w:r w:rsidR="00440B88">
        <w:rPr>
          <w:rFonts w:ascii="Times New Roman" w:hAnsi="Times New Roman" w:cs="Times New Roman"/>
        </w:rPr>
        <w:t>Менеджером компетенции</w:t>
      </w:r>
      <w:r w:rsidRPr="00DE39D8">
        <w:rPr>
          <w:rFonts w:ascii="Times New Roman" w:hAnsi="Times New Roman" w:cs="Times New Roman"/>
        </w:rPr>
        <w:t>. Команда состоит из председателя жюри, Главного эксперта и его заместителя. Планом работы площадки разрабатывается за 2 месяца до конкурса и утверждается экспертами непосредственно на конкурсе.</w:t>
      </w:r>
    </w:p>
    <w:p w:rsidR="00DE39D8" w:rsidRPr="00440B88" w:rsidRDefault="00B872A2" w:rsidP="00DE39D8">
      <w:pPr>
        <w:autoSpaceDE w:val="0"/>
        <w:autoSpaceDN w:val="0"/>
        <w:adjustRightInd w:val="0"/>
        <w:jc w:val="both"/>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222" type="#_x0000_t62" style="position:absolute;left:0;text-align:left;margin-left:-460.05pt;margin-top:4.4pt;width:365pt;height:87.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8dBgMAACcGAAAOAAAAZHJzL2Uyb0RvYy54bWysVM1uEzEQviPxDpbv7WbTJKVRN1WVKgip&#10;KlVb1LPjtZMFr73YTjbhBOIIUp+BN6hAXFoor7B5I8bezWYLOSESyTvjmfk8/4dHi1SgOdMmUTLC&#10;4W4LIyapihM5ifCrq9HOM4yMJTImQkkW4SUz+Gjw9MlhnvVZW02ViJlGACJNP88iPLU26weBoVOW&#10;ErOrMiZByJVOiQVWT4JYkxzQUxG0W61ekCsdZ1pRZgzcnpRCPPD4nDNqX3JumEUiwuCb9af259id&#10;weCQ9CeaZNOEVm6Qf/AiJYmER2uoE2IJmunkL6g0oVoZxe0uVWmgOE8o8zFANGHrj2gupyRjPhZI&#10;jsnqNJn/B0vP5ucaJXGE9zoYSZJCjYovxd3q/epj8a24L74XP+F/u7pBxS+4vCl+FA9e9FDcrz6v&#10;RV9Xn4B8WH0o7opbBFCQ1zwzfYC/zM51xRkgXZIWXKfuC+Gjha/Fsq4FW1hE4bLT2+vuH/QwoiAL&#10;w1a32/bVCjbmmTb2OVMpckSEcxZP2IWayfgCyj4kQqiZ9UUh81NjfXXiKkQSvw4x4qmAYs+JQDu9&#10;sNMJq25oKLWbSl3wwkcGZW7o7DV1wl6vt+9wwM/qWaDWnjofhHSnUSKJR4kQntGT8VBoBJ5EeDRq&#10;wa+CaKgBjDMNXFrLRHrKLgUrYS8Yh0JC6to+aD9CrIYllDJpfYgeCbSdGQcXasNwm6GojSpdZ8b8&#10;aNWGrW2Gj1+sLfyrStraOE2k0tsA4jdrd3mpv46+jNmFbxfjhe/eds9lzF2NVbyEltaqnHWT0VEC&#10;/XFKjD0nGuoNawAWln0JBxcqj7CqKIymSr/bdu/0YeZAilEOyyLC5u2MaIaReCFhGg+ge9x28Uyn&#10;uw+tinRTMm5K5CwdKqg0dCB450mnb8Wa5Fql17DXjt2rICKSwtsRplavmaEtlxhsRsqOj70abJSM&#10;2FN5mVEH7hLtGu9qcU10Vg2Jhfk6U+vFUvVo2a4bXWcp1fHMKp5YJ9zktWJgGwH1aN01ea+12e+D&#10;3wAAAP//AwBQSwMEFAAGAAgAAAAhAEr+JIHgAAAACwEAAA8AAABkcnMvZG93bnJldi54bWxMj7Fu&#10;gzAQhvdKfQfrKnWpiIFUCAgmait16VCpSQdGB1+BFNvIdgh5+16mZry7T/99f7Vd9MhmdH6wRkCy&#10;ioGhaa0aTCfge/8e5cB8kEbJ0RoUcEEP2/r+rpKlsmfzhfMudIxCjC+lgD6EqeTctz1q6Vd2QkO3&#10;H+u0DDS6jisnzxSuR57Gcca1HAx96OWEbz22v7uTFrBvnl5z16w/P9bPx4uLm7nJMi7E48PysgEW&#10;cAn/MFz1SR1qcjrYk1GejQKiIo0TYgXkVIGAKCmuiwOheVoAryt+26H+AwAA//8DAFBLAQItABQA&#10;BgAIAAAAIQC2gziS/gAAAOEBAAATAAAAAAAAAAAAAAAAAAAAAABbQ29udGVudF9UeXBlc10ueG1s&#10;UEsBAi0AFAAGAAgAAAAhADj9If/WAAAAlAEAAAsAAAAAAAAAAAAAAAAALwEAAF9yZWxzLy5yZWxz&#10;UEsBAi0AFAAGAAgAAAAhABkojx0GAwAAJwYAAA4AAAAAAAAAAAAAAAAALgIAAGRycy9lMm9Eb2Mu&#10;eG1sUEsBAi0AFAAGAAgAAAAhAEr+JIHgAAAACwEAAA8AAAAAAAAAAAAAAAAAYAUAAGRycy9kb3du&#10;cmV2LnhtbFBLBQYAAAAABAAEAPMAAABtBgAAAAA=&#10;" adj="-2471,21828" fillcolor="white [3201]" strokecolor="red" strokeweight="2pt">
            <v:textbox style="mso-next-textbox:#Скругленная прямоугольная выноска 34">
              <w:txbxContent>
                <w:p w:rsidR="00452928" w:rsidRPr="00C34D40" w:rsidRDefault="00452928"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w:t>
                  </w:r>
                  <w:proofErr w:type="gramEnd"/>
                  <w:r>
                    <w:rPr>
                      <w:i/>
                      <w:sz w:val="24"/>
                      <w:szCs w:val="24"/>
                    </w:rPr>
                    <w:t xml:space="preserve"> </w:t>
                  </w:r>
                  <w:proofErr w:type="gramStart"/>
                  <w:r>
                    <w:rPr>
                      <w:i/>
                      <w:sz w:val="24"/>
                      <w:szCs w:val="24"/>
                    </w:rPr>
                    <w:t>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v:textbox>
          </v:shape>
        </w:pict>
      </w:r>
    </w:p>
    <w:p w:rsidR="00DE39D8" w:rsidRPr="009A2AA6" w:rsidRDefault="00DE39D8" w:rsidP="00DE39D8">
      <w:pPr>
        <w:pStyle w:val="-1"/>
        <w:rPr>
          <w:sz w:val="34"/>
          <w:szCs w:val="34"/>
        </w:rPr>
      </w:pPr>
      <w:bookmarkStart w:id="7" w:name="_Toc485135758"/>
      <w:r>
        <w:rPr>
          <w:sz w:val="34"/>
          <w:szCs w:val="34"/>
        </w:rPr>
        <w:t xml:space="preserve">7. </w:t>
      </w:r>
      <w:r w:rsidRPr="009A2AA6">
        <w:rPr>
          <w:sz w:val="34"/>
          <w:szCs w:val="34"/>
        </w:rPr>
        <w:t>ТРЕБОВАНИЯ ТЕХНИКИ БЕЗОПАСНОСТИ</w:t>
      </w:r>
      <w:bookmarkEnd w:id="7"/>
    </w:p>
    <w:p w:rsidR="00440B88" w:rsidRPr="00440B88" w:rsidRDefault="00440B88" w:rsidP="00004D5A">
      <w:pPr>
        <w:autoSpaceDE w:val="0"/>
        <w:autoSpaceDN w:val="0"/>
        <w:adjustRightInd w:val="0"/>
        <w:spacing w:after="0" w:line="240" w:lineRule="auto"/>
        <w:ind w:left="-142" w:firstLine="709"/>
        <w:jc w:val="both"/>
        <w:rPr>
          <w:rFonts w:ascii="Times New Roman" w:hAnsi="Times New Roman" w:cs="Times New Roman"/>
        </w:rPr>
      </w:pPr>
      <w:r w:rsidRPr="00440B88">
        <w:rPr>
          <w:rFonts w:ascii="Times New Roman" w:hAnsi="Times New Roman" w:cs="Times New Roman"/>
        </w:rPr>
        <w:t>См. документацию по технике безопасности и охране труда конкурса.</w:t>
      </w:r>
    </w:p>
    <w:p w:rsidR="00440B88" w:rsidRPr="00440B88" w:rsidRDefault="00440B88" w:rsidP="00004D5A">
      <w:pPr>
        <w:autoSpaceDE w:val="0"/>
        <w:autoSpaceDN w:val="0"/>
        <w:adjustRightInd w:val="0"/>
        <w:spacing w:after="0" w:line="240" w:lineRule="auto"/>
        <w:ind w:firstLine="709"/>
        <w:jc w:val="both"/>
        <w:rPr>
          <w:rFonts w:ascii="Times New Roman" w:hAnsi="Times New Roman" w:cs="Times New Roman"/>
        </w:rPr>
      </w:pPr>
      <w:r w:rsidRPr="00440B88">
        <w:rPr>
          <w:rFonts w:ascii="Times New Roman" w:hAnsi="Times New Roman" w:cs="Times New Roman"/>
        </w:rPr>
        <w:t>Отраслевые требования отсутствуют.</w:t>
      </w:r>
    </w:p>
    <w:p w:rsidR="00440B88" w:rsidRPr="00440B88" w:rsidRDefault="00440B88" w:rsidP="00004D5A">
      <w:pPr>
        <w:pStyle w:val="32"/>
        <w:spacing w:after="0"/>
        <w:ind w:left="0" w:firstLine="709"/>
        <w:jc w:val="both"/>
        <w:rPr>
          <w:rFonts w:ascii="Times New Roman" w:hAnsi="Times New Roman" w:cs="Times New Roman"/>
          <w:color w:val="auto"/>
          <w:sz w:val="22"/>
          <w:szCs w:val="22"/>
          <w:lang w:val="ru-RU" w:eastAsia="ru-RU"/>
        </w:rPr>
      </w:pPr>
      <w:r w:rsidRPr="00440B88">
        <w:rPr>
          <w:rFonts w:ascii="Times New Roman" w:hAnsi="Times New Roman" w:cs="Times New Roman"/>
          <w:color w:val="auto"/>
          <w:sz w:val="22"/>
          <w:szCs w:val="22"/>
          <w:lang w:val="ru-RU"/>
        </w:rPr>
        <w:t>Предполагается, что конкурсанты будут работать безопасными способами и поддерживать безопасность в рабочей зоне во время чемпионата. Во время чемпионата конкурсант, нарушающий правила охраны труда, техники безопасности и охраны окружающей среды, может быть вынужден пройти еще один инструктаж по технике безопасности на рабочем месте</w:t>
      </w:r>
      <w:r>
        <w:rPr>
          <w:rFonts w:ascii="Times New Roman" w:hAnsi="Times New Roman" w:cs="Times New Roman"/>
          <w:color w:val="auto"/>
          <w:sz w:val="22"/>
          <w:szCs w:val="22"/>
          <w:lang w:val="ru-RU"/>
        </w:rPr>
        <w:t>,</w:t>
      </w:r>
      <w:r w:rsidRPr="00440B88">
        <w:rPr>
          <w:rFonts w:ascii="Times New Roman" w:hAnsi="Times New Roman" w:cs="Times New Roman"/>
          <w:color w:val="auto"/>
          <w:sz w:val="22"/>
          <w:szCs w:val="22"/>
          <w:lang w:val="ru-RU"/>
        </w:rPr>
        <w:t xml:space="preserve"> с участием, что не отразится на рабочем времени </w:t>
      </w:r>
      <w:proofErr w:type="gramStart"/>
      <w:r w:rsidRPr="00440B88">
        <w:rPr>
          <w:rFonts w:ascii="Times New Roman" w:hAnsi="Times New Roman" w:cs="Times New Roman"/>
          <w:color w:val="auto"/>
          <w:sz w:val="22"/>
          <w:szCs w:val="22"/>
          <w:lang w:val="ru-RU"/>
        </w:rPr>
        <w:t>конкурсанта</w:t>
      </w:r>
      <w:proofErr w:type="gramEnd"/>
      <w:r w:rsidRPr="00440B88">
        <w:rPr>
          <w:rFonts w:ascii="Times New Roman" w:hAnsi="Times New Roman" w:cs="Times New Roman"/>
          <w:color w:val="auto"/>
          <w:sz w:val="22"/>
          <w:szCs w:val="22"/>
          <w:lang w:val="ru-RU"/>
        </w:rPr>
        <w:t xml:space="preserve"> на чемпионате.</w:t>
      </w:r>
    </w:p>
    <w:p w:rsidR="00440B88" w:rsidRPr="00440B88" w:rsidRDefault="00440B88" w:rsidP="00004D5A">
      <w:pPr>
        <w:pStyle w:val="32"/>
        <w:spacing w:after="0"/>
        <w:ind w:left="0" w:firstLine="709"/>
        <w:jc w:val="both"/>
        <w:rPr>
          <w:rFonts w:ascii="Times New Roman" w:hAnsi="Times New Roman" w:cs="Times New Roman"/>
          <w:color w:val="auto"/>
          <w:sz w:val="22"/>
          <w:szCs w:val="22"/>
          <w:lang w:val="ru-RU" w:eastAsia="ru-RU"/>
        </w:rPr>
      </w:pPr>
      <w:r w:rsidRPr="00440B88">
        <w:rPr>
          <w:rFonts w:ascii="Times New Roman" w:hAnsi="Times New Roman" w:cs="Times New Roman"/>
          <w:color w:val="auto"/>
          <w:sz w:val="22"/>
          <w:szCs w:val="22"/>
          <w:lang w:val="ru-RU"/>
        </w:rPr>
        <w:t xml:space="preserve">Конкурсанты не должны работать за пределами </w:t>
      </w:r>
      <w:r>
        <w:rPr>
          <w:rFonts w:ascii="Times New Roman" w:hAnsi="Times New Roman" w:cs="Times New Roman"/>
          <w:color w:val="auto"/>
          <w:sz w:val="22"/>
          <w:szCs w:val="22"/>
          <w:lang w:val="ru-RU"/>
        </w:rPr>
        <w:t>рабочего места</w:t>
      </w:r>
      <w:r w:rsidRPr="00440B88">
        <w:rPr>
          <w:rFonts w:ascii="Times New Roman" w:hAnsi="Times New Roman" w:cs="Times New Roman"/>
          <w:color w:val="auto"/>
          <w:sz w:val="22"/>
          <w:szCs w:val="22"/>
          <w:lang w:val="ru-RU"/>
        </w:rPr>
        <w:t xml:space="preserve"> во время чемпионата без одобрения технического эксперта.</w:t>
      </w:r>
    </w:p>
    <w:p w:rsidR="00440B88" w:rsidRPr="00440B88" w:rsidRDefault="00440B88" w:rsidP="00004D5A">
      <w:pPr>
        <w:pStyle w:val="32"/>
        <w:spacing w:after="0"/>
        <w:ind w:left="0" w:firstLine="709"/>
        <w:jc w:val="both"/>
        <w:rPr>
          <w:rFonts w:ascii="Times New Roman" w:hAnsi="Times New Roman" w:cs="Times New Roman"/>
          <w:color w:val="auto"/>
          <w:sz w:val="22"/>
          <w:szCs w:val="22"/>
          <w:lang w:val="ru-RU" w:eastAsia="ru-RU"/>
        </w:rPr>
      </w:pPr>
      <w:r w:rsidRPr="00440B88">
        <w:rPr>
          <w:rFonts w:ascii="Times New Roman" w:hAnsi="Times New Roman" w:cs="Times New Roman"/>
          <w:color w:val="auto"/>
          <w:sz w:val="22"/>
          <w:szCs w:val="22"/>
          <w:lang w:val="ru-RU"/>
        </w:rPr>
        <w:t xml:space="preserve">Организатор чемпионата должен предоставить </w:t>
      </w:r>
      <w:r>
        <w:rPr>
          <w:rFonts w:ascii="Times New Roman" w:hAnsi="Times New Roman" w:cs="Times New Roman"/>
          <w:color w:val="auto"/>
          <w:sz w:val="22"/>
          <w:szCs w:val="22"/>
          <w:lang w:val="ru-RU"/>
        </w:rPr>
        <w:t>диски</w:t>
      </w:r>
      <w:r w:rsidRPr="00440B88">
        <w:rPr>
          <w:rFonts w:ascii="Times New Roman" w:hAnsi="Times New Roman" w:cs="Times New Roman"/>
          <w:color w:val="auto"/>
          <w:sz w:val="22"/>
          <w:szCs w:val="22"/>
          <w:lang w:val="ru-RU"/>
        </w:rPr>
        <w:t xml:space="preserve"> для пил для резки кирпича с низким уровнем децибелов и минимальной глубиной резки 350 мм (обязательно).</w:t>
      </w:r>
    </w:p>
    <w:p w:rsidR="00440B88" w:rsidRPr="00440B88" w:rsidRDefault="00440B88" w:rsidP="00004D5A">
      <w:pPr>
        <w:pStyle w:val="32"/>
        <w:spacing w:after="0"/>
        <w:ind w:left="0" w:firstLine="709"/>
        <w:jc w:val="both"/>
        <w:rPr>
          <w:rFonts w:ascii="Times New Roman" w:hAnsi="Times New Roman" w:cs="Times New Roman"/>
          <w:color w:val="auto"/>
          <w:sz w:val="22"/>
          <w:szCs w:val="22"/>
          <w:lang w:val="ru-RU" w:eastAsia="ru-RU"/>
        </w:rPr>
      </w:pPr>
      <w:r w:rsidRPr="00440B88">
        <w:rPr>
          <w:rFonts w:ascii="Times New Roman" w:hAnsi="Times New Roman" w:cs="Times New Roman"/>
          <w:color w:val="auto"/>
          <w:sz w:val="22"/>
          <w:szCs w:val="22"/>
          <w:lang w:val="ru-RU"/>
        </w:rPr>
        <w:t>Если конкурсант не пользуется такой пилой безопасным способом в соответствии с инструктажем, его могут обязать пройти еще один инструктаж</w:t>
      </w:r>
      <w:r>
        <w:rPr>
          <w:rFonts w:ascii="Times New Roman" w:hAnsi="Times New Roman" w:cs="Times New Roman"/>
          <w:color w:val="auto"/>
          <w:sz w:val="22"/>
          <w:szCs w:val="22"/>
          <w:lang w:val="ru-RU"/>
        </w:rPr>
        <w:t xml:space="preserve"> (зафиксировать в протоколе)</w:t>
      </w:r>
      <w:r w:rsidRPr="00440B88">
        <w:rPr>
          <w:rFonts w:ascii="Times New Roman" w:hAnsi="Times New Roman" w:cs="Times New Roman"/>
          <w:color w:val="auto"/>
          <w:sz w:val="22"/>
          <w:szCs w:val="22"/>
          <w:lang w:val="ru-RU"/>
        </w:rPr>
        <w:t>, чтобы гарантировать его знание обязательств по технике безопасности. Дальнейшее ненадлежащее использование может привести к тому, что данный конкурсант не будет допущен к использованию пилы на чемпионате.</w:t>
      </w:r>
    </w:p>
    <w:p w:rsidR="00440B88" w:rsidRPr="00440B88" w:rsidRDefault="00440B88" w:rsidP="00004D5A">
      <w:pPr>
        <w:pStyle w:val="32"/>
        <w:spacing w:after="0"/>
        <w:ind w:left="0" w:firstLine="709"/>
        <w:jc w:val="both"/>
        <w:rPr>
          <w:rFonts w:ascii="Times New Roman" w:hAnsi="Times New Roman" w:cs="Times New Roman"/>
          <w:color w:val="auto"/>
          <w:sz w:val="22"/>
          <w:szCs w:val="22"/>
          <w:lang w:val="ru-RU" w:eastAsia="ru-RU"/>
        </w:rPr>
      </w:pPr>
      <w:r w:rsidRPr="00440B88">
        <w:rPr>
          <w:rFonts w:ascii="Times New Roman" w:hAnsi="Times New Roman" w:cs="Times New Roman"/>
          <w:color w:val="auto"/>
          <w:sz w:val="22"/>
          <w:szCs w:val="22"/>
          <w:lang w:val="ru-RU"/>
        </w:rPr>
        <w:t>Если конкурсант использует утвержденную лестницу-стремянку, предоставленную организатором чемпионата, она должна использоваться безопасным образом в соответствии со спецификациями изготовителя. Неисполнение данного требования может привести к тому, что конкурсанту придется пройти еще один инструктаж по технике безопасности в части использования оборудования</w:t>
      </w:r>
      <w:r>
        <w:rPr>
          <w:rFonts w:ascii="Times New Roman" w:hAnsi="Times New Roman" w:cs="Times New Roman"/>
          <w:color w:val="auto"/>
          <w:sz w:val="22"/>
          <w:szCs w:val="22"/>
          <w:lang w:val="ru-RU"/>
        </w:rPr>
        <w:t xml:space="preserve"> (зафиксировать в протоколе)</w:t>
      </w:r>
      <w:r w:rsidRPr="00440B88">
        <w:rPr>
          <w:rFonts w:ascii="Times New Roman" w:hAnsi="Times New Roman" w:cs="Times New Roman"/>
          <w:color w:val="auto"/>
          <w:sz w:val="22"/>
          <w:szCs w:val="22"/>
          <w:lang w:val="ru-RU"/>
        </w:rPr>
        <w:t>.</w:t>
      </w:r>
    </w:p>
    <w:p w:rsidR="0017510D" w:rsidRPr="00004D5A" w:rsidRDefault="0017510D" w:rsidP="00004D5A">
      <w:pPr>
        <w:pStyle w:val="1"/>
        <w:rPr>
          <w:color w:val="auto"/>
          <w:lang w:val="ru-RU"/>
        </w:rPr>
      </w:pPr>
      <w:bookmarkStart w:id="8" w:name="_Toc256000008"/>
      <w:bookmarkStart w:id="9" w:name="_Toc467081324"/>
      <w:r w:rsidRPr="0017510D">
        <w:rPr>
          <w:color w:val="auto"/>
          <w:lang w:val="ru-RU"/>
        </w:rPr>
        <w:lastRenderedPageBreak/>
        <w:t>7.1 ПРАВИЛА, СПЕЦИФИЧЕСКИЕ ДЛЯ КОМПЕТЕНЦИИ</w:t>
      </w:r>
      <w:bookmarkEnd w:id="8"/>
      <w:bookmarkEnd w:id="9"/>
    </w:p>
    <w:tbl>
      <w:tblPr>
        <w:tblW w:w="0" w:type="auto"/>
        <w:tblInd w:w="2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28" w:type="dxa"/>
          <w:left w:w="28" w:type="dxa"/>
          <w:bottom w:w="28" w:type="dxa"/>
          <w:right w:w="28" w:type="dxa"/>
        </w:tblCellMar>
        <w:tblLook w:val="0000" w:firstRow="0" w:lastRow="0" w:firstColumn="0" w:lastColumn="0" w:noHBand="0" w:noVBand="0"/>
      </w:tblPr>
      <w:tblGrid>
        <w:gridCol w:w="3686"/>
        <w:gridCol w:w="6946"/>
      </w:tblGrid>
      <w:tr w:rsidR="0017510D" w:rsidRPr="00CA3350" w:rsidTr="00EF1C7A">
        <w:trPr>
          <w:trHeight w:val="20"/>
        </w:trPr>
        <w:tc>
          <w:tcPr>
            <w:tcW w:w="3686" w:type="dxa"/>
            <w:shd w:val="clear" w:color="auto" w:fill="96D700"/>
            <w:vAlign w:val="center"/>
          </w:tcPr>
          <w:p w:rsidR="0017510D" w:rsidRPr="0017510D" w:rsidRDefault="003074FE" w:rsidP="0017510D">
            <w:pPr>
              <w:spacing w:after="0" w:line="180" w:lineRule="exact"/>
              <w:jc w:val="center"/>
              <w:rPr>
                <w:rFonts w:ascii="Arial" w:eastAsia="Times New Roman" w:hAnsi="Arial" w:cs="Arial"/>
                <w:color w:val="FFFFFF" w:themeColor="background1"/>
                <w:sz w:val="18"/>
                <w:szCs w:val="18"/>
                <w:lang w:eastAsia="ru-RU"/>
              </w:rPr>
            </w:pPr>
            <w:r>
              <w:rPr>
                <w:rFonts w:ascii="Arial" w:eastAsia="Times New Roman" w:hAnsi="Arial" w:cs="Arial"/>
                <w:b/>
                <w:bCs/>
                <w:color w:val="FFFFFF" w:themeColor="background1"/>
                <w:sz w:val="18"/>
                <w:szCs w:val="18"/>
              </w:rPr>
              <w:t>Наименование</w:t>
            </w:r>
          </w:p>
        </w:tc>
        <w:tc>
          <w:tcPr>
            <w:tcW w:w="6946" w:type="dxa"/>
            <w:shd w:val="clear" w:color="auto" w:fill="96D700"/>
            <w:vAlign w:val="center"/>
          </w:tcPr>
          <w:p w:rsidR="0017510D" w:rsidRPr="0017510D" w:rsidRDefault="0017510D" w:rsidP="0017510D">
            <w:pPr>
              <w:spacing w:after="0" w:line="180" w:lineRule="exact"/>
              <w:jc w:val="center"/>
              <w:rPr>
                <w:rFonts w:ascii="Arial" w:eastAsia="Times New Roman" w:hAnsi="Arial" w:cs="Arial"/>
                <w:color w:val="FFFFFF" w:themeColor="background1"/>
                <w:sz w:val="18"/>
                <w:szCs w:val="18"/>
                <w:lang w:eastAsia="ru-RU"/>
              </w:rPr>
            </w:pPr>
            <w:r w:rsidRPr="0017510D">
              <w:rPr>
                <w:rFonts w:ascii="Arial" w:eastAsia="Times New Roman" w:hAnsi="Arial" w:cs="Arial"/>
                <w:b/>
                <w:bCs/>
                <w:color w:val="FFFFFF" w:themeColor="background1"/>
                <w:sz w:val="18"/>
                <w:szCs w:val="18"/>
              </w:rPr>
              <w:t>ПРАВИЛА, СПЕЦИФИЧЕСКИЕ ДЛЯ КОМПЕТЕНЦИИ</w:t>
            </w:r>
          </w:p>
        </w:tc>
      </w:tr>
      <w:tr w:rsidR="0017510D" w:rsidRPr="00CA3350" w:rsidTr="00EF1C7A">
        <w:trPr>
          <w:trHeight w:val="20"/>
        </w:trPr>
        <w:tc>
          <w:tcPr>
            <w:tcW w:w="3686" w:type="dxa"/>
            <w:shd w:val="clear" w:color="auto" w:fill="auto"/>
          </w:tcPr>
          <w:p w:rsidR="0017510D" w:rsidRPr="003074FE" w:rsidRDefault="0017510D" w:rsidP="00452928">
            <w:pPr>
              <w:spacing w:after="0" w:line="240" w:lineRule="auto"/>
              <w:rPr>
                <w:rFonts w:ascii="Arial" w:eastAsia="Times New Roman" w:hAnsi="Arial" w:cs="Arial"/>
                <w:color w:val="000000" w:themeColor="text1"/>
                <w:sz w:val="18"/>
                <w:szCs w:val="18"/>
                <w:lang w:eastAsia="ru-RU"/>
              </w:rPr>
            </w:pPr>
            <w:r w:rsidRPr="003074FE">
              <w:rPr>
                <w:rFonts w:ascii="Arial" w:eastAsia="Times New Roman" w:hAnsi="Arial" w:cs="Arial"/>
                <w:color w:val="000000" w:themeColor="text1"/>
                <w:sz w:val="18"/>
                <w:szCs w:val="18"/>
              </w:rPr>
              <w:t>Использование технологии — USB, карты памяти</w:t>
            </w:r>
          </w:p>
        </w:tc>
        <w:tc>
          <w:tcPr>
            <w:tcW w:w="6946" w:type="dxa"/>
            <w:shd w:val="clear" w:color="auto" w:fill="auto"/>
          </w:tcPr>
          <w:p w:rsidR="0017510D" w:rsidRPr="003074FE" w:rsidRDefault="0017510D" w:rsidP="0017510D">
            <w:pPr>
              <w:pStyle w:val="41"/>
              <w:numPr>
                <w:ilvl w:val="0"/>
                <w:numId w:val="19"/>
              </w:numPr>
              <w:ind w:left="280" w:hanging="284"/>
              <w:rPr>
                <w:color w:val="000000" w:themeColor="text1"/>
                <w:lang w:val="ru-RU"/>
              </w:rPr>
            </w:pPr>
            <w:r w:rsidRPr="003074FE">
              <w:rPr>
                <w:color w:val="000000" w:themeColor="text1"/>
                <w:lang w:val="ru-RU"/>
              </w:rPr>
              <w:t>Использование карт памяти и накопителей во время чемпионата разрешено экспертам.</w:t>
            </w:r>
          </w:p>
        </w:tc>
      </w:tr>
      <w:tr w:rsidR="0017510D" w:rsidRPr="00CA3350" w:rsidTr="00EF1C7A">
        <w:trPr>
          <w:trHeight w:val="20"/>
        </w:trPr>
        <w:tc>
          <w:tcPr>
            <w:tcW w:w="3686" w:type="dxa"/>
            <w:shd w:val="clear" w:color="auto" w:fill="auto"/>
          </w:tcPr>
          <w:p w:rsidR="0017510D" w:rsidRPr="003074FE" w:rsidRDefault="0017510D" w:rsidP="00452928">
            <w:pPr>
              <w:spacing w:after="0" w:line="240" w:lineRule="auto"/>
              <w:rPr>
                <w:rFonts w:ascii="Arial" w:eastAsia="Times New Roman" w:hAnsi="Arial" w:cs="Arial"/>
                <w:color w:val="000000" w:themeColor="text1"/>
                <w:sz w:val="18"/>
                <w:szCs w:val="18"/>
                <w:lang w:eastAsia="ru-RU"/>
              </w:rPr>
            </w:pPr>
            <w:r w:rsidRPr="003074FE">
              <w:rPr>
                <w:rFonts w:ascii="Arial" w:eastAsia="Times New Roman" w:hAnsi="Arial" w:cs="Arial"/>
                <w:color w:val="000000" w:themeColor="text1"/>
                <w:sz w:val="18"/>
                <w:szCs w:val="18"/>
              </w:rPr>
              <w:t>Использование технологии — персональные компьютеры, планшеты и мобильные телефоны</w:t>
            </w:r>
          </w:p>
        </w:tc>
        <w:tc>
          <w:tcPr>
            <w:tcW w:w="6946" w:type="dxa"/>
            <w:shd w:val="clear" w:color="auto" w:fill="auto"/>
          </w:tcPr>
          <w:p w:rsidR="0017510D" w:rsidRPr="003074FE" w:rsidRDefault="0017510D" w:rsidP="0017510D">
            <w:pPr>
              <w:pStyle w:val="41"/>
              <w:numPr>
                <w:ilvl w:val="0"/>
                <w:numId w:val="19"/>
              </w:numPr>
              <w:ind w:left="280" w:hanging="284"/>
              <w:rPr>
                <w:color w:val="000000" w:themeColor="text1"/>
                <w:lang w:val="ru-RU"/>
              </w:rPr>
            </w:pPr>
            <w:r w:rsidRPr="003074FE">
              <w:rPr>
                <w:color w:val="000000" w:themeColor="text1"/>
                <w:lang w:val="ru-RU"/>
              </w:rPr>
              <w:t>Конкурсантам не разрешается приносить на рабочую площадку персональные портативные компьютеры, планшеты и мобильные телефоны.</w:t>
            </w:r>
          </w:p>
          <w:p w:rsidR="0017510D" w:rsidRPr="003074FE" w:rsidRDefault="0017510D" w:rsidP="0017510D">
            <w:pPr>
              <w:pStyle w:val="41"/>
              <w:numPr>
                <w:ilvl w:val="0"/>
                <w:numId w:val="19"/>
              </w:numPr>
              <w:ind w:left="280" w:hanging="284"/>
              <w:rPr>
                <w:color w:val="000000" w:themeColor="text1"/>
                <w:lang w:val="ru-RU"/>
              </w:rPr>
            </w:pPr>
            <w:r w:rsidRPr="003074FE">
              <w:rPr>
                <w:color w:val="000000" w:themeColor="text1"/>
                <w:lang w:val="ru-RU"/>
              </w:rPr>
              <w:t>Экспертам разрешается использовать персональные ноутбуки и планшеты только в помещении для экспертов.</w:t>
            </w:r>
          </w:p>
          <w:p w:rsidR="0017510D" w:rsidRPr="003074FE" w:rsidRDefault="003074FE" w:rsidP="0017510D">
            <w:pPr>
              <w:pStyle w:val="41"/>
              <w:numPr>
                <w:ilvl w:val="0"/>
                <w:numId w:val="19"/>
              </w:numPr>
              <w:ind w:left="280" w:hanging="284"/>
              <w:rPr>
                <w:color w:val="000000" w:themeColor="text1"/>
                <w:lang w:val="ru-RU"/>
              </w:rPr>
            </w:pPr>
            <w:r>
              <w:rPr>
                <w:color w:val="000000" w:themeColor="text1"/>
                <w:lang w:val="ru-RU"/>
              </w:rPr>
              <w:t>Экспертам и</w:t>
            </w:r>
            <w:r w:rsidR="0017510D" w:rsidRPr="003074FE">
              <w:rPr>
                <w:color w:val="000000" w:themeColor="text1"/>
                <w:lang w:val="ru-RU"/>
              </w:rPr>
              <w:t xml:space="preserve"> не разрешается пользоваться в рабочей зоне мобильными телефонами.</w:t>
            </w:r>
          </w:p>
        </w:tc>
      </w:tr>
      <w:tr w:rsidR="0017510D" w:rsidRPr="00CA3350" w:rsidTr="00EF1C7A">
        <w:trPr>
          <w:trHeight w:val="20"/>
        </w:trPr>
        <w:tc>
          <w:tcPr>
            <w:tcW w:w="3686" w:type="dxa"/>
            <w:shd w:val="clear" w:color="auto" w:fill="auto"/>
          </w:tcPr>
          <w:p w:rsidR="0017510D" w:rsidRPr="003074FE" w:rsidRDefault="0017510D" w:rsidP="00452928">
            <w:pPr>
              <w:spacing w:after="0" w:line="240" w:lineRule="auto"/>
              <w:rPr>
                <w:rFonts w:ascii="Arial" w:eastAsia="Times New Roman" w:hAnsi="Arial" w:cs="Arial"/>
                <w:color w:val="000000" w:themeColor="text1"/>
                <w:sz w:val="18"/>
                <w:szCs w:val="18"/>
                <w:lang w:eastAsia="ru-RU"/>
              </w:rPr>
            </w:pPr>
            <w:r w:rsidRPr="003074FE">
              <w:rPr>
                <w:rFonts w:ascii="Arial" w:eastAsia="Times New Roman" w:hAnsi="Arial" w:cs="Arial"/>
                <w:color w:val="000000" w:themeColor="text1"/>
                <w:sz w:val="18"/>
                <w:szCs w:val="18"/>
              </w:rPr>
              <w:t>Использование техники — личные камеры</w:t>
            </w:r>
          </w:p>
        </w:tc>
        <w:tc>
          <w:tcPr>
            <w:tcW w:w="6946" w:type="dxa"/>
            <w:shd w:val="clear" w:color="auto" w:fill="auto"/>
          </w:tcPr>
          <w:p w:rsidR="0017510D" w:rsidRPr="003074FE" w:rsidRDefault="0017510D" w:rsidP="0017510D">
            <w:pPr>
              <w:pStyle w:val="41"/>
              <w:numPr>
                <w:ilvl w:val="0"/>
                <w:numId w:val="19"/>
              </w:numPr>
              <w:ind w:left="280" w:hanging="284"/>
              <w:rPr>
                <w:color w:val="000000" w:themeColor="text1"/>
                <w:lang w:val="ru-RU"/>
              </w:rPr>
            </w:pPr>
            <w:r w:rsidRPr="003074FE">
              <w:rPr>
                <w:color w:val="000000" w:themeColor="text1"/>
                <w:lang w:val="ru-RU"/>
              </w:rPr>
              <w:t>Конкур</w:t>
            </w:r>
            <w:r w:rsidR="003074FE">
              <w:rPr>
                <w:color w:val="000000" w:themeColor="text1"/>
                <w:lang w:val="ru-RU"/>
              </w:rPr>
              <w:t xml:space="preserve">сантам, экспертам </w:t>
            </w:r>
            <w:r w:rsidRPr="003074FE">
              <w:rPr>
                <w:color w:val="000000" w:themeColor="text1"/>
                <w:lang w:val="ru-RU"/>
              </w:rPr>
              <w:t xml:space="preserve"> разрешается использовать персональные устройства для фото- и видеосъемки в рабочей зоне, но только не в зоне работы конкурсантов.</w:t>
            </w:r>
          </w:p>
          <w:p w:rsidR="0017510D" w:rsidRPr="003074FE" w:rsidRDefault="0017510D" w:rsidP="0017510D">
            <w:pPr>
              <w:pStyle w:val="41"/>
              <w:numPr>
                <w:ilvl w:val="0"/>
                <w:numId w:val="19"/>
              </w:numPr>
              <w:ind w:left="280" w:hanging="284"/>
              <w:rPr>
                <w:color w:val="000000" w:themeColor="text1"/>
                <w:lang w:val="ru-RU"/>
              </w:rPr>
            </w:pPr>
            <w:r w:rsidRPr="003074FE">
              <w:rPr>
                <w:color w:val="000000" w:themeColor="text1"/>
                <w:lang w:val="ru-RU"/>
              </w:rPr>
              <w:t>Использование мобильных телефонов и устройств видео- и фотосъемки во время оценки запрещается.</w:t>
            </w:r>
          </w:p>
        </w:tc>
      </w:tr>
      <w:tr w:rsidR="0017510D" w:rsidRPr="00CA3350" w:rsidTr="00EF1C7A">
        <w:trPr>
          <w:trHeight w:val="20"/>
        </w:trPr>
        <w:tc>
          <w:tcPr>
            <w:tcW w:w="3686" w:type="dxa"/>
            <w:shd w:val="clear" w:color="auto" w:fill="auto"/>
          </w:tcPr>
          <w:p w:rsidR="0017510D" w:rsidRPr="003074FE" w:rsidRDefault="0017510D" w:rsidP="00452928">
            <w:pPr>
              <w:spacing w:after="0" w:line="190" w:lineRule="exact"/>
              <w:rPr>
                <w:rFonts w:ascii="Arial" w:eastAsia="Times New Roman" w:hAnsi="Arial" w:cs="Arial"/>
                <w:color w:val="000000" w:themeColor="text1"/>
                <w:sz w:val="18"/>
                <w:szCs w:val="18"/>
                <w:lang w:eastAsia="ru-RU"/>
              </w:rPr>
            </w:pPr>
            <w:r w:rsidRPr="003074FE">
              <w:rPr>
                <w:rFonts w:ascii="Arial" w:eastAsia="Times New Roman" w:hAnsi="Arial" w:cs="Arial"/>
                <w:color w:val="000000" w:themeColor="text1"/>
                <w:sz w:val="18"/>
                <w:szCs w:val="18"/>
              </w:rPr>
              <w:t>Инструменты/инфраструктура</w:t>
            </w:r>
          </w:p>
        </w:tc>
        <w:tc>
          <w:tcPr>
            <w:tcW w:w="6946" w:type="dxa"/>
            <w:shd w:val="clear" w:color="auto" w:fill="auto"/>
          </w:tcPr>
          <w:p w:rsidR="0017510D" w:rsidRPr="003074FE" w:rsidRDefault="0017510D" w:rsidP="0017510D">
            <w:pPr>
              <w:pStyle w:val="41"/>
              <w:numPr>
                <w:ilvl w:val="0"/>
                <w:numId w:val="19"/>
              </w:numPr>
              <w:ind w:left="280" w:hanging="284"/>
              <w:rPr>
                <w:color w:val="000000" w:themeColor="text1"/>
                <w:lang w:val="ru-RU"/>
              </w:rPr>
            </w:pPr>
            <w:r w:rsidRPr="003074FE">
              <w:rPr>
                <w:color w:val="000000" w:themeColor="text1"/>
                <w:lang w:val="ru-RU"/>
              </w:rPr>
              <w:t>Инструменты, которые разрешается приносить конкурсантам, см. в техническом описании.</w:t>
            </w:r>
          </w:p>
          <w:p w:rsidR="0017510D" w:rsidRPr="003074FE" w:rsidRDefault="0017510D" w:rsidP="0017510D">
            <w:pPr>
              <w:pStyle w:val="41"/>
              <w:numPr>
                <w:ilvl w:val="0"/>
                <w:numId w:val="19"/>
              </w:numPr>
              <w:ind w:left="280" w:hanging="284"/>
              <w:rPr>
                <w:color w:val="000000" w:themeColor="text1"/>
                <w:lang w:val="ru-RU"/>
              </w:rPr>
            </w:pPr>
            <w:r w:rsidRPr="003074FE">
              <w:rPr>
                <w:color w:val="000000" w:themeColor="text1"/>
                <w:lang w:val="ru-RU"/>
              </w:rPr>
              <w:t>Конкурсантам разрешается приносить цифровые измерительные инструменты для использования во время чемпионата.</w:t>
            </w:r>
          </w:p>
          <w:p w:rsidR="0017510D" w:rsidRPr="003074FE" w:rsidRDefault="0017510D" w:rsidP="0017510D">
            <w:pPr>
              <w:pStyle w:val="41"/>
              <w:numPr>
                <w:ilvl w:val="0"/>
                <w:numId w:val="19"/>
              </w:numPr>
              <w:ind w:left="280" w:hanging="284"/>
              <w:rPr>
                <w:color w:val="000000" w:themeColor="text1"/>
                <w:lang w:val="ru-RU"/>
              </w:rPr>
            </w:pPr>
            <w:r w:rsidRPr="003074FE">
              <w:rPr>
                <w:color w:val="000000" w:themeColor="text1"/>
                <w:lang w:val="ru-RU"/>
              </w:rPr>
              <w:t>Точность применяемых инструментов относится к сфере ответственности конкурсанта.</w:t>
            </w:r>
          </w:p>
          <w:p w:rsidR="0017510D" w:rsidRPr="003074FE" w:rsidRDefault="0017510D" w:rsidP="0017510D">
            <w:pPr>
              <w:pStyle w:val="41"/>
              <w:numPr>
                <w:ilvl w:val="0"/>
                <w:numId w:val="19"/>
              </w:numPr>
              <w:ind w:left="280" w:hanging="284"/>
              <w:rPr>
                <w:color w:val="000000" w:themeColor="text1"/>
                <w:lang w:val="ru-RU"/>
              </w:rPr>
            </w:pPr>
            <w:r w:rsidRPr="003074FE">
              <w:rPr>
                <w:color w:val="000000" w:themeColor="text1"/>
                <w:lang w:val="ru-RU"/>
              </w:rPr>
              <w:t xml:space="preserve">Использование электрических инструментов не разрешается, за исключением электрических инструментов, аккумуляторных дрелей и </w:t>
            </w:r>
            <w:r w:rsidR="003074FE">
              <w:rPr>
                <w:color w:val="000000" w:themeColor="text1"/>
                <w:lang w:val="ru-RU"/>
              </w:rPr>
              <w:t>дисковых</w:t>
            </w:r>
            <w:r w:rsidRPr="003074FE">
              <w:rPr>
                <w:color w:val="000000" w:themeColor="text1"/>
                <w:lang w:val="ru-RU"/>
              </w:rPr>
              <w:t xml:space="preserve"> пил, предоставленных организатором чемпионата.</w:t>
            </w:r>
          </w:p>
          <w:p w:rsidR="0017510D" w:rsidRPr="003074FE" w:rsidRDefault="0017510D" w:rsidP="0017510D">
            <w:pPr>
              <w:pStyle w:val="41"/>
              <w:numPr>
                <w:ilvl w:val="0"/>
                <w:numId w:val="19"/>
              </w:numPr>
              <w:ind w:left="280" w:hanging="284"/>
              <w:rPr>
                <w:color w:val="000000" w:themeColor="text1"/>
                <w:lang w:val="ru-RU"/>
              </w:rPr>
            </w:pPr>
            <w:r w:rsidRPr="003074FE">
              <w:rPr>
                <w:color w:val="000000" w:themeColor="text1"/>
                <w:lang w:val="ru-RU"/>
              </w:rPr>
              <w:t>Инструмент, использующий сжатый воздух, применять во время чемпионата не допускается.</w:t>
            </w:r>
          </w:p>
          <w:p w:rsidR="0017510D" w:rsidRPr="003074FE" w:rsidRDefault="0017510D" w:rsidP="0017510D">
            <w:pPr>
              <w:pStyle w:val="41"/>
              <w:numPr>
                <w:ilvl w:val="0"/>
                <w:numId w:val="19"/>
              </w:numPr>
              <w:ind w:left="280" w:hanging="284"/>
              <w:rPr>
                <w:color w:val="000000" w:themeColor="text1"/>
                <w:lang w:val="ru-RU"/>
              </w:rPr>
            </w:pPr>
            <w:r w:rsidRPr="003074FE">
              <w:rPr>
                <w:color w:val="000000" w:themeColor="text1"/>
                <w:lang w:val="ru-RU"/>
              </w:rPr>
              <w:t>Использование жидкости или масла для очистки кирпича (т. е. химикатов) не допускается.</w:t>
            </w:r>
          </w:p>
        </w:tc>
      </w:tr>
      <w:tr w:rsidR="002C1236" w:rsidRPr="00CA3350" w:rsidTr="00EF1C7A">
        <w:trPr>
          <w:trHeight w:val="20"/>
        </w:trPr>
        <w:tc>
          <w:tcPr>
            <w:tcW w:w="3686" w:type="dxa"/>
            <w:shd w:val="clear" w:color="auto" w:fill="auto"/>
          </w:tcPr>
          <w:p w:rsidR="002C1236" w:rsidRPr="003074FE" w:rsidRDefault="002C1236" w:rsidP="00452928">
            <w:pPr>
              <w:spacing w:after="0" w:line="190" w:lineRule="exact"/>
              <w:rPr>
                <w:rFonts w:ascii="Arial" w:eastAsia="Times New Roman" w:hAnsi="Arial" w:cs="Arial"/>
                <w:color w:val="000000" w:themeColor="text1"/>
                <w:sz w:val="18"/>
                <w:szCs w:val="18"/>
                <w:lang w:eastAsia="ru-RU"/>
              </w:rPr>
            </w:pPr>
            <w:r w:rsidRPr="003074FE">
              <w:rPr>
                <w:rFonts w:ascii="Arial" w:eastAsia="Times New Roman" w:hAnsi="Arial" w:cs="Arial"/>
                <w:color w:val="000000" w:themeColor="text1"/>
                <w:sz w:val="18"/>
                <w:szCs w:val="18"/>
              </w:rPr>
              <w:t>Техника безопасности, нормы охраны здоровья и защита окружающей среды</w:t>
            </w:r>
          </w:p>
        </w:tc>
        <w:tc>
          <w:tcPr>
            <w:tcW w:w="6946" w:type="dxa"/>
            <w:shd w:val="clear" w:color="auto" w:fill="auto"/>
          </w:tcPr>
          <w:p w:rsidR="002C1236" w:rsidRPr="003074FE" w:rsidRDefault="003074FE" w:rsidP="002C1236">
            <w:pPr>
              <w:pStyle w:val="41"/>
              <w:numPr>
                <w:ilvl w:val="0"/>
                <w:numId w:val="19"/>
              </w:numPr>
              <w:ind w:left="280" w:hanging="284"/>
              <w:rPr>
                <w:color w:val="000000" w:themeColor="text1"/>
                <w:sz w:val="22"/>
                <w:szCs w:val="22"/>
                <w:lang w:val="ru-RU"/>
              </w:rPr>
            </w:pPr>
            <w:r w:rsidRPr="003074FE">
              <w:rPr>
                <w:rFonts w:ascii="Times New Roman" w:hAnsi="Times New Roman" w:cs="Times New Roman"/>
                <w:color w:val="000000" w:themeColor="text1"/>
                <w:sz w:val="22"/>
                <w:szCs w:val="22"/>
                <w:lang w:val="ru-RU"/>
              </w:rPr>
              <w:t>См. документацию по технике безопасности и охране труда конкурса</w:t>
            </w:r>
            <w:r w:rsidR="002C1236" w:rsidRPr="003074FE">
              <w:rPr>
                <w:color w:val="000000" w:themeColor="text1"/>
                <w:sz w:val="22"/>
                <w:szCs w:val="22"/>
                <w:lang w:val="ru-RU"/>
              </w:rPr>
              <w:t>.</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 xml:space="preserve">Организатор чемпионата обязан предоставить </w:t>
            </w:r>
            <w:r w:rsidR="003074FE">
              <w:rPr>
                <w:color w:val="000000" w:themeColor="text1"/>
                <w:lang w:val="ru-RU"/>
              </w:rPr>
              <w:t>диски</w:t>
            </w:r>
            <w:r w:rsidRPr="003074FE">
              <w:rPr>
                <w:color w:val="000000" w:themeColor="text1"/>
                <w:lang w:val="ru-RU"/>
              </w:rPr>
              <w:t xml:space="preserve"> для пил с низким уровнем децибело</w:t>
            </w:r>
            <w:r w:rsidR="003074FE">
              <w:rPr>
                <w:color w:val="000000" w:themeColor="text1"/>
                <w:lang w:val="ru-RU"/>
              </w:rPr>
              <w:t>в и минимальной глубиной резки 3</w:t>
            </w:r>
            <w:r w:rsidRPr="003074FE">
              <w:rPr>
                <w:color w:val="000000" w:themeColor="text1"/>
                <w:lang w:val="ru-RU"/>
              </w:rPr>
              <w:t>50 мм.</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До начала чемпионата все конкурсанты обязаны пройти полный инструктаж о безопасных методах работы и безопасном применении пилы, по вопросам охраны труда, техники безопасности и охраны окружающей среды.</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При использовании пилы конкурсанты могут резать только один кирпич или блок за раз.</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Предполагается, что конкурсанты будут работать безопасными способами и поддерживать безопасность в рабочей зоне во время чемпионата; кроме того, они несут ответственность за уборку территории выполнения своего заданиями и соответствующей зоны применения пилы.</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В обязанности всех конкурсантом входит уборка потеков раствора конкурсных заданий.</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После удаления потеков раствора конкурсантами эксперты и ассистенты могут провести оценку качества уборки конкурсантами всей рабочей зоны. Эксперты и ассистенты не должны касаться конкурсных заданий в процессе очистки.</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 xml:space="preserve">Во время чемпионата всякий конкурсант, нарушающий правила охраны труда, техники безопасности и охраны окружающей среды, может быть вынужден пройти еще один инструктаж по технике безопасности на рабочем месте </w:t>
            </w:r>
            <w:r w:rsidR="003074FE">
              <w:rPr>
                <w:color w:val="000000" w:themeColor="text1"/>
                <w:lang w:val="ru-RU"/>
              </w:rPr>
              <w:t>(фиксируется в протоколе)</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 xml:space="preserve">Во время чемпионата конкурсанты не должны работать за пределами </w:t>
            </w:r>
            <w:r w:rsidR="003074FE">
              <w:rPr>
                <w:color w:val="000000" w:themeColor="text1"/>
                <w:lang w:val="ru-RU"/>
              </w:rPr>
              <w:t>рабочей зоны</w:t>
            </w:r>
          </w:p>
          <w:p w:rsidR="002C1236" w:rsidRPr="003074FE" w:rsidRDefault="002C1236" w:rsidP="003074FE">
            <w:pPr>
              <w:pStyle w:val="41"/>
              <w:tabs>
                <w:tab w:val="clear" w:pos="720"/>
              </w:tabs>
              <w:ind w:hanging="280"/>
              <w:rPr>
                <w:color w:val="000000" w:themeColor="text1"/>
                <w:lang w:val="ru-RU"/>
              </w:rPr>
            </w:pPr>
          </w:p>
        </w:tc>
      </w:tr>
      <w:tr w:rsidR="002C1236" w:rsidRPr="00CA3350" w:rsidTr="00EF1C7A">
        <w:trPr>
          <w:trHeight w:val="20"/>
        </w:trPr>
        <w:tc>
          <w:tcPr>
            <w:tcW w:w="3686" w:type="dxa"/>
            <w:shd w:val="clear" w:color="auto" w:fill="auto"/>
          </w:tcPr>
          <w:p w:rsidR="002C1236" w:rsidRPr="003074FE" w:rsidRDefault="002C1236" w:rsidP="00452928">
            <w:pPr>
              <w:spacing w:after="0" w:line="190" w:lineRule="exact"/>
              <w:rPr>
                <w:rFonts w:ascii="Arial" w:eastAsia="Times New Roman" w:hAnsi="Arial" w:cs="Arial"/>
                <w:color w:val="000000" w:themeColor="text1"/>
                <w:sz w:val="18"/>
                <w:szCs w:val="18"/>
                <w:lang w:eastAsia="ru-RU"/>
              </w:rPr>
            </w:pPr>
            <w:r w:rsidRPr="003074FE">
              <w:rPr>
                <w:rFonts w:ascii="Arial" w:eastAsia="Times New Roman" w:hAnsi="Arial" w:cs="Arial"/>
                <w:color w:val="000000" w:themeColor="text1"/>
                <w:sz w:val="18"/>
                <w:szCs w:val="18"/>
              </w:rPr>
              <w:t>Шаблоны, вспомогательные средства и т. п.</w:t>
            </w:r>
          </w:p>
        </w:tc>
        <w:tc>
          <w:tcPr>
            <w:tcW w:w="6946" w:type="dxa"/>
            <w:shd w:val="clear" w:color="auto" w:fill="auto"/>
          </w:tcPr>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Конкурсантам разрешается использовать профили, но их сборка и размещение должны происходить в рабочее время чемпионата.</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Комплект инструментов конкурсанта, включая стабилизацию профиля, не может выходить за пределы пола выделенной конкурсанту зоны.</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Разрешается использовать предметы, находящиеся в широком применении в данной отрасли, однако предметы, специфические для данного задания, не допускаются.</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Шаблоны-угольники на 30, 45, 60 и 90 градусов приносить на чемпионат разрешается.</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lastRenderedPageBreak/>
              <w:t>Разрешается приносить шаблоны на полкирпича, четверть и три четверти кирпича.</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Конкурсантам разрешается использовать шаблоны, относящиеся к заданию, однако они должны быть изготовлены во время чемпионата.</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Для дуг и кривых линий центр будет предоставляться организатором чемпионата.</w:t>
            </w:r>
          </w:p>
        </w:tc>
      </w:tr>
      <w:tr w:rsidR="002C1236" w:rsidRPr="00CA3350" w:rsidTr="00EF1C7A">
        <w:trPr>
          <w:trHeight w:val="20"/>
        </w:trPr>
        <w:tc>
          <w:tcPr>
            <w:tcW w:w="3686" w:type="dxa"/>
            <w:shd w:val="clear" w:color="auto" w:fill="auto"/>
          </w:tcPr>
          <w:p w:rsidR="002C1236" w:rsidRPr="003074FE" w:rsidRDefault="002C1236" w:rsidP="00452928">
            <w:pPr>
              <w:spacing w:after="0" w:line="190" w:lineRule="exact"/>
              <w:rPr>
                <w:rFonts w:ascii="Arial" w:eastAsia="Times New Roman" w:hAnsi="Arial" w:cs="Arial"/>
                <w:color w:val="000000" w:themeColor="text1"/>
                <w:sz w:val="18"/>
                <w:szCs w:val="18"/>
                <w:lang w:eastAsia="ru-RU"/>
              </w:rPr>
            </w:pPr>
            <w:r w:rsidRPr="003074FE">
              <w:rPr>
                <w:rFonts w:ascii="Arial" w:eastAsia="Times New Roman" w:hAnsi="Arial" w:cs="Arial"/>
                <w:color w:val="000000" w:themeColor="text1"/>
                <w:sz w:val="18"/>
                <w:szCs w:val="18"/>
              </w:rPr>
              <w:lastRenderedPageBreak/>
              <w:t>Чертежи, записи</w:t>
            </w:r>
          </w:p>
        </w:tc>
        <w:tc>
          <w:tcPr>
            <w:tcW w:w="6946" w:type="dxa"/>
            <w:shd w:val="clear" w:color="auto" w:fill="auto"/>
          </w:tcPr>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 xml:space="preserve">Все чертежи и конкурсная информация должны помещаться в пластиковые конверты </w:t>
            </w:r>
            <w:r w:rsidR="00A27764">
              <w:rPr>
                <w:color w:val="000000" w:themeColor="text1"/>
                <w:lang w:val="ru-RU"/>
              </w:rPr>
              <w:t xml:space="preserve">(файлы) </w:t>
            </w:r>
            <w:r w:rsidRPr="003074FE">
              <w:rPr>
                <w:color w:val="000000" w:themeColor="text1"/>
                <w:lang w:val="ru-RU"/>
              </w:rPr>
              <w:t>и возвращаться главному эксперту в конце каждого рабочего дня чемпионата.</w:t>
            </w:r>
          </w:p>
        </w:tc>
      </w:tr>
      <w:tr w:rsidR="002C1236" w:rsidRPr="00CA3350" w:rsidTr="00EF1C7A">
        <w:trPr>
          <w:trHeight w:val="20"/>
        </w:trPr>
        <w:tc>
          <w:tcPr>
            <w:tcW w:w="3686" w:type="dxa"/>
            <w:shd w:val="clear" w:color="auto" w:fill="auto"/>
          </w:tcPr>
          <w:p w:rsidR="002C1236" w:rsidRPr="003074FE" w:rsidRDefault="002C1236" w:rsidP="00452928">
            <w:pPr>
              <w:spacing w:after="0" w:line="190" w:lineRule="exact"/>
              <w:rPr>
                <w:rFonts w:ascii="Arial" w:eastAsia="Times New Roman" w:hAnsi="Arial" w:cs="Arial"/>
                <w:color w:val="000000" w:themeColor="text1"/>
                <w:sz w:val="18"/>
                <w:szCs w:val="18"/>
                <w:lang w:eastAsia="ru-RU"/>
              </w:rPr>
            </w:pPr>
            <w:r w:rsidRPr="003074FE">
              <w:rPr>
                <w:rFonts w:ascii="Arial" w:eastAsia="Times New Roman" w:hAnsi="Arial" w:cs="Arial"/>
                <w:color w:val="000000" w:themeColor="text1"/>
                <w:sz w:val="18"/>
                <w:szCs w:val="18"/>
              </w:rPr>
              <w:t>Отказ оборудования</w:t>
            </w:r>
          </w:p>
        </w:tc>
        <w:tc>
          <w:tcPr>
            <w:tcW w:w="6946" w:type="dxa"/>
            <w:shd w:val="clear" w:color="auto" w:fill="auto"/>
          </w:tcPr>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 xml:space="preserve">О любом отказе оборудования необходимо немедленно сообщать главному эксперту. Предоставление дополнительного времени происходит по усмотрению главного эксперта экспертов, ответственных за </w:t>
            </w:r>
            <w:proofErr w:type="spellStart"/>
            <w:r w:rsidRPr="003074FE">
              <w:rPr>
                <w:color w:val="000000" w:themeColor="text1"/>
                <w:lang w:val="ru-RU"/>
              </w:rPr>
              <w:t>хронометрию</w:t>
            </w:r>
            <w:proofErr w:type="spellEnd"/>
            <w:r w:rsidRPr="003074FE">
              <w:rPr>
                <w:color w:val="000000" w:themeColor="text1"/>
                <w:lang w:val="ru-RU"/>
              </w:rPr>
              <w:t>.</w:t>
            </w:r>
          </w:p>
        </w:tc>
      </w:tr>
      <w:tr w:rsidR="002C1236" w:rsidRPr="00CA3350" w:rsidTr="00EF1C7A">
        <w:trPr>
          <w:trHeight w:val="20"/>
        </w:trPr>
        <w:tc>
          <w:tcPr>
            <w:tcW w:w="3686" w:type="dxa"/>
            <w:shd w:val="clear" w:color="auto" w:fill="auto"/>
          </w:tcPr>
          <w:p w:rsidR="002C1236" w:rsidRPr="003074FE" w:rsidRDefault="002C1236" w:rsidP="00452928">
            <w:pPr>
              <w:pStyle w:val="32"/>
              <w:ind w:left="0"/>
              <w:rPr>
                <w:color w:val="000000" w:themeColor="text1"/>
                <w:lang w:val="ru-RU" w:eastAsia="ru-RU"/>
              </w:rPr>
            </w:pPr>
            <w:r w:rsidRPr="003074FE">
              <w:rPr>
                <w:color w:val="000000" w:themeColor="text1"/>
                <w:lang w:val="ru-RU"/>
              </w:rPr>
              <w:t>Оценка</w:t>
            </w:r>
          </w:p>
        </w:tc>
        <w:tc>
          <w:tcPr>
            <w:tcW w:w="6946" w:type="dxa"/>
            <w:shd w:val="clear" w:color="auto" w:fill="auto"/>
          </w:tcPr>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В ходе оценки будут использоваться рулетка и угольник конкурсанта. В обязанности конкурсанта входит предоставление своих собственных измерительных инструментов для использования при проведении оценки. Если конкурсант не предоставит оборудование для оценки, то будет использоваться оценочный набор главного эксперта или экспертов.</w:t>
            </w:r>
          </w:p>
        </w:tc>
      </w:tr>
      <w:tr w:rsidR="002C1236" w:rsidRPr="00CA3350" w:rsidTr="00EF1C7A">
        <w:trPr>
          <w:trHeight w:val="20"/>
        </w:trPr>
        <w:tc>
          <w:tcPr>
            <w:tcW w:w="3686" w:type="dxa"/>
            <w:shd w:val="clear" w:color="auto" w:fill="auto"/>
          </w:tcPr>
          <w:p w:rsidR="002C1236" w:rsidRPr="003074FE" w:rsidRDefault="002C1236" w:rsidP="00452928">
            <w:pPr>
              <w:pStyle w:val="32"/>
              <w:ind w:left="0"/>
              <w:rPr>
                <w:color w:val="000000" w:themeColor="text1"/>
                <w:lang w:val="ru-RU" w:eastAsia="ru-RU"/>
              </w:rPr>
            </w:pPr>
            <w:r w:rsidRPr="003074FE">
              <w:rPr>
                <w:color w:val="000000" w:themeColor="text1"/>
                <w:lang w:val="ru-RU"/>
              </w:rPr>
              <w:t>Конкурсное задание</w:t>
            </w:r>
          </w:p>
        </w:tc>
        <w:tc>
          <w:tcPr>
            <w:tcW w:w="6946" w:type="dxa"/>
            <w:shd w:val="clear" w:color="auto" w:fill="auto"/>
          </w:tcPr>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В конкурсном задании на чемпионате конкурсантам разрешается использовать ложные швы.</w:t>
            </w:r>
          </w:p>
          <w:p w:rsidR="002C1236" w:rsidRPr="003074FE" w:rsidRDefault="002C1236" w:rsidP="002C1236">
            <w:pPr>
              <w:pStyle w:val="41"/>
              <w:numPr>
                <w:ilvl w:val="0"/>
                <w:numId w:val="19"/>
              </w:numPr>
              <w:ind w:left="280" w:hanging="284"/>
              <w:rPr>
                <w:color w:val="000000" w:themeColor="text1"/>
                <w:lang w:val="ru-RU"/>
              </w:rPr>
            </w:pPr>
            <w:r w:rsidRPr="003074FE">
              <w:rPr>
                <w:color w:val="000000" w:themeColor="text1"/>
                <w:lang w:val="ru-RU"/>
              </w:rPr>
              <w:t>Для очистки кирпичной или блочной кладки разрешается использовать только воду.</w:t>
            </w:r>
          </w:p>
        </w:tc>
      </w:tr>
    </w:tbl>
    <w:p w:rsidR="00DE39D8" w:rsidRDefault="00DE39D8" w:rsidP="00DE39D8">
      <w:pPr>
        <w:pStyle w:val="-1"/>
        <w:rPr>
          <w:sz w:val="34"/>
          <w:szCs w:val="34"/>
        </w:rPr>
      </w:pPr>
    </w:p>
    <w:p w:rsidR="00DE39D8" w:rsidRPr="00C15D47" w:rsidRDefault="00DE39D8" w:rsidP="00DE39D8">
      <w:pPr>
        <w:pStyle w:val="-1"/>
        <w:rPr>
          <w:sz w:val="34"/>
          <w:szCs w:val="34"/>
        </w:rPr>
      </w:pPr>
      <w:bookmarkStart w:id="10" w:name="_Toc485135759"/>
      <w:r>
        <w:rPr>
          <w:sz w:val="34"/>
          <w:szCs w:val="34"/>
        </w:rPr>
        <w:t>8.</w:t>
      </w:r>
      <w:r w:rsidRPr="00C15D47">
        <w:rPr>
          <w:sz w:val="34"/>
          <w:szCs w:val="34"/>
        </w:rPr>
        <w:t xml:space="preserve"> МАТЕРИАЛЫ И ОБОРУДОВАНИЕ</w:t>
      </w:r>
      <w:bookmarkEnd w:id="10"/>
    </w:p>
    <w:p w:rsidR="00DE39D8" w:rsidRDefault="00DE39D8" w:rsidP="00DE39D8">
      <w:pPr>
        <w:autoSpaceDE w:val="0"/>
        <w:autoSpaceDN w:val="0"/>
        <w:adjustRightInd w:val="0"/>
        <w:jc w:val="both"/>
        <w:rPr>
          <w:rFonts w:ascii="Arial" w:hAnsi="Arial"/>
          <w:b/>
          <w:caps/>
          <w:sz w:val="28"/>
          <w:szCs w:val="24"/>
        </w:rPr>
      </w:pPr>
      <w:r>
        <w:rPr>
          <w:rFonts w:ascii="Arial" w:hAnsi="Arial"/>
          <w:b/>
          <w:caps/>
          <w:sz w:val="28"/>
          <w:szCs w:val="24"/>
        </w:rPr>
        <w:t xml:space="preserve">8.1. </w:t>
      </w:r>
      <w:r w:rsidRPr="00C15D47">
        <w:rPr>
          <w:rFonts w:ascii="Arial" w:hAnsi="Arial"/>
          <w:b/>
          <w:caps/>
          <w:sz w:val="28"/>
          <w:szCs w:val="24"/>
        </w:rPr>
        <w:t>Инфраструктурный лист</w:t>
      </w:r>
    </w:p>
    <w:p w:rsidR="002F17D9" w:rsidRPr="002F17D9" w:rsidRDefault="002F17D9" w:rsidP="00EF1C7A">
      <w:pPr>
        <w:autoSpaceDE w:val="0"/>
        <w:autoSpaceDN w:val="0"/>
        <w:adjustRightInd w:val="0"/>
        <w:spacing w:after="0" w:line="240" w:lineRule="auto"/>
        <w:ind w:firstLine="567"/>
        <w:jc w:val="both"/>
        <w:rPr>
          <w:rFonts w:ascii="Times New Roman" w:hAnsi="Times New Roman" w:cs="Times New Roman"/>
        </w:rPr>
      </w:pPr>
      <w:r w:rsidRPr="002F17D9">
        <w:rPr>
          <w:rFonts w:ascii="Times New Roman" w:hAnsi="Times New Roman" w:cs="Times New Roman"/>
        </w:rPr>
        <w:t>В Инфраструктурном листе перечислено все оборудование, материалы и устройства, которые предоставляет Организатор конкурса.</w:t>
      </w:r>
    </w:p>
    <w:p w:rsidR="002F17D9" w:rsidRPr="002F17D9" w:rsidRDefault="002F17D9" w:rsidP="00EF1C7A">
      <w:pPr>
        <w:autoSpaceDE w:val="0"/>
        <w:autoSpaceDN w:val="0"/>
        <w:adjustRightInd w:val="0"/>
        <w:spacing w:after="0" w:line="240" w:lineRule="auto"/>
        <w:jc w:val="both"/>
        <w:rPr>
          <w:rFonts w:ascii="Times New Roman" w:hAnsi="Times New Roman" w:cs="Times New Roman"/>
        </w:rPr>
      </w:pPr>
      <w:r w:rsidRPr="002F17D9">
        <w:rPr>
          <w:rFonts w:ascii="Times New Roman" w:hAnsi="Times New Roman" w:cs="Times New Roman"/>
        </w:rPr>
        <w:t xml:space="preserve">С Инфраструктурным листом можно ознакомиться на веб-сайте организации: </w:t>
      </w:r>
      <w:hyperlink r:id="rId19" w:history="1">
        <w:r w:rsidRPr="002F17D9">
          <w:rPr>
            <w:rStyle w:val="ae"/>
            <w:rFonts w:ascii="Times New Roman" w:hAnsi="Times New Roman" w:cs="Times New Roman"/>
            <w:color w:val="auto"/>
          </w:rPr>
          <w:t>http://www.worldskills.</w:t>
        </w:r>
        <w:proofErr w:type="spellStart"/>
        <w:r w:rsidRPr="002F17D9">
          <w:rPr>
            <w:rStyle w:val="ae"/>
            <w:rFonts w:ascii="Times New Roman" w:hAnsi="Times New Roman" w:cs="Times New Roman"/>
            <w:color w:val="auto"/>
            <w:lang w:val="en-US"/>
          </w:rPr>
          <w:t>ru</w:t>
        </w:r>
        <w:proofErr w:type="spellEnd"/>
      </w:hyperlink>
    </w:p>
    <w:p w:rsidR="002F17D9" w:rsidRPr="002F17D9" w:rsidRDefault="002F17D9" w:rsidP="00EF1C7A">
      <w:pPr>
        <w:autoSpaceDE w:val="0"/>
        <w:autoSpaceDN w:val="0"/>
        <w:adjustRightInd w:val="0"/>
        <w:spacing w:after="0" w:line="240" w:lineRule="auto"/>
        <w:jc w:val="both"/>
        <w:rPr>
          <w:rFonts w:ascii="Times New Roman" w:hAnsi="Times New Roman" w:cs="Times New Roman"/>
        </w:rPr>
      </w:pPr>
      <w:r w:rsidRPr="002F17D9">
        <w:rPr>
          <w:rFonts w:ascii="Times New Roman" w:hAnsi="Times New Roman" w:cs="Times New Roman"/>
        </w:rPr>
        <w:t>В Инфраструктурном листе указаны наименования и количество материалов и единиц оборудования, запрошенные Экспертами для следующего конкурса. Организатор конкурса обновляет Инфраструктурный лист, указывая необходимое количество, тип, марку/модель предметов. Предметы, предоставляемые Организатором конкурса, указаны в отдельной колонке.</w:t>
      </w:r>
    </w:p>
    <w:p w:rsidR="002F17D9" w:rsidRPr="002F17D9" w:rsidRDefault="002F17D9" w:rsidP="00EF1C7A">
      <w:pPr>
        <w:autoSpaceDE w:val="0"/>
        <w:autoSpaceDN w:val="0"/>
        <w:adjustRightInd w:val="0"/>
        <w:spacing w:after="0" w:line="240" w:lineRule="auto"/>
        <w:jc w:val="both"/>
        <w:rPr>
          <w:rFonts w:ascii="Times New Roman" w:hAnsi="Times New Roman" w:cs="Times New Roman"/>
        </w:rPr>
      </w:pPr>
      <w:r w:rsidRPr="002F17D9">
        <w:rPr>
          <w:rFonts w:ascii="Times New Roman" w:hAnsi="Times New Roman" w:cs="Times New Roman"/>
        </w:rPr>
        <w:t>В ходе каждого конкурса, Эксперты рассматривают и уточняют Инфраструктурный лист для подготовки к следующему конкурсу. Эксперты дают Техническому директору рекомендации по расширению площадей или изменению списков оборудования.</w:t>
      </w:r>
    </w:p>
    <w:p w:rsidR="002F17D9" w:rsidRPr="002F17D9" w:rsidRDefault="002F17D9" w:rsidP="00EF1C7A">
      <w:pPr>
        <w:autoSpaceDE w:val="0"/>
        <w:autoSpaceDN w:val="0"/>
        <w:adjustRightInd w:val="0"/>
        <w:spacing w:after="0" w:line="240" w:lineRule="auto"/>
        <w:jc w:val="both"/>
        <w:rPr>
          <w:rFonts w:ascii="Times New Roman" w:hAnsi="Times New Roman" w:cs="Times New Roman"/>
        </w:rPr>
      </w:pPr>
      <w:r w:rsidRPr="002F17D9">
        <w:rPr>
          <w:rFonts w:ascii="Times New Roman" w:hAnsi="Times New Roman" w:cs="Times New Roman"/>
        </w:rPr>
        <w:t xml:space="preserve">В ходе каждого конкурса, Технический директор </w:t>
      </w:r>
      <w:r w:rsidRPr="002F17D9">
        <w:rPr>
          <w:rFonts w:ascii="Times New Roman" w:hAnsi="Times New Roman" w:cs="Times New Roman"/>
          <w:lang w:val="en-US"/>
        </w:rPr>
        <w:t>WSR</w:t>
      </w:r>
      <w:r w:rsidRPr="002F17D9">
        <w:rPr>
          <w:rFonts w:ascii="Times New Roman" w:hAnsi="Times New Roman" w:cs="Times New Roman"/>
        </w:rPr>
        <w:t xml:space="preserve"> проверяет Инфраструктурный лист, использовавшийся на предыдущем конкурсе.</w:t>
      </w:r>
    </w:p>
    <w:p w:rsidR="002F17D9" w:rsidRPr="002F17D9" w:rsidRDefault="002F17D9" w:rsidP="00EF1C7A">
      <w:pPr>
        <w:autoSpaceDE w:val="0"/>
        <w:autoSpaceDN w:val="0"/>
        <w:adjustRightInd w:val="0"/>
        <w:spacing w:after="0" w:line="240" w:lineRule="auto"/>
        <w:jc w:val="both"/>
        <w:rPr>
          <w:rFonts w:ascii="Times New Roman" w:hAnsi="Times New Roman" w:cs="Times New Roman"/>
        </w:rPr>
      </w:pPr>
      <w:r w:rsidRPr="002F17D9">
        <w:rPr>
          <w:rFonts w:ascii="Times New Roman" w:hAnsi="Times New Roman" w:cs="Times New Roman"/>
        </w:rPr>
        <w:t>В Инфраструктурный лист не входят предметы, которые участники и/или Эксперты WSR должны приносить с собой, а также предметы, которые участникам приносить запрещается. Эти предметы перечислены ниже.</w:t>
      </w:r>
    </w:p>
    <w:p w:rsidR="00DE39D8" w:rsidRDefault="00DE39D8" w:rsidP="00DE39D8">
      <w:pPr>
        <w:jc w:val="both"/>
        <w:rPr>
          <w:rFonts w:ascii="Arial" w:hAnsi="Arial"/>
          <w:b/>
          <w:caps/>
          <w:sz w:val="28"/>
          <w:szCs w:val="24"/>
        </w:rPr>
      </w:pPr>
    </w:p>
    <w:p w:rsidR="00DE39D8" w:rsidRPr="007726F7" w:rsidRDefault="00DE39D8" w:rsidP="00DE39D8">
      <w:pPr>
        <w:jc w:val="both"/>
        <w:rPr>
          <w:rFonts w:ascii="Arial" w:hAnsi="Arial"/>
          <w:b/>
          <w:caps/>
          <w:sz w:val="28"/>
          <w:szCs w:val="24"/>
        </w:rPr>
      </w:pPr>
      <w:r>
        <w:rPr>
          <w:rFonts w:ascii="Arial" w:hAnsi="Arial"/>
          <w:b/>
          <w:caps/>
          <w:sz w:val="28"/>
          <w:szCs w:val="24"/>
        </w:rPr>
        <w:t xml:space="preserve">8.2. </w:t>
      </w:r>
      <w:r w:rsidRPr="00C15D47">
        <w:rPr>
          <w:rFonts w:ascii="Arial" w:hAnsi="Arial"/>
          <w:b/>
          <w:caps/>
          <w:sz w:val="28"/>
          <w:szCs w:val="24"/>
        </w:rPr>
        <w:t>Материалы, оборудование и инструменты в инструментальном ящике</w:t>
      </w:r>
      <w:r>
        <w:rPr>
          <w:rFonts w:ascii="Arial" w:hAnsi="Arial"/>
          <w:b/>
          <w:caps/>
          <w:sz w:val="28"/>
          <w:szCs w:val="24"/>
        </w:rPr>
        <w:t xml:space="preserve"> (</w:t>
      </w:r>
      <w:r w:rsidR="00F96457">
        <w:rPr>
          <w:rFonts w:ascii="Arial" w:hAnsi="Arial"/>
          <w:b/>
          <w:caps/>
          <w:sz w:val="28"/>
          <w:szCs w:val="24"/>
        </w:rPr>
        <w:t xml:space="preserve">ТуЛБОКС, </w:t>
      </w:r>
      <w:r>
        <w:rPr>
          <w:rFonts w:ascii="Arial" w:hAnsi="Arial"/>
          <w:b/>
          <w:caps/>
          <w:sz w:val="28"/>
          <w:szCs w:val="24"/>
          <w:lang w:val="en-US"/>
        </w:rPr>
        <w:t>toolbox</w:t>
      </w:r>
      <w:r w:rsidRPr="007726F7">
        <w:rPr>
          <w:rFonts w:ascii="Arial" w:hAnsi="Arial"/>
          <w:b/>
          <w:caps/>
          <w:sz w:val="28"/>
          <w:szCs w:val="24"/>
        </w:rPr>
        <w:t>)</w:t>
      </w:r>
    </w:p>
    <w:p w:rsidR="002F17D9" w:rsidRPr="004814F6" w:rsidRDefault="002F17D9" w:rsidP="00EF1C7A">
      <w:pPr>
        <w:pStyle w:val="aff1"/>
        <w:spacing w:after="0" w:line="240" w:lineRule="auto"/>
        <w:ind w:left="0" w:firstLine="567"/>
        <w:rPr>
          <w:rFonts w:ascii="Times New Roman" w:hAnsi="Times New Roman"/>
        </w:rPr>
      </w:pPr>
      <w:r w:rsidRPr="004814F6">
        <w:rPr>
          <w:rFonts w:ascii="Times New Roman" w:hAnsi="Times New Roman"/>
        </w:rPr>
        <w:t>Расходные материалы и инструмент представлены в инфраструктурном листе каменщика</w:t>
      </w:r>
    </w:p>
    <w:p w:rsidR="002F17D9" w:rsidRPr="004814F6" w:rsidRDefault="002F17D9" w:rsidP="00EF1C7A">
      <w:pPr>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 xml:space="preserve">На конкурсе можно использовать только те электрические инструменты, которые были предоставлены организатором конкурса. </w:t>
      </w:r>
    </w:p>
    <w:p w:rsidR="002F17D9" w:rsidRPr="004814F6" w:rsidRDefault="002F17D9" w:rsidP="00EF1C7A">
      <w:pPr>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Использование профилей (реек) разрешено, но конструкции из них должны быть собраны во время конкурса.</w:t>
      </w:r>
    </w:p>
    <w:p w:rsidR="002F17D9" w:rsidRPr="004814F6" w:rsidRDefault="002F17D9" w:rsidP="00EF1C7A">
      <w:pPr>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Шаблоны:</w:t>
      </w:r>
    </w:p>
    <w:p w:rsidR="002F17D9" w:rsidRPr="004814F6" w:rsidRDefault="002F17D9" w:rsidP="00EF1C7A">
      <w:pPr>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Разрешено использование предметов, широко используемых в отрасли, но не разрешено использование предметов, специфичных для задания. Кружала должны быть предоставлены организаторами конкурса</w:t>
      </w:r>
    </w:p>
    <w:p w:rsidR="002F17D9" w:rsidRPr="004814F6" w:rsidRDefault="002F17D9" w:rsidP="00EF1C7A">
      <w:pPr>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lastRenderedPageBreak/>
        <w:t>Разрешается иметь при себе шаблоны углов 30, 45, 60 и 90 градусов.</w:t>
      </w:r>
    </w:p>
    <w:p w:rsidR="002F17D9" w:rsidRPr="004814F6" w:rsidRDefault="002F17D9" w:rsidP="00EF1C7A">
      <w:pPr>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Разрешается иметь при себе шаблоны в половину, две трети и три четверти кирпича.</w:t>
      </w:r>
    </w:p>
    <w:p w:rsidR="002F17D9" w:rsidRPr="004814F6" w:rsidRDefault="002F17D9" w:rsidP="00EF1C7A">
      <w:pPr>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Если используются шаблоны, специфичные для конкурса, они должны быть изготовлены во время конкурса.</w:t>
      </w:r>
    </w:p>
    <w:p w:rsidR="002F17D9" w:rsidRPr="004814F6" w:rsidRDefault="002F17D9" w:rsidP="00EF1C7A">
      <w:pPr>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Для арок или кривых в шаблон по возможности должна входить отметка центра.</w:t>
      </w:r>
    </w:p>
    <w:p w:rsidR="002F17D9" w:rsidRPr="004814F6" w:rsidRDefault="002F17D9" w:rsidP="00EF1C7A">
      <w:pPr>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За точность приборов отвечает участник конкурса.</w:t>
      </w:r>
    </w:p>
    <w:p w:rsidR="00DE39D8" w:rsidRPr="00DF04CC" w:rsidRDefault="00DE39D8" w:rsidP="00DE39D8">
      <w:pPr>
        <w:jc w:val="both"/>
        <w:rPr>
          <w:rFonts w:ascii="Arial" w:hAnsi="Arial"/>
          <w:b/>
          <w:caps/>
          <w:sz w:val="28"/>
          <w:szCs w:val="24"/>
        </w:rPr>
      </w:pPr>
      <w:r>
        <w:rPr>
          <w:rFonts w:ascii="Arial" w:hAnsi="Arial"/>
          <w:b/>
          <w:caps/>
          <w:sz w:val="28"/>
          <w:szCs w:val="24"/>
        </w:rPr>
        <w:t xml:space="preserve">8.3. </w:t>
      </w:r>
      <w:r w:rsidRPr="00DF04CC">
        <w:rPr>
          <w:rFonts w:ascii="Arial" w:hAnsi="Arial"/>
          <w:b/>
          <w:caps/>
          <w:sz w:val="28"/>
          <w:szCs w:val="24"/>
        </w:rPr>
        <w:t>Материалы, и инструменты</w:t>
      </w:r>
      <w:r>
        <w:rPr>
          <w:rFonts w:ascii="Arial" w:hAnsi="Arial"/>
          <w:b/>
          <w:caps/>
          <w:sz w:val="28"/>
          <w:szCs w:val="24"/>
        </w:rPr>
        <w:t xml:space="preserve"> для </w:t>
      </w:r>
      <w:r w:rsidRPr="00DF04CC">
        <w:rPr>
          <w:rFonts w:ascii="Arial" w:hAnsi="Arial"/>
          <w:b/>
          <w:caps/>
          <w:sz w:val="28"/>
          <w:szCs w:val="24"/>
        </w:rPr>
        <w:t>Эксперт</w:t>
      </w:r>
      <w:r>
        <w:rPr>
          <w:rFonts w:ascii="Arial" w:hAnsi="Arial"/>
          <w:b/>
          <w:caps/>
          <w:sz w:val="28"/>
          <w:szCs w:val="24"/>
        </w:rPr>
        <w:t>ов</w:t>
      </w:r>
    </w:p>
    <w:p w:rsidR="00DE39D8" w:rsidRPr="007545E9" w:rsidRDefault="002F17D9" w:rsidP="007545E9">
      <w:pPr>
        <w:autoSpaceDE w:val="0"/>
        <w:autoSpaceDN w:val="0"/>
        <w:adjustRightInd w:val="0"/>
        <w:ind w:left="709"/>
        <w:jc w:val="both"/>
        <w:rPr>
          <w:rFonts w:ascii="Times New Roman" w:hAnsi="Times New Roman" w:cs="Times New Roman"/>
        </w:rPr>
      </w:pPr>
      <w:r w:rsidRPr="002F17D9">
        <w:rPr>
          <w:rFonts w:ascii="Times New Roman" w:hAnsi="Times New Roman" w:cs="Times New Roman"/>
        </w:rPr>
        <w:t>Не используются.</w:t>
      </w:r>
    </w:p>
    <w:p w:rsidR="00DE39D8" w:rsidRPr="00DF04CC" w:rsidRDefault="00DE39D8" w:rsidP="00DE39D8">
      <w:pPr>
        <w:jc w:val="both"/>
        <w:rPr>
          <w:rFonts w:ascii="Arial" w:hAnsi="Arial"/>
          <w:b/>
          <w:caps/>
          <w:sz w:val="28"/>
          <w:szCs w:val="24"/>
        </w:rPr>
      </w:pPr>
      <w:r>
        <w:rPr>
          <w:rFonts w:ascii="Arial" w:hAnsi="Arial"/>
          <w:b/>
          <w:caps/>
          <w:sz w:val="28"/>
          <w:szCs w:val="24"/>
        </w:rPr>
        <w:t xml:space="preserve">8.4. </w:t>
      </w:r>
      <w:r w:rsidRPr="00DF04CC">
        <w:rPr>
          <w:rFonts w:ascii="Arial" w:hAnsi="Arial"/>
          <w:b/>
          <w:caps/>
          <w:sz w:val="28"/>
          <w:szCs w:val="24"/>
        </w:rPr>
        <w:t>Материалы и оборудование, запрещенные на площадке</w:t>
      </w:r>
    </w:p>
    <w:p w:rsidR="002F17D9" w:rsidRPr="004814F6" w:rsidRDefault="002F17D9" w:rsidP="00EF1C7A">
      <w:pPr>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Запрещено использовать жидкости для чистки кирпича, т.е. химикаты.</w:t>
      </w:r>
    </w:p>
    <w:p w:rsidR="002F17D9" w:rsidRPr="004814F6" w:rsidRDefault="002F17D9" w:rsidP="00EF1C7A">
      <w:pPr>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Всем Экспертам и участникам объясняется, что запрещен внос на площадку или вынос с площадки любых предметов, кроме как с разрешения Главного эксперта или Заместителя Главного эксперта. Сюда входят любые предметы, добавляемые в инструментальные ящики или вынимаемые из них.</w:t>
      </w:r>
    </w:p>
    <w:p w:rsidR="002F17D9" w:rsidRPr="004814F6" w:rsidRDefault="002F17D9" w:rsidP="00EF1C7A">
      <w:pPr>
        <w:autoSpaceDE w:val="0"/>
        <w:spacing w:after="0" w:line="240" w:lineRule="auto"/>
        <w:ind w:firstLine="567"/>
        <w:jc w:val="both"/>
        <w:rPr>
          <w:rFonts w:ascii="Times New Roman" w:hAnsi="Times New Roman" w:cs="Times New Roman"/>
        </w:rPr>
      </w:pPr>
      <w:r w:rsidRPr="004814F6">
        <w:rPr>
          <w:rFonts w:ascii="Times New Roman" w:hAnsi="Times New Roman" w:cs="Times New Roman"/>
          <w:u w:val="single"/>
        </w:rPr>
        <w:t>Электрические инструменты</w:t>
      </w:r>
    </w:p>
    <w:p w:rsidR="002F17D9" w:rsidRPr="004814F6" w:rsidRDefault="002F17D9" w:rsidP="00EF1C7A">
      <w:pPr>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Электрические инструменты запрещены, за исключением:</w:t>
      </w:r>
    </w:p>
    <w:p w:rsidR="002F17D9" w:rsidRPr="004814F6" w:rsidRDefault="002F17D9" w:rsidP="00EF1C7A">
      <w:pPr>
        <w:numPr>
          <w:ilvl w:val="0"/>
          <w:numId w:val="20"/>
        </w:numPr>
        <w:suppressAutoHyphens/>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Электрических инструментов, которые предоставляет организатор конкурса, как минимум один инструмент на четверых участников;</w:t>
      </w:r>
    </w:p>
    <w:p w:rsidR="002F17D9" w:rsidRPr="004814F6" w:rsidRDefault="002F17D9" w:rsidP="00EF1C7A">
      <w:pPr>
        <w:numPr>
          <w:ilvl w:val="0"/>
          <w:numId w:val="20"/>
        </w:numPr>
        <w:suppressAutoHyphens/>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Дрели на аккумуляторах, которую предоставляет организатор конкурса;</w:t>
      </w:r>
    </w:p>
    <w:p w:rsidR="002F17D9" w:rsidRPr="004814F6" w:rsidRDefault="002F17D9" w:rsidP="00EF1C7A">
      <w:pPr>
        <w:numPr>
          <w:ilvl w:val="0"/>
          <w:numId w:val="20"/>
        </w:numPr>
        <w:suppressAutoHyphens/>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Пилы на аккумуляторах, которую предоставляет организатор конкурса.</w:t>
      </w:r>
    </w:p>
    <w:p w:rsidR="002F17D9" w:rsidRPr="004814F6" w:rsidRDefault="002F17D9" w:rsidP="00EF1C7A">
      <w:pPr>
        <w:numPr>
          <w:ilvl w:val="0"/>
          <w:numId w:val="20"/>
        </w:numPr>
        <w:suppressAutoHyphens/>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Станки для распиловки кирпича (один на 1 участника предоставляются организаторами конкурса</w:t>
      </w:r>
      <w:r>
        <w:rPr>
          <w:rFonts w:ascii="Times New Roman" w:hAnsi="Times New Roman" w:cs="Times New Roman"/>
        </w:rPr>
        <w:t>)</w:t>
      </w:r>
      <w:r w:rsidRPr="004814F6">
        <w:rPr>
          <w:rFonts w:ascii="Times New Roman" w:hAnsi="Times New Roman" w:cs="Times New Roman"/>
        </w:rPr>
        <w:t>.</w:t>
      </w:r>
    </w:p>
    <w:p w:rsidR="002F17D9" w:rsidRPr="004814F6" w:rsidRDefault="002F17D9" w:rsidP="00EF1C7A">
      <w:pPr>
        <w:numPr>
          <w:ilvl w:val="0"/>
          <w:numId w:val="20"/>
        </w:numPr>
        <w:suppressAutoHyphens/>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Электрические миксеры для приготовления растворов используются волонтёрами.</w:t>
      </w:r>
    </w:p>
    <w:p w:rsidR="002F17D9" w:rsidRPr="004814F6" w:rsidRDefault="002F17D9" w:rsidP="00EF1C7A">
      <w:pPr>
        <w:autoSpaceDE w:val="0"/>
        <w:spacing w:after="0" w:line="240" w:lineRule="auto"/>
        <w:ind w:firstLine="567"/>
        <w:jc w:val="both"/>
        <w:rPr>
          <w:rFonts w:ascii="Times New Roman" w:hAnsi="Times New Roman" w:cs="Times New Roman"/>
        </w:rPr>
      </w:pPr>
      <w:r w:rsidRPr="004814F6">
        <w:rPr>
          <w:rFonts w:ascii="Times New Roman" w:hAnsi="Times New Roman" w:cs="Times New Roman"/>
        </w:rPr>
        <w:t>Инструменты, работающие на сжатом воздухе, на конкурсе использовать не разрешается.</w:t>
      </w:r>
    </w:p>
    <w:p w:rsidR="00DE39D8" w:rsidRDefault="00DE39D8" w:rsidP="00DE39D8">
      <w:pPr>
        <w:autoSpaceDE w:val="0"/>
        <w:autoSpaceDN w:val="0"/>
        <w:adjustRightInd w:val="0"/>
        <w:jc w:val="both"/>
      </w:pPr>
    </w:p>
    <w:p w:rsidR="00DE39D8" w:rsidRPr="00DF04CC" w:rsidRDefault="00DE39D8" w:rsidP="00DE39D8">
      <w:pPr>
        <w:spacing w:line="240" w:lineRule="auto"/>
        <w:jc w:val="both"/>
        <w:rPr>
          <w:rFonts w:ascii="Arial" w:hAnsi="Arial"/>
          <w:b/>
          <w:caps/>
          <w:sz w:val="28"/>
          <w:szCs w:val="24"/>
        </w:rPr>
      </w:pPr>
      <w:r>
        <w:rPr>
          <w:rFonts w:ascii="Arial" w:hAnsi="Arial"/>
          <w:b/>
          <w:caps/>
          <w:sz w:val="28"/>
          <w:szCs w:val="24"/>
        </w:rPr>
        <w:t xml:space="preserve">8.5. </w:t>
      </w:r>
      <w:r w:rsidRPr="00DF04CC">
        <w:rPr>
          <w:rFonts w:ascii="Arial" w:hAnsi="Arial"/>
          <w:b/>
          <w:caps/>
          <w:sz w:val="28"/>
          <w:szCs w:val="24"/>
        </w:rPr>
        <w:t xml:space="preserve">Предлагаемая схема </w:t>
      </w:r>
      <w:r>
        <w:rPr>
          <w:rFonts w:ascii="Arial" w:hAnsi="Arial"/>
          <w:b/>
          <w:caps/>
          <w:sz w:val="28"/>
          <w:szCs w:val="24"/>
        </w:rPr>
        <w:t>конкурсной площадки</w:t>
      </w:r>
    </w:p>
    <w:p w:rsidR="00DE39D8" w:rsidRPr="00DE39D8" w:rsidRDefault="00DE39D8" w:rsidP="00EF1C7A">
      <w:pPr>
        <w:autoSpaceDE w:val="0"/>
        <w:autoSpaceDN w:val="0"/>
        <w:adjustRightInd w:val="0"/>
        <w:spacing w:after="0" w:line="240" w:lineRule="auto"/>
        <w:ind w:firstLine="567"/>
        <w:jc w:val="both"/>
        <w:rPr>
          <w:rFonts w:ascii="Times New Roman" w:hAnsi="Times New Roman" w:cs="Times New Roman"/>
        </w:rPr>
      </w:pPr>
      <w:r w:rsidRPr="00DE39D8">
        <w:rPr>
          <w:rFonts w:ascii="Times New Roman" w:hAnsi="Times New Roman" w:cs="Times New Roman"/>
        </w:rPr>
        <w:t xml:space="preserve">С расположением конкурсной площадки чемпионата можно ознакомиться на веб-сайте </w:t>
      </w:r>
      <w:hyperlink r:id="rId20" w:history="1">
        <w:r w:rsidRPr="00DE39D8">
          <w:rPr>
            <w:rStyle w:val="ae"/>
            <w:rFonts w:ascii="Times New Roman" w:hAnsi="Times New Roman" w:cs="Times New Roman"/>
          </w:rPr>
          <w:t>http://www.worldskills.</w:t>
        </w:r>
        <w:proofErr w:type="spellStart"/>
        <w:r w:rsidRPr="00DE39D8">
          <w:rPr>
            <w:rStyle w:val="ae"/>
            <w:rFonts w:ascii="Times New Roman" w:hAnsi="Times New Roman" w:cs="Times New Roman"/>
            <w:lang w:val="en-US"/>
          </w:rPr>
          <w:t>ru</w:t>
        </w:r>
        <w:proofErr w:type="spellEnd"/>
      </w:hyperlink>
      <w:r w:rsidRPr="00DE39D8">
        <w:rPr>
          <w:rFonts w:ascii="Times New Roman" w:hAnsi="Times New Roman" w:cs="Times New Roman"/>
        </w:rPr>
        <w:t xml:space="preserve"> </w:t>
      </w:r>
    </w:p>
    <w:p w:rsidR="00DE39D8" w:rsidRPr="00DE39D8" w:rsidRDefault="00DE39D8" w:rsidP="00EF1C7A">
      <w:pPr>
        <w:autoSpaceDE w:val="0"/>
        <w:autoSpaceDN w:val="0"/>
        <w:adjustRightInd w:val="0"/>
        <w:spacing w:after="0" w:line="240" w:lineRule="auto"/>
        <w:ind w:firstLine="567"/>
        <w:rPr>
          <w:rFonts w:ascii="Times New Roman" w:hAnsi="Times New Roman" w:cs="Times New Roman"/>
        </w:rPr>
      </w:pPr>
      <w:r w:rsidRPr="00DE39D8">
        <w:rPr>
          <w:rFonts w:ascii="Times New Roman" w:hAnsi="Times New Roman" w:cs="Times New Roman"/>
        </w:rPr>
        <w:t>Схема конкурсной площадки (</w:t>
      </w:r>
      <w:r w:rsidRPr="00DE39D8">
        <w:rPr>
          <w:rFonts w:ascii="Times New Roman" w:hAnsi="Times New Roman" w:cs="Times New Roman"/>
          <w:i/>
        </w:rPr>
        <w:t>см. иллюстрацию</w:t>
      </w:r>
      <w:r w:rsidRPr="00DE39D8">
        <w:rPr>
          <w:rFonts w:ascii="Times New Roman" w:hAnsi="Times New Roman" w:cs="Times New Roman"/>
        </w:rPr>
        <w:t>).</w:t>
      </w:r>
    </w:p>
    <w:p w:rsidR="00DE39D8" w:rsidRDefault="00B872A2" w:rsidP="002F17D9">
      <w:pPr>
        <w:autoSpaceDE w:val="0"/>
        <w:autoSpaceDN w:val="0"/>
        <w:adjustRightInd w:val="0"/>
        <w:jc w:val="center"/>
        <w:rPr>
          <w:noProof/>
        </w:rPr>
      </w:pPr>
      <w:r>
        <w:rPr>
          <w:noProof/>
          <w:lang w:eastAsia="ru-RU"/>
        </w:rPr>
        <w:drawing>
          <wp:inline distT="0" distB="0" distL="0" distR="0">
            <wp:extent cx="5800725" cy="3543300"/>
            <wp:effectExtent l="0" t="0" r="0" b="0"/>
            <wp:docPr id="1" name="Рисунок 1" descr="C:\Users\user\Desktop\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хема.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0725" cy="3543300"/>
                    </a:xfrm>
                    <a:prstGeom prst="rect">
                      <a:avLst/>
                    </a:prstGeom>
                    <a:noFill/>
                    <a:ln>
                      <a:noFill/>
                    </a:ln>
                  </pic:spPr>
                </pic:pic>
              </a:graphicData>
            </a:graphic>
          </wp:inline>
        </w:drawing>
      </w:r>
    </w:p>
    <w:p w:rsidR="00DE39D8" w:rsidRPr="00AD15EA" w:rsidRDefault="00DE39D8" w:rsidP="00DE39D8">
      <w:pPr>
        <w:autoSpaceDE w:val="0"/>
        <w:autoSpaceDN w:val="0"/>
        <w:adjustRightInd w:val="0"/>
        <w:jc w:val="both"/>
        <w:rPr>
          <w:color w:val="C00000"/>
        </w:rPr>
      </w:pPr>
    </w:p>
    <w:p w:rsidR="00DE39D8" w:rsidRPr="004905E2" w:rsidRDefault="00DE39D8" w:rsidP="004905E2">
      <w:pPr>
        <w:pStyle w:val="-1"/>
        <w:rPr>
          <w:sz w:val="34"/>
          <w:szCs w:val="34"/>
        </w:rPr>
      </w:pPr>
      <w:bookmarkStart w:id="11" w:name="_Toc485135760"/>
      <w:r>
        <w:rPr>
          <w:sz w:val="34"/>
          <w:szCs w:val="34"/>
        </w:rPr>
        <w:t xml:space="preserve">9. </w:t>
      </w:r>
      <w:r w:rsidRPr="00AF45E8">
        <w:rPr>
          <w:sz w:val="34"/>
          <w:szCs w:val="34"/>
        </w:rPr>
        <w:t>ПОСЕТИТЕЛИ И ПРЕССА</w:t>
      </w:r>
      <w:bookmarkEnd w:id="11"/>
    </w:p>
    <w:p w:rsidR="004905E2" w:rsidRPr="004814F6" w:rsidRDefault="004905E2" w:rsidP="00EF1C7A">
      <w:pPr>
        <w:autoSpaceDE w:val="0"/>
        <w:spacing w:after="0" w:line="240" w:lineRule="auto"/>
        <w:jc w:val="both"/>
        <w:rPr>
          <w:rFonts w:ascii="Times New Roman" w:hAnsi="Times New Roman" w:cs="Times New Roman"/>
        </w:rPr>
      </w:pPr>
      <w:r w:rsidRPr="004814F6">
        <w:rPr>
          <w:rFonts w:ascii="Times New Roman" w:hAnsi="Times New Roman" w:cs="Times New Roman"/>
        </w:rPr>
        <w:t>Ниже приводится список возможных способов вовлечения посетителей и представителей прессы к знакомству с компетенцией «</w:t>
      </w:r>
      <w:r>
        <w:rPr>
          <w:rFonts w:ascii="Times New Roman" w:hAnsi="Times New Roman" w:cs="Times New Roman"/>
        </w:rPr>
        <w:t>Кирпичная кладка</w:t>
      </w:r>
      <w:r w:rsidRPr="004814F6">
        <w:rPr>
          <w:rFonts w:ascii="Times New Roman" w:hAnsi="Times New Roman" w:cs="Times New Roman"/>
        </w:rPr>
        <w:t>».</w:t>
      </w:r>
    </w:p>
    <w:p w:rsidR="004905E2" w:rsidRPr="004814F6" w:rsidRDefault="004905E2" w:rsidP="00EF1C7A">
      <w:pPr>
        <w:numPr>
          <w:ilvl w:val="0"/>
          <w:numId w:val="20"/>
        </w:numPr>
        <w:suppressAutoHyphens/>
        <w:autoSpaceDE w:val="0"/>
        <w:spacing w:after="0" w:line="240" w:lineRule="auto"/>
        <w:jc w:val="both"/>
        <w:rPr>
          <w:rFonts w:ascii="Times New Roman" w:hAnsi="Times New Roman" w:cs="Times New Roman"/>
        </w:rPr>
      </w:pPr>
      <w:r w:rsidRPr="004814F6">
        <w:rPr>
          <w:rFonts w:ascii="Times New Roman" w:hAnsi="Times New Roman" w:cs="Times New Roman"/>
        </w:rPr>
        <w:t>Предложение попробовать себя в профессии;</w:t>
      </w:r>
    </w:p>
    <w:p w:rsidR="004905E2" w:rsidRPr="004814F6" w:rsidRDefault="004905E2" w:rsidP="00EF1C7A">
      <w:pPr>
        <w:numPr>
          <w:ilvl w:val="0"/>
          <w:numId w:val="20"/>
        </w:numPr>
        <w:suppressAutoHyphens/>
        <w:autoSpaceDE w:val="0"/>
        <w:spacing w:after="0" w:line="240" w:lineRule="auto"/>
        <w:jc w:val="both"/>
        <w:rPr>
          <w:rFonts w:ascii="Times New Roman" w:hAnsi="Times New Roman" w:cs="Times New Roman"/>
        </w:rPr>
      </w:pPr>
      <w:r w:rsidRPr="004814F6">
        <w:rPr>
          <w:rFonts w:ascii="Times New Roman" w:hAnsi="Times New Roman" w:cs="Times New Roman"/>
        </w:rPr>
        <w:t>Демонстрационные экраны;</w:t>
      </w:r>
    </w:p>
    <w:p w:rsidR="004905E2" w:rsidRPr="004814F6" w:rsidRDefault="004905E2" w:rsidP="00EF1C7A">
      <w:pPr>
        <w:numPr>
          <w:ilvl w:val="0"/>
          <w:numId w:val="20"/>
        </w:numPr>
        <w:suppressAutoHyphens/>
        <w:autoSpaceDE w:val="0"/>
        <w:spacing w:after="0" w:line="240" w:lineRule="auto"/>
        <w:jc w:val="both"/>
        <w:rPr>
          <w:rFonts w:ascii="Times New Roman" w:hAnsi="Times New Roman" w:cs="Times New Roman"/>
        </w:rPr>
      </w:pPr>
      <w:r w:rsidRPr="004814F6">
        <w:rPr>
          <w:rFonts w:ascii="Times New Roman" w:hAnsi="Times New Roman" w:cs="Times New Roman"/>
        </w:rPr>
        <w:t>Описания конкурсных заданий;</w:t>
      </w:r>
    </w:p>
    <w:p w:rsidR="004905E2" w:rsidRPr="004814F6" w:rsidRDefault="004905E2" w:rsidP="00EF1C7A">
      <w:pPr>
        <w:numPr>
          <w:ilvl w:val="0"/>
          <w:numId w:val="20"/>
        </w:numPr>
        <w:suppressAutoHyphens/>
        <w:autoSpaceDE w:val="0"/>
        <w:spacing w:after="0" w:line="240" w:lineRule="auto"/>
        <w:jc w:val="both"/>
        <w:rPr>
          <w:rFonts w:ascii="Times New Roman" w:hAnsi="Times New Roman" w:cs="Times New Roman"/>
        </w:rPr>
      </w:pPr>
      <w:r w:rsidRPr="004814F6">
        <w:rPr>
          <w:rFonts w:ascii="Times New Roman" w:hAnsi="Times New Roman" w:cs="Times New Roman"/>
        </w:rPr>
        <w:t>Понимание того, чем занимаются участники конкурса;</w:t>
      </w:r>
    </w:p>
    <w:p w:rsidR="004905E2" w:rsidRPr="004814F6" w:rsidRDefault="004905E2" w:rsidP="00EF1C7A">
      <w:pPr>
        <w:numPr>
          <w:ilvl w:val="0"/>
          <w:numId w:val="20"/>
        </w:numPr>
        <w:suppressAutoHyphens/>
        <w:autoSpaceDE w:val="0"/>
        <w:spacing w:after="0" w:line="240" w:lineRule="auto"/>
        <w:jc w:val="both"/>
        <w:rPr>
          <w:rFonts w:ascii="Times New Roman" w:hAnsi="Times New Roman" w:cs="Times New Roman"/>
        </w:rPr>
      </w:pPr>
      <w:r w:rsidRPr="004814F6">
        <w:rPr>
          <w:rFonts w:ascii="Times New Roman" w:hAnsi="Times New Roman" w:cs="Times New Roman"/>
        </w:rPr>
        <w:t>Информация об участниках («профили» участников);</w:t>
      </w:r>
    </w:p>
    <w:p w:rsidR="004905E2" w:rsidRPr="004814F6" w:rsidRDefault="004905E2" w:rsidP="00EF1C7A">
      <w:pPr>
        <w:numPr>
          <w:ilvl w:val="0"/>
          <w:numId w:val="20"/>
        </w:numPr>
        <w:suppressAutoHyphens/>
        <w:autoSpaceDE w:val="0"/>
        <w:spacing w:after="0" w:line="240" w:lineRule="auto"/>
        <w:jc w:val="both"/>
        <w:rPr>
          <w:rFonts w:ascii="Times New Roman" w:hAnsi="Times New Roman" w:cs="Times New Roman"/>
        </w:rPr>
      </w:pPr>
      <w:r w:rsidRPr="004814F6">
        <w:rPr>
          <w:rFonts w:ascii="Times New Roman" w:hAnsi="Times New Roman" w:cs="Times New Roman"/>
        </w:rPr>
        <w:t>Карьерные перспективы;</w:t>
      </w:r>
    </w:p>
    <w:p w:rsidR="004905E2" w:rsidRPr="004814F6" w:rsidRDefault="004905E2" w:rsidP="00EF1C7A">
      <w:pPr>
        <w:numPr>
          <w:ilvl w:val="0"/>
          <w:numId w:val="20"/>
        </w:numPr>
        <w:suppressAutoHyphens/>
        <w:autoSpaceDE w:val="0"/>
        <w:spacing w:after="0" w:line="240" w:lineRule="auto"/>
        <w:jc w:val="both"/>
        <w:rPr>
          <w:rFonts w:ascii="Times New Roman" w:hAnsi="Times New Roman" w:cs="Times New Roman"/>
        </w:rPr>
      </w:pPr>
      <w:r w:rsidRPr="004814F6">
        <w:rPr>
          <w:rFonts w:ascii="Times New Roman" w:hAnsi="Times New Roman" w:cs="Times New Roman"/>
        </w:rPr>
        <w:t>Ежедневное освещение хода конкурса.</w:t>
      </w:r>
    </w:p>
    <w:p w:rsidR="00DE39D8" w:rsidRPr="004E1ACD" w:rsidRDefault="00DE39D8" w:rsidP="00DE39D8">
      <w:pPr>
        <w:pStyle w:val="aff1"/>
        <w:autoSpaceDE w:val="0"/>
        <w:autoSpaceDN w:val="0"/>
        <w:adjustRightInd w:val="0"/>
        <w:jc w:val="both"/>
        <w:rPr>
          <w:color w:val="C00000"/>
        </w:rPr>
      </w:pPr>
    </w:p>
    <w:p w:rsidR="00DE39D8" w:rsidRPr="00AF45E8" w:rsidRDefault="00DE39D8" w:rsidP="00DE39D8">
      <w:pPr>
        <w:pStyle w:val="-1"/>
        <w:rPr>
          <w:sz w:val="34"/>
          <w:szCs w:val="34"/>
        </w:rPr>
      </w:pPr>
      <w:bookmarkStart w:id="12" w:name="_Toc485135761"/>
      <w:r w:rsidRPr="00AF45E8">
        <w:rPr>
          <w:sz w:val="34"/>
          <w:szCs w:val="34"/>
        </w:rPr>
        <w:t>10. ОХРАНА ОКРУЖАЮЩЕЙ СРЕДЫ</w:t>
      </w:r>
      <w:bookmarkEnd w:id="12"/>
      <w:r w:rsidRPr="00AF45E8">
        <w:rPr>
          <w:sz w:val="34"/>
          <w:szCs w:val="34"/>
        </w:rPr>
        <w:t xml:space="preserve"> </w:t>
      </w:r>
    </w:p>
    <w:p w:rsidR="00DE39D8" w:rsidRPr="00AF45E8" w:rsidRDefault="00DE39D8" w:rsidP="00DE39D8">
      <w:pPr>
        <w:pStyle w:val="aff1"/>
        <w:numPr>
          <w:ilvl w:val="0"/>
          <w:numId w:val="5"/>
        </w:numPr>
        <w:autoSpaceDE w:val="0"/>
        <w:autoSpaceDN w:val="0"/>
        <w:adjustRightInd w:val="0"/>
        <w:spacing w:after="0" w:line="240" w:lineRule="auto"/>
        <w:jc w:val="both"/>
        <w:rPr>
          <w:rFonts w:ascii="Times New Roman" w:hAnsi="Times New Roman"/>
        </w:rPr>
      </w:pPr>
      <w:r w:rsidRPr="00AF45E8">
        <w:rPr>
          <w:rFonts w:ascii="Times New Roman" w:hAnsi="Times New Roman"/>
        </w:rPr>
        <w:t>Переработка;</w:t>
      </w:r>
    </w:p>
    <w:p w:rsidR="00DE39D8" w:rsidRPr="00AF45E8" w:rsidRDefault="00DE39D8" w:rsidP="00DE39D8">
      <w:pPr>
        <w:pStyle w:val="aff1"/>
        <w:numPr>
          <w:ilvl w:val="0"/>
          <w:numId w:val="5"/>
        </w:numPr>
        <w:autoSpaceDE w:val="0"/>
        <w:autoSpaceDN w:val="0"/>
        <w:adjustRightInd w:val="0"/>
        <w:spacing w:after="0" w:line="240" w:lineRule="auto"/>
        <w:jc w:val="both"/>
        <w:rPr>
          <w:rFonts w:ascii="Times New Roman" w:hAnsi="Times New Roman"/>
        </w:rPr>
      </w:pPr>
      <w:r w:rsidRPr="00AF45E8">
        <w:rPr>
          <w:rFonts w:ascii="Times New Roman" w:hAnsi="Times New Roman"/>
        </w:rPr>
        <w:t>Рассмотреть возможность передачи всех материалов и оборудования в местные колледжи для использования в образовательном процессе;</w:t>
      </w:r>
    </w:p>
    <w:p w:rsidR="00DE39D8" w:rsidRPr="00AF45E8" w:rsidRDefault="00DE39D8" w:rsidP="00DE39D8">
      <w:pPr>
        <w:pStyle w:val="aff1"/>
        <w:numPr>
          <w:ilvl w:val="0"/>
          <w:numId w:val="5"/>
        </w:numPr>
        <w:autoSpaceDE w:val="0"/>
        <w:autoSpaceDN w:val="0"/>
        <w:adjustRightInd w:val="0"/>
        <w:spacing w:after="0" w:line="240" w:lineRule="auto"/>
        <w:jc w:val="both"/>
        <w:rPr>
          <w:rFonts w:ascii="Times New Roman" w:hAnsi="Times New Roman"/>
        </w:rPr>
      </w:pPr>
      <w:r w:rsidRPr="00AF45E8">
        <w:rPr>
          <w:rFonts w:ascii="Times New Roman" w:hAnsi="Times New Roman"/>
        </w:rPr>
        <w:t>Использование «зеленых» экологически чистых материалов;</w:t>
      </w:r>
    </w:p>
    <w:p w:rsidR="00DE39D8" w:rsidRPr="00AF45E8" w:rsidRDefault="00DE39D8" w:rsidP="00DE39D8">
      <w:pPr>
        <w:pStyle w:val="aff1"/>
        <w:numPr>
          <w:ilvl w:val="0"/>
          <w:numId w:val="5"/>
        </w:numPr>
        <w:autoSpaceDE w:val="0"/>
        <w:autoSpaceDN w:val="0"/>
        <w:adjustRightInd w:val="0"/>
        <w:spacing w:after="0" w:line="240" w:lineRule="auto"/>
        <w:jc w:val="both"/>
        <w:rPr>
          <w:rFonts w:ascii="Times New Roman" w:hAnsi="Times New Roman"/>
        </w:rPr>
      </w:pPr>
      <w:r w:rsidRPr="00AF45E8">
        <w:rPr>
          <w:rFonts w:ascii="Times New Roman" w:hAnsi="Times New Roman"/>
        </w:rPr>
        <w:t>Использование готовых заданий в колледжах в образовательном процессе;</w:t>
      </w:r>
    </w:p>
    <w:p w:rsidR="00DE39D8" w:rsidRPr="00AF45E8" w:rsidRDefault="00DE39D8" w:rsidP="00DE39D8">
      <w:pPr>
        <w:pStyle w:val="aff1"/>
        <w:numPr>
          <w:ilvl w:val="0"/>
          <w:numId w:val="5"/>
        </w:numPr>
        <w:autoSpaceDE w:val="0"/>
        <w:autoSpaceDN w:val="0"/>
        <w:adjustRightInd w:val="0"/>
        <w:spacing w:after="0" w:line="240" w:lineRule="auto"/>
        <w:jc w:val="both"/>
        <w:rPr>
          <w:rFonts w:ascii="Times New Roman" w:hAnsi="Times New Roman"/>
        </w:rPr>
      </w:pPr>
      <w:r w:rsidRPr="00AF45E8">
        <w:rPr>
          <w:rFonts w:ascii="Times New Roman" w:hAnsi="Times New Roman"/>
        </w:rPr>
        <w:t>Эксперты и участники должны обращать особое внимание на подбор инструментов и комплектацию своих инструментальных ящиков. Следует приносить с собой минимум инструментов, необходимый для выполнения конкурсных заданий;</w:t>
      </w:r>
    </w:p>
    <w:p w:rsidR="00DE39D8" w:rsidRPr="00AF45E8" w:rsidRDefault="00DE39D8" w:rsidP="00DE39D8">
      <w:pPr>
        <w:pStyle w:val="aff1"/>
        <w:numPr>
          <w:ilvl w:val="0"/>
          <w:numId w:val="5"/>
        </w:numPr>
        <w:autoSpaceDE w:val="0"/>
        <w:autoSpaceDN w:val="0"/>
        <w:adjustRightInd w:val="0"/>
        <w:spacing w:after="0" w:line="240" w:lineRule="auto"/>
        <w:jc w:val="both"/>
        <w:rPr>
          <w:rFonts w:ascii="Times New Roman" w:hAnsi="Times New Roman"/>
        </w:rPr>
      </w:pPr>
      <w:r w:rsidRPr="00AF45E8">
        <w:rPr>
          <w:rFonts w:ascii="Times New Roman" w:hAnsi="Times New Roman"/>
        </w:rPr>
        <w:t>Группы разработчиков заданий должны придавать особое значение вопросам экологии при составлении задания;</w:t>
      </w:r>
    </w:p>
    <w:p w:rsidR="00DE39D8" w:rsidRPr="00AF45E8" w:rsidRDefault="00DE39D8" w:rsidP="00DE39D8">
      <w:pPr>
        <w:pStyle w:val="aff1"/>
        <w:numPr>
          <w:ilvl w:val="0"/>
          <w:numId w:val="5"/>
        </w:numPr>
        <w:autoSpaceDE w:val="0"/>
        <w:autoSpaceDN w:val="0"/>
        <w:adjustRightInd w:val="0"/>
        <w:spacing w:after="0" w:line="240" w:lineRule="auto"/>
        <w:jc w:val="both"/>
        <w:rPr>
          <w:rFonts w:ascii="Times New Roman" w:hAnsi="Times New Roman"/>
        </w:rPr>
      </w:pPr>
      <w:r w:rsidRPr="00AF45E8">
        <w:rPr>
          <w:rFonts w:ascii="Times New Roman" w:hAnsi="Times New Roman"/>
        </w:rPr>
        <w:t>Все бумажные документы, приготовленные в ходе предыдущего чемпионата, необходимо перевести в электронную форму. Этим занимается Главный эксперт и Заместитель Главного эксперта.</w:t>
      </w:r>
    </w:p>
    <w:p w:rsidR="00DE39D8" w:rsidRPr="00AD15EA" w:rsidRDefault="00DE39D8" w:rsidP="00DE39D8">
      <w:pPr>
        <w:rPr>
          <w:color w:val="C00000"/>
        </w:rPr>
      </w:pPr>
      <w:r w:rsidRPr="00AD15EA">
        <w:rPr>
          <w:color w:val="C00000"/>
        </w:rPr>
        <w:br w:type="page"/>
      </w:r>
    </w:p>
    <w:p w:rsidR="00DE39D8" w:rsidRPr="00DE39D8" w:rsidRDefault="00DE39D8" w:rsidP="00DE39D8">
      <w:pPr>
        <w:jc w:val="center"/>
        <w:rPr>
          <w:rFonts w:ascii="Times New Roman" w:hAnsi="Times New Roman" w:cs="Times New Roman"/>
          <w:b/>
          <w:sz w:val="28"/>
          <w:szCs w:val="28"/>
        </w:rPr>
      </w:pPr>
      <w:r w:rsidRPr="00DE39D8">
        <w:rPr>
          <w:rFonts w:ascii="Times New Roman" w:hAnsi="Times New Roman" w:cs="Times New Roman"/>
          <w:b/>
          <w:sz w:val="28"/>
          <w:szCs w:val="28"/>
        </w:rPr>
        <w:lastRenderedPageBreak/>
        <w:t>Приложение к Техническому описанию компетенции</w:t>
      </w:r>
    </w:p>
    <w:p w:rsidR="00DE39D8" w:rsidRPr="00DE39D8" w:rsidRDefault="00DE39D8" w:rsidP="00DE39D8">
      <w:pPr>
        <w:jc w:val="center"/>
        <w:rPr>
          <w:rFonts w:ascii="Times New Roman" w:hAnsi="Times New Roman" w:cs="Times New Roman"/>
          <w:b/>
          <w:sz w:val="28"/>
          <w:szCs w:val="28"/>
        </w:rPr>
      </w:pPr>
      <w:r w:rsidRPr="00DE39D8">
        <w:rPr>
          <w:rFonts w:ascii="Times New Roman" w:hAnsi="Times New Roman" w:cs="Times New Roman"/>
          <w:b/>
          <w:sz w:val="28"/>
          <w:szCs w:val="28"/>
        </w:rPr>
        <w:t>Лист функциональной информации</w:t>
      </w:r>
    </w:p>
    <w:p w:rsidR="00DE39D8" w:rsidRPr="00DE39D8" w:rsidRDefault="00DE39D8" w:rsidP="00DE39D8">
      <w:pPr>
        <w:jc w:val="center"/>
        <w:rPr>
          <w:rFonts w:ascii="Times New Roman" w:hAnsi="Times New Roman" w:cs="Times New Roman"/>
          <w:b/>
          <w:sz w:val="24"/>
          <w:szCs w:val="24"/>
        </w:rPr>
      </w:pPr>
      <w:r w:rsidRPr="00DE39D8">
        <w:rPr>
          <w:rFonts w:ascii="Times New Roman" w:hAnsi="Times New Roman" w:cs="Times New Roman"/>
          <w:b/>
          <w:sz w:val="28"/>
          <w:szCs w:val="28"/>
        </w:rPr>
        <w:t>Компетенция «</w:t>
      </w:r>
      <w:r w:rsidR="00B162EE">
        <w:rPr>
          <w:rFonts w:ascii="Times New Roman" w:hAnsi="Times New Roman" w:cs="Times New Roman"/>
          <w:b/>
          <w:sz w:val="28"/>
          <w:szCs w:val="28"/>
        </w:rPr>
        <w:t>Кирпичная кладка</w:t>
      </w:r>
      <w:r w:rsidRPr="00DE39D8">
        <w:rPr>
          <w:rFonts w:ascii="Times New Roman" w:hAnsi="Times New Roman" w:cs="Times New Roman"/>
          <w:b/>
          <w:sz w:val="28"/>
          <w:szCs w:val="28"/>
        </w:rPr>
        <w:t>»</w:t>
      </w:r>
    </w:p>
    <w:tbl>
      <w:tblPr>
        <w:tblW w:w="8946" w:type="dxa"/>
        <w:tblInd w:w="93" w:type="dxa"/>
        <w:tblLook w:val="04A0" w:firstRow="1" w:lastRow="0" w:firstColumn="1" w:lastColumn="0" w:noHBand="0" w:noVBand="1"/>
      </w:tblPr>
      <w:tblGrid>
        <w:gridCol w:w="960"/>
        <w:gridCol w:w="4140"/>
        <w:gridCol w:w="3846"/>
      </w:tblGrid>
      <w:tr w:rsidR="00DE39D8" w:rsidRPr="00DE39D8" w:rsidTr="00F9645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9D8" w:rsidRPr="00DE39D8" w:rsidRDefault="00DE39D8" w:rsidP="00F96457">
            <w:pPr>
              <w:jc w:val="right"/>
              <w:rPr>
                <w:rFonts w:ascii="Times New Roman" w:hAnsi="Times New Roman" w:cs="Times New Roman"/>
              </w:rPr>
            </w:pPr>
            <w:r w:rsidRPr="00DE39D8">
              <w:rPr>
                <w:rFonts w:ascii="Times New Roman" w:hAnsi="Times New Roman" w:cs="Times New Roman"/>
              </w:rPr>
              <w:t>1</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DE39D8" w:rsidRPr="00DE39D8" w:rsidRDefault="00DE39D8" w:rsidP="00F96457">
            <w:pPr>
              <w:rPr>
                <w:rFonts w:ascii="Times New Roman" w:hAnsi="Times New Roman" w:cs="Times New Roman"/>
              </w:rPr>
            </w:pPr>
            <w:r w:rsidRPr="00DE39D8">
              <w:rPr>
                <w:rFonts w:ascii="Times New Roman" w:hAnsi="Times New Roman" w:cs="Times New Roman"/>
              </w:rPr>
              <w:t>Название компетенции</w:t>
            </w:r>
          </w:p>
        </w:tc>
        <w:tc>
          <w:tcPr>
            <w:tcW w:w="3846" w:type="dxa"/>
            <w:tcBorders>
              <w:top w:val="single" w:sz="4" w:space="0" w:color="auto"/>
              <w:left w:val="nil"/>
              <w:bottom w:val="single" w:sz="4" w:space="0" w:color="auto"/>
              <w:right w:val="single" w:sz="4" w:space="0" w:color="auto"/>
            </w:tcBorders>
            <w:shd w:val="clear" w:color="auto" w:fill="auto"/>
            <w:noWrap/>
            <w:vAlign w:val="bottom"/>
            <w:hideMark/>
          </w:tcPr>
          <w:p w:rsidR="00DE39D8" w:rsidRPr="00DE39D8" w:rsidRDefault="00DE39D8" w:rsidP="00A06818">
            <w:pPr>
              <w:rPr>
                <w:rFonts w:ascii="Times New Roman" w:hAnsi="Times New Roman" w:cs="Times New Roman"/>
              </w:rPr>
            </w:pPr>
            <w:r w:rsidRPr="00DE39D8">
              <w:rPr>
                <w:rFonts w:ascii="Times New Roman" w:hAnsi="Times New Roman" w:cs="Times New Roman"/>
              </w:rPr>
              <w:t> </w:t>
            </w:r>
            <w:r w:rsidR="00A06818">
              <w:rPr>
                <w:rFonts w:ascii="Times New Roman" w:hAnsi="Times New Roman" w:cs="Times New Roman"/>
                <w:b/>
              </w:rPr>
              <w:t>Кирпичная кладка</w:t>
            </w:r>
          </w:p>
        </w:tc>
      </w:tr>
      <w:tr w:rsidR="00A06818" w:rsidRPr="00DE39D8" w:rsidTr="00F964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6818" w:rsidRPr="00DE39D8" w:rsidRDefault="00A06818" w:rsidP="00F96457">
            <w:pPr>
              <w:jc w:val="right"/>
              <w:rPr>
                <w:rFonts w:ascii="Times New Roman" w:hAnsi="Times New Roman" w:cs="Times New Roman"/>
              </w:rPr>
            </w:pPr>
            <w:r w:rsidRPr="00DE39D8">
              <w:rPr>
                <w:rFonts w:ascii="Times New Roman" w:hAnsi="Times New Roman" w:cs="Times New Roman"/>
              </w:rPr>
              <w:t>2</w:t>
            </w:r>
          </w:p>
        </w:tc>
        <w:tc>
          <w:tcPr>
            <w:tcW w:w="4140" w:type="dxa"/>
            <w:tcBorders>
              <w:top w:val="nil"/>
              <w:left w:val="nil"/>
              <w:bottom w:val="single" w:sz="4" w:space="0" w:color="auto"/>
              <w:right w:val="single" w:sz="4" w:space="0" w:color="auto"/>
            </w:tcBorders>
            <w:shd w:val="clear" w:color="auto" w:fill="auto"/>
            <w:noWrap/>
            <w:vAlign w:val="bottom"/>
            <w:hideMark/>
          </w:tcPr>
          <w:p w:rsidR="00A06818" w:rsidRPr="004814F6" w:rsidRDefault="00A06818" w:rsidP="00452928">
            <w:pPr>
              <w:spacing w:after="0" w:line="240" w:lineRule="auto"/>
              <w:rPr>
                <w:rFonts w:ascii="Times New Roman" w:eastAsia="Times New Roman" w:hAnsi="Times New Roman" w:cs="Times New Roman"/>
                <w:color w:val="000000"/>
                <w:sz w:val="24"/>
                <w:szCs w:val="24"/>
                <w:lang w:eastAsia="ru-RU"/>
              </w:rPr>
            </w:pPr>
            <w:r w:rsidRPr="004814F6">
              <w:rPr>
                <w:rFonts w:ascii="Times New Roman" w:eastAsia="Times New Roman" w:hAnsi="Times New Roman" w:cs="Times New Roman"/>
                <w:color w:val="000000"/>
                <w:sz w:val="24"/>
                <w:szCs w:val="24"/>
                <w:lang w:eastAsia="ru-RU"/>
              </w:rPr>
              <w:t xml:space="preserve">Количество модулей </w:t>
            </w:r>
          </w:p>
        </w:tc>
        <w:tc>
          <w:tcPr>
            <w:tcW w:w="3846" w:type="dxa"/>
            <w:tcBorders>
              <w:top w:val="single" w:sz="4" w:space="0" w:color="auto"/>
              <w:left w:val="nil"/>
              <w:bottom w:val="single" w:sz="4" w:space="0" w:color="auto"/>
              <w:right w:val="single" w:sz="4" w:space="0" w:color="auto"/>
            </w:tcBorders>
            <w:shd w:val="clear" w:color="auto" w:fill="auto"/>
            <w:noWrap/>
            <w:vAlign w:val="bottom"/>
            <w:hideMark/>
          </w:tcPr>
          <w:p w:rsidR="00A06818" w:rsidRPr="004814F6" w:rsidRDefault="00A06818" w:rsidP="00452928">
            <w:pPr>
              <w:spacing w:after="0" w:line="240" w:lineRule="auto"/>
              <w:rPr>
                <w:rFonts w:ascii="Times New Roman" w:eastAsia="Times New Roman" w:hAnsi="Times New Roman" w:cs="Times New Roman"/>
                <w:color w:val="000000"/>
                <w:sz w:val="24"/>
                <w:szCs w:val="24"/>
                <w:lang w:eastAsia="ru-RU"/>
              </w:rPr>
            </w:pPr>
            <w:r w:rsidRPr="004814F6">
              <w:rPr>
                <w:rFonts w:ascii="Times New Roman" w:eastAsia="Times New Roman" w:hAnsi="Times New Roman" w:cs="Times New Roman"/>
                <w:color w:val="000000"/>
                <w:sz w:val="24"/>
                <w:szCs w:val="24"/>
                <w:lang w:eastAsia="ru-RU"/>
              </w:rPr>
              <w:t> 3</w:t>
            </w:r>
          </w:p>
        </w:tc>
      </w:tr>
      <w:tr w:rsidR="00A06818" w:rsidRPr="00DE39D8" w:rsidTr="00F964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6818" w:rsidRPr="00DE39D8" w:rsidRDefault="00A06818" w:rsidP="00F96457">
            <w:pPr>
              <w:jc w:val="right"/>
              <w:rPr>
                <w:rFonts w:ascii="Times New Roman" w:hAnsi="Times New Roman" w:cs="Times New Roman"/>
              </w:rPr>
            </w:pPr>
            <w:r w:rsidRPr="00DE39D8">
              <w:rPr>
                <w:rFonts w:ascii="Times New Roman" w:hAnsi="Times New Roman" w:cs="Times New Roman"/>
              </w:rPr>
              <w:t>3</w:t>
            </w:r>
          </w:p>
        </w:tc>
        <w:tc>
          <w:tcPr>
            <w:tcW w:w="4140" w:type="dxa"/>
            <w:tcBorders>
              <w:top w:val="nil"/>
              <w:left w:val="nil"/>
              <w:bottom w:val="single" w:sz="4" w:space="0" w:color="auto"/>
              <w:right w:val="single" w:sz="4" w:space="0" w:color="auto"/>
            </w:tcBorders>
            <w:shd w:val="clear" w:color="auto" w:fill="auto"/>
            <w:noWrap/>
            <w:vAlign w:val="bottom"/>
            <w:hideMark/>
          </w:tcPr>
          <w:p w:rsidR="00A06818" w:rsidRPr="004814F6" w:rsidRDefault="00A06818" w:rsidP="00452928">
            <w:pPr>
              <w:spacing w:after="0" w:line="240" w:lineRule="auto"/>
              <w:rPr>
                <w:rFonts w:ascii="Times New Roman" w:eastAsia="Times New Roman" w:hAnsi="Times New Roman" w:cs="Times New Roman"/>
                <w:color w:val="000000"/>
                <w:sz w:val="24"/>
                <w:szCs w:val="24"/>
                <w:lang w:eastAsia="ru-RU"/>
              </w:rPr>
            </w:pPr>
            <w:r w:rsidRPr="004814F6">
              <w:rPr>
                <w:rFonts w:ascii="Times New Roman" w:eastAsia="Times New Roman" w:hAnsi="Times New Roman" w:cs="Times New Roman"/>
                <w:color w:val="000000"/>
                <w:sz w:val="24"/>
                <w:szCs w:val="24"/>
                <w:lang w:eastAsia="ru-RU"/>
              </w:rPr>
              <w:t>Количество модулей WSI</w:t>
            </w:r>
          </w:p>
        </w:tc>
        <w:tc>
          <w:tcPr>
            <w:tcW w:w="3846" w:type="dxa"/>
            <w:tcBorders>
              <w:top w:val="single" w:sz="4" w:space="0" w:color="auto"/>
              <w:left w:val="nil"/>
              <w:bottom w:val="single" w:sz="4" w:space="0" w:color="auto"/>
              <w:right w:val="single" w:sz="4" w:space="0" w:color="auto"/>
            </w:tcBorders>
            <w:shd w:val="clear" w:color="auto" w:fill="auto"/>
            <w:noWrap/>
            <w:vAlign w:val="bottom"/>
            <w:hideMark/>
          </w:tcPr>
          <w:p w:rsidR="00A06818" w:rsidRPr="004814F6" w:rsidRDefault="00A06818" w:rsidP="00452928">
            <w:pPr>
              <w:spacing w:after="0" w:line="240" w:lineRule="auto"/>
              <w:rPr>
                <w:rFonts w:ascii="Times New Roman" w:eastAsia="Times New Roman" w:hAnsi="Times New Roman" w:cs="Times New Roman"/>
                <w:color w:val="000000"/>
                <w:sz w:val="24"/>
                <w:szCs w:val="24"/>
                <w:lang w:eastAsia="ru-RU"/>
              </w:rPr>
            </w:pPr>
            <w:r w:rsidRPr="004814F6">
              <w:rPr>
                <w:rFonts w:ascii="Times New Roman" w:eastAsia="Times New Roman" w:hAnsi="Times New Roman" w:cs="Times New Roman"/>
                <w:color w:val="000000"/>
                <w:sz w:val="24"/>
                <w:szCs w:val="24"/>
                <w:lang w:eastAsia="ru-RU"/>
              </w:rPr>
              <w:t> 3</w:t>
            </w:r>
          </w:p>
        </w:tc>
      </w:tr>
    </w:tbl>
    <w:p w:rsidR="00DE39D8" w:rsidRPr="00DE39D8" w:rsidRDefault="00DE39D8" w:rsidP="00DE39D8">
      <w:pPr>
        <w:jc w:val="center"/>
        <w:rPr>
          <w:rFonts w:ascii="Times New Roman" w:hAnsi="Times New Roman" w:cs="Times New Roman"/>
          <w:b/>
        </w:rPr>
      </w:pPr>
    </w:p>
    <w:tbl>
      <w:tblPr>
        <w:tblW w:w="8946" w:type="dxa"/>
        <w:tblInd w:w="93" w:type="dxa"/>
        <w:tblLook w:val="04A0" w:firstRow="1" w:lastRow="0" w:firstColumn="1" w:lastColumn="0" w:noHBand="0" w:noVBand="1"/>
      </w:tblPr>
      <w:tblGrid>
        <w:gridCol w:w="960"/>
        <w:gridCol w:w="4140"/>
        <w:gridCol w:w="2003"/>
        <w:gridCol w:w="1843"/>
      </w:tblGrid>
      <w:tr w:rsidR="00DE39D8" w:rsidRPr="00DE39D8" w:rsidTr="00F96457">
        <w:trPr>
          <w:trHeight w:val="94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9D8" w:rsidRPr="00DE39D8" w:rsidRDefault="00DE39D8" w:rsidP="00F96457">
            <w:pPr>
              <w:jc w:val="right"/>
              <w:rPr>
                <w:rFonts w:ascii="Times New Roman" w:hAnsi="Times New Roman" w:cs="Times New Roman"/>
              </w:rPr>
            </w:pPr>
            <w:r w:rsidRPr="00DE39D8">
              <w:rPr>
                <w:rFonts w:ascii="Times New Roman" w:hAnsi="Times New Roman" w:cs="Times New Roman"/>
              </w:rPr>
              <w:t> 4</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DE39D8" w:rsidRPr="00DE39D8" w:rsidRDefault="00DE39D8" w:rsidP="00F96457">
            <w:pPr>
              <w:rPr>
                <w:rFonts w:ascii="Times New Roman" w:hAnsi="Times New Roman" w:cs="Times New Roman"/>
              </w:rPr>
            </w:pPr>
            <w:r w:rsidRPr="00DE39D8">
              <w:rPr>
                <w:rFonts w:ascii="Times New Roman" w:hAnsi="Times New Roman" w:cs="Times New Roman"/>
              </w:rPr>
              <w:t>Название критерия</w:t>
            </w:r>
          </w:p>
        </w:tc>
        <w:tc>
          <w:tcPr>
            <w:tcW w:w="2003" w:type="dxa"/>
            <w:tcBorders>
              <w:top w:val="single" w:sz="4" w:space="0" w:color="auto"/>
              <w:left w:val="nil"/>
              <w:bottom w:val="single" w:sz="4" w:space="0" w:color="auto"/>
              <w:right w:val="single" w:sz="4" w:space="0" w:color="auto"/>
            </w:tcBorders>
            <w:shd w:val="clear" w:color="auto" w:fill="auto"/>
            <w:noWrap/>
            <w:vAlign w:val="bottom"/>
            <w:hideMark/>
          </w:tcPr>
          <w:p w:rsidR="00DE39D8" w:rsidRPr="00DE39D8" w:rsidRDefault="00A06818" w:rsidP="00F96457">
            <w:pPr>
              <w:rPr>
                <w:rFonts w:ascii="Times New Roman" w:hAnsi="Times New Roman" w:cs="Times New Roman"/>
              </w:rPr>
            </w:pPr>
            <w:r>
              <w:rPr>
                <w:rFonts w:ascii="Times New Roman" w:hAnsi="Times New Roman" w:cs="Times New Roman"/>
              </w:rPr>
              <w:t>Количество баллов за модули</w:t>
            </w:r>
          </w:p>
          <w:p w:rsidR="00DE39D8" w:rsidRPr="00DE39D8" w:rsidRDefault="00DE39D8" w:rsidP="00F96457">
            <w:pPr>
              <w:rPr>
                <w:rFonts w:ascii="Times New Roman" w:hAnsi="Times New Roman" w:cs="Times New Roman"/>
              </w:rPr>
            </w:pPr>
            <w:r w:rsidRPr="00DE39D8">
              <w:rPr>
                <w:rFonts w:ascii="Times New Roman" w:hAnsi="Times New Roman" w:cs="Times New Roman"/>
              </w:rPr>
              <w:t>(макс. 100 баллов)</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E39D8" w:rsidRPr="00DE39D8" w:rsidRDefault="00DE39D8" w:rsidP="00F96457">
            <w:pPr>
              <w:rPr>
                <w:rFonts w:ascii="Times New Roman" w:hAnsi="Times New Roman" w:cs="Times New Roman"/>
              </w:rPr>
            </w:pPr>
            <w:r w:rsidRPr="00DE39D8">
              <w:rPr>
                <w:rFonts w:ascii="Times New Roman" w:hAnsi="Times New Roman" w:cs="Times New Roman"/>
              </w:rPr>
              <w:t>Количество баллов WSI</w:t>
            </w:r>
          </w:p>
          <w:p w:rsidR="00DE39D8" w:rsidRPr="00DE39D8" w:rsidRDefault="00DE39D8" w:rsidP="00F96457">
            <w:pPr>
              <w:rPr>
                <w:rFonts w:ascii="Times New Roman" w:hAnsi="Times New Roman" w:cs="Times New Roman"/>
              </w:rPr>
            </w:pPr>
            <w:r w:rsidRPr="00DE39D8">
              <w:rPr>
                <w:rFonts w:ascii="Times New Roman" w:hAnsi="Times New Roman" w:cs="Times New Roman"/>
              </w:rPr>
              <w:t>(макс.100 баллов)</w:t>
            </w:r>
          </w:p>
        </w:tc>
      </w:tr>
      <w:tr w:rsidR="00777B26" w:rsidRPr="00DE39D8" w:rsidTr="00F964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7B26" w:rsidRPr="00DE39D8" w:rsidRDefault="00777B26" w:rsidP="00F96457">
            <w:pPr>
              <w:jc w:val="right"/>
              <w:rPr>
                <w:rFonts w:ascii="Times New Roman" w:hAnsi="Times New Roman" w:cs="Times New Roman"/>
              </w:rPr>
            </w:pPr>
            <w:r w:rsidRPr="00DE39D8">
              <w:rPr>
                <w:rFonts w:ascii="Times New Roman" w:hAnsi="Times New Roman" w:cs="Times New Roman"/>
              </w:rPr>
              <w:t>4.1</w:t>
            </w:r>
          </w:p>
        </w:tc>
        <w:tc>
          <w:tcPr>
            <w:tcW w:w="4140" w:type="dxa"/>
            <w:tcBorders>
              <w:top w:val="nil"/>
              <w:left w:val="nil"/>
              <w:bottom w:val="single" w:sz="4" w:space="0" w:color="auto"/>
              <w:right w:val="single" w:sz="4" w:space="0" w:color="auto"/>
            </w:tcBorders>
            <w:shd w:val="clear" w:color="auto" w:fill="auto"/>
            <w:noWrap/>
            <w:hideMark/>
          </w:tcPr>
          <w:p w:rsidR="00777B26" w:rsidRPr="00DE39D8" w:rsidRDefault="00777B26" w:rsidP="00F96457">
            <w:pPr>
              <w:jc w:val="both"/>
              <w:rPr>
                <w:rFonts w:ascii="Times New Roman" w:hAnsi="Times New Roman" w:cs="Times New Roman"/>
              </w:rPr>
            </w:pPr>
            <w:r w:rsidRPr="00DE39D8">
              <w:rPr>
                <w:rFonts w:ascii="Times New Roman" w:hAnsi="Times New Roman" w:cs="Times New Roman"/>
                <w:lang w:val="en-US"/>
              </w:rPr>
              <w:t>A</w:t>
            </w:r>
            <w:r w:rsidRPr="00DE39D8">
              <w:rPr>
                <w:rFonts w:ascii="Times New Roman" w:hAnsi="Times New Roman" w:cs="Times New Roman"/>
              </w:rPr>
              <w:t xml:space="preserve">. </w:t>
            </w:r>
            <w:r w:rsidRPr="004814F6">
              <w:rPr>
                <w:rFonts w:ascii="Times New Roman" w:hAnsi="Times New Roman" w:cs="Times New Roman"/>
              </w:rPr>
              <w:t>Размеры</w:t>
            </w:r>
          </w:p>
        </w:tc>
        <w:tc>
          <w:tcPr>
            <w:tcW w:w="2003" w:type="dxa"/>
            <w:tcBorders>
              <w:top w:val="single" w:sz="4" w:space="0" w:color="auto"/>
              <w:left w:val="nil"/>
              <w:bottom w:val="single" w:sz="4" w:space="0" w:color="auto"/>
              <w:right w:val="single" w:sz="4" w:space="0" w:color="auto"/>
            </w:tcBorders>
            <w:shd w:val="clear" w:color="auto" w:fill="auto"/>
            <w:noWrap/>
            <w:hideMark/>
          </w:tcPr>
          <w:p w:rsidR="00777B26" w:rsidRPr="009C7E9E" w:rsidRDefault="00777B26" w:rsidP="00452928">
            <w:pPr>
              <w:autoSpaceDE w:val="0"/>
              <w:spacing w:after="0" w:line="240" w:lineRule="auto"/>
              <w:jc w:val="center"/>
              <w:rPr>
                <w:rFonts w:ascii="Times New Roman" w:hAnsi="Times New Roman" w:cs="Times New Roman"/>
              </w:rPr>
            </w:pPr>
            <w:r>
              <w:rPr>
                <w:rFonts w:ascii="Times New Roman" w:hAnsi="Times New Roman" w:cs="Times New Roman"/>
              </w:rPr>
              <w:t>11</w:t>
            </w:r>
          </w:p>
        </w:tc>
        <w:tc>
          <w:tcPr>
            <w:tcW w:w="1843" w:type="dxa"/>
            <w:tcBorders>
              <w:top w:val="single" w:sz="4" w:space="0" w:color="auto"/>
              <w:left w:val="nil"/>
              <w:bottom w:val="single" w:sz="4" w:space="0" w:color="auto"/>
              <w:right w:val="single" w:sz="4" w:space="0" w:color="auto"/>
            </w:tcBorders>
            <w:shd w:val="clear" w:color="auto" w:fill="auto"/>
            <w:noWrap/>
            <w:hideMark/>
          </w:tcPr>
          <w:p w:rsidR="00777B26" w:rsidRPr="009C7E9E" w:rsidRDefault="00777B26" w:rsidP="00452928">
            <w:pPr>
              <w:autoSpaceDE w:val="0"/>
              <w:spacing w:after="0" w:line="240" w:lineRule="auto"/>
              <w:jc w:val="center"/>
              <w:rPr>
                <w:rFonts w:ascii="Times New Roman" w:hAnsi="Times New Roman" w:cs="Times New Roman"/>
              </w:rPr>
            </w:pPr>
            <w:r>
              <w:rPr>
                <w:rFonts w:ascii="Times New Roman" w:hAnsi="Times New Roman" w:cs="Times New Roman"/>
              </w:rPr>
              <w:t>11</w:t>
            </w:r>
          </w:p>
        </w:tc>
      </w:tr>
      <w:tr w:rsidR="00777B26" w:rsidRPr="00DE39D8" w:rsidTr="00F964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7B26" w:rsidRPr="00DE39D8" w:rsidRDefault="00777B26" w:rsidP="00F96457">
            <w:pPr>
              <w:jc w:val="right"/>
              <w:rPr>
                <w:rFonts w:ascii="Times New Roman" w:hAnsi="Times New Roman" w:cs="Times New Roman"/>
              </w:rPr>
            </w:pPr>
            <w:r w:rsidRPr="00DE39D8">
              <w:rPr>
                <w:rFonts w:ascii="Times New Roman" w:hAnsi="Times New Roman" w:cs="Times New Roman"/>
              </w:rPr>
              <w:t> 4.2</w:t>
            </w:r>
          </w:p>
        </w:tc>
        <w:tc>
          <w:tcPr>
            <w:tcW w:w="4140" w:type="dxa"/>
            <w:tcBorders>
              <w:top w:val="nil"/>
              <w:left w:val="nil"/>
              <w:bottom w:val="single" w:sz="4" w:space="0" w:color="auto"/>
              <w:right w:val="single" w:sz="4" w:space="0" w:color="auto"/>
            </w:tcBorders>
            <w:shd w:val="clear" w:color="auto" w:fill="auto"/>
            <w:noWrap/>
            <w:hideMark/>
          </w:tcPr>
          <w:p w:rsidR="00777B26" w:rsidRPr="00DE39D8" w:rsidRDefault="00777B26" w:rsidP="00F96457">
            <w:pPr>
              <w:jc w:val="both"/>
              <w:rPr>
                <w:rFonts w:ascii="Times New Roman" w:hAnsi="Times New Roman" w:cs="Times New Roman"/>
              </w:rPr>
            </w:pPr>
            <w:r w:rsidRPr="00DE39D8">
              <w:rPr>
                <w:rFonts w:ascii="Times New Roman" w:hAnsi="Times New Roman" w:cs="Times New Roman"/>
                <w:lang w:val="en-US"/>
              </w:rPr>
              <w:t>B</w:t>
            </w:r>
            <w:r w:rsidRPr="00DE39D8">
              <w:rPr>
                <w:rFonts w:ascii="Times New Roman" w:hAnsi="Times New Roman" w:cs="Times New Roman"/>
              </w:rPr>
              <w:t xml:space="preserve">. </w:t>
            </w:r>
            <w:r w:rsidRPr="004814F6">
              <w:rPr>
                <w:rFonts w:ascii="Times New Roman" w:hAnsi="Times New Roman" w:cs="Times New Roman"/>
              </w:rPr>
              <w:t>Горизонталь</w:t>
            </w:r>
          </w:p>
        </w:tc>
        <w:tc>
          <w:tcPr>
            <w:tcW w:w="2003" w:type="dxa"/>
            <w:tcBorders>
              <w:top w:val="single" w:sz="4" w:space="0" w:color="auto"/>
              <w:left w:val="nil"/>
              <w:bottom w:val="single" w:sz="4" w:space="0" w:color="auto"/>
              <w:right w:val="single" w:sz="4" w:space="0" w:color="auto"/>
            </w:tcBorders>
            <w:shd w:val="clear" w:color="auto" w:fill="auto"/>
            <w:noWrap/>
            <w:hideMark/>
          </w:tcPr>
          <w:p w:rsidR="00777B26" w:rsidRPr="009C7E9E" w:rsidRDefault="00777B26" w:rsidP="00452928">
            <w:pPr>
              <w:spacing w:after="0" w:line="240" w:lineRule="auto"/>
              <w:jc w:val="center"/>
              <w:rPr>
                <w:rFonts w:ascii="Times New Roman" w:hAnsi="Times New Roman" w:cs="Times New Roman"/>
              </w:rPr>
            </w:pPr>
            <w:r>
              <w:rPr>
                <w:rFonts w:ascii="Times New Roman" w:hAnsi="Times New Roman" w:cs="Times New Roman"/>
              </w:rPr>
              <w:t>14</w:t>
            </w:r>
          </w:p>
        </w:tc>
        <w:tc>
          <w:tcPr>
            <w:tcW w:w="1843" w:type="dxa"/>
            <w:tcBorders>
              <w:top w:val="single" w:sz="4" w:space="0" w:color="auto"/>
              <w:left w:val="nil"/>
              <w:bottom w:val="single" w:sz="4" w:space="0" w:color="auto"/>
              <w:right w:val="single" w:sz="4" w:space="0" w:color="auto"/>
            </w:tcBorders>
            <w:shd w:val="clear" w:color="auto" w:fill="auto"/>
            <w:noWrap/>
            <w:hideMark/>
          </w:tcPr>
          <w:p w:rsidR="00777B26" w:rsidRPr="009C7E9E" w:rsidRDefault="00777B26" w:rsidP="00452928">
            <w:pPr>
              <w:spacing w:after="0" w:line="240" w:lineRule="auto"/>
              <w:jc w:val="center"/>
              <w:rPr>
                <w:rFonts w:ascii="Times New Roman" w:hAnsi="Times New Roman" w:cs="Times New Roman"/>
              </w:rPr>
            </w:pPr>
            <w:r>
              <w:rPr>
                <w:rFonts w:ascii="Times New Roman" w:hAnsi="Times New Roman" w:cs="Times New Roman"/>
              </w:rPr>
              <w:t>14</w:t>
            </w:r>
          </w:p>
        </w:tc>
      </w:tr>
      <w:tr w:rsidR="00777B26" w:rsidRPr="00DE39D8" w:rsidTr="00A06818">
        <w:trPr>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7B26" w:rsidRPr="00DE39D8" w:rsidRDefault="00777B26" w:rsidP="00F96457">
            <w:pPr>
              <w:jc w:val="right"/>
              <w:rPr>
                <w:rFonts w:ascii="Times New Roman" w:hAnsi="Times New Roman" w:cs="Times New Roman"/>
              </w:rPr>
            </w:pPr>
            <w:r w:rsidRPr="00DE39D8">
              <w:rPr>
                <w:rFonts w:ascii="Times New Roman" w:hAnsi="Times New Roman" w:cs="Times New Roman"/>
              </w:rPr>
              <w:t> 4.3</w:t>
            </w:r>
          </w:p>
        </w:tc>
        <w:tc>
          <w:tcPr>
            <w:tcW w:w="4140" w:type="dxa"/>
            <w:tcBorders>
              <w:top w:val="nil"/>
              <w:left w:val="nil"/>
              <w:bottom w:val="single" w:sz="4" w:space="0" w:color="auto"/>
              <w:right w:val="single" w:sz="4" w:space="0" w:color="auto"/>
            </w:tcBorders>
            <w:shd w:val="clear" w:color="auto" w:fill="auto"/>
            <w:noWrap/>
            <w:hideMark/>
          </w:tcPr>
          <w:p w:rsidR="00777B26" w:rsidRPr="00DE39D8" w:rsidRDefault="00777B26" w:rsidP="00F96457">
            <w:pPr>
              <w:jc w:val="both"/>
              <w:rPr>
                <w:rFonts w:ascii="Times New Roman" w:hAnsi="Times New Roman" w:cs="Times New Roman"/>
              </w:rPr>
            </w:pPr>
            <w:r w:rsidRPr="00DE39D8">
              <w:rPr>
                <w:rFonts w:ascii="Times New Roman" w:hAnsi="Times New Roman" w:cs="Times New Roman"/>
                <w:lang w:val="en-US"/>
              </w:rPr>
              <w:t xml:space="preserve">C. </w:t>
            </w:r>
            <w:r w:rsidRPr="004814F6">
              <w:rPr>
                <w:rFonts w:ascii="Times New Roman" w:hAnsi="Times New Roman" w:cs="Times New Roman"/>
              </w:rPr>
              <w:t>Вертикаль</w:t>
            </w:r>
          </w:p>
        </w:tc>
        <w:tc>
          <w:tcPr>
            <w:tcW w:w="2003" w:type="dxa"/>
            <w:tcBorders>
              <w:top w:val="single" w:sz="4" w:space="0" w:color="auto"/>
              <w:left w:val="nil"/>
              <w:bottom w:val="single" w:sz="4" w:space="0" w:color="auto"/>
              <w:right w:val="single" w:sz="4" w:space="0" w:color="auto"/>
            </w:tcBorders>
            <w:shd w:val="clear" w:color="auto" w:fill="auto"/>
            <w:noWrap/>
            <w:hideMark/>
          </w:tcPr>
          <w:p w:rsidR="00777B26" w:rsidRPr="009C7E9E" w:rsidRDefault="00777B26" w:rsidP="00452928">
            <w:pPr>
              <w:spacing w:after="0" w:line="240" w:lineRule="auto"/>
              <w:jc w:val="center"/>
              <w:rPr>
                <w:rFonts w:ascii="Times New Roman" w:hAnsi="Times New Roman" w:cs="Times New Roman"/>
              </w:rPr>
            </w:pPr>
            <w:r>
              <w:rPr>
                <w:rFonts w:ascii="Times New Roman" w:hAnsi="Times New Roman" w:cs="Times New Roman"/>
              </w:rPr>
              <w:t>13</w:t>
            </w:r>
          </w:p>
        </w:tc>
        <w:tc>
          <w:tcPr>
            <w:tcW w:w="1843" w:type="dxa"/>
            <w:tcBorders>
              <w:top w:val="single" w:sz="4" w:space="0" w:color="auto"/>
              <w:left w:val="nil"/>
              <w:bottom w:val="single" w:sz="4" w:space="0" w:color="auto"/>
              <w:right w:val="single" w:sz="4" w:space="0" w:color="auto"/>
            </w:tcBorders>
            <w:shd w:val="clear" w:color="auto" w:fill="auto"/>
            <w:noWrap/>
            <w:hideMark/>
          </w:tcPr>
          <w:p w:rsidR="00777B26" w:rsidRPr="009C7E9E" w:rsidRDefault="00777B26" w:rsidP="00452928">
            <w:pPr>
              <w:spacing w:after="0" w:line="240" w:lineRule="auto"/>
              <w:jc w:val="center"/>
              <w:rPr>
                <w:rFonts w:ascii="Times New Roman" w:hAnsi="Times New Roman" w:cs="Times New Roman"/>
              </w:rPr>
            </w:pPr>
            <w:r>
              <w:rPr>
                <w:rFonts w:ascii="Times New Roman" w:hAnsi="Times New Roman" w:cs="Times New Roman"/>
              </w:rPr>
              <w:t>13</w:t>
            </w:r>
          </w:p>
        </w:tc>
      </w:tr>
      <w:tr w:rsidR="00777B26" w:rsidRPr="00DE39D8" w:rsidTr="00F964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7B26" w:rsidRPr="00DE39D8" w:rsidRDefault="00777B26" w:rsidP="00F96457">
            <w:pPr>
              <w:jc w:val="right"/>
              <w:rPr>
                <w:rFonts w:ascii="Times New Roman" w:hAnsi="Times New Roman" w:cs="Times New Roman"/>
              </w:rPr>
            </w:pPr>
            <w:r w:rsidRPr="00DE39D8">
              <w:rPr>
                <w:rFonts w:ascii="Times New Roman" w:hAnsi="Times New Roman" w:cs="Times New Roman"/>
              </w:rPr>
              <w:t> 4.4</w:t>
            </w:r>
          </w:p>
        </w:tc>
        <w:tc>
          <w:tcPr>
            <w:tcW w:w="4140" w:type="dxa"/>
            <w:tcBorders>
              <w:top w:val="nil"/>
              <w:left w:val="nil"/>
              <w:bottom w:val="single" w:sz="4" w:space="0" w:color="auto"/>
              <w:right w:val="single" w:sz="4" w:space="0" w:color="auto"/>
            </w:tcBorders>
            <w:shd w:val="clear" w:color="auto" w:fill="auto"/>
            <w:noWrap/>
            <w:hideMark/>
          </w:tcPr>
          <w:p w:rsidR="00777B26" w:rsidRPr="00DE39D8" w:rsidRDefault="00777B26" w:rsidP="00F96457">
            <w:pPr>
              <w:jc w:val="both"/>
              <w:rPr>
                <w:rFonts w:ascii="Times New Roman" w:hAnsi="Times New Roman" w:cs="Times New Roman"/>
              </w:rPr>
            </w:pPr>
            <w:r w:rsidRPr="00DE39D8">
              <w:rPr>
                <w:rFonts w:ascii="Times New Roman" w:hAnsi="Times New Roman" w:cs="Times New Roman"/>
                <w:lang w:val="en-US"/>
              </w:rPr>
              <w:t xml:space="preserve">D. </w:t>
            </w:r>
            <w:r w:rsidRPr="004814F6">
              <w:rPr>
                <w:rFonts w:ascii="Times New Roman" w:hAnsi="Times New Roman" w:cs="Times New Roman"/>
              </w:rPr>
              <w:t>Выравнивание</w:t>
            </w:r>
          </w:p>
        </w:tc>
        <w:tc>
          <w:tcPr>
            <w:tcW w:w="2003" w:type="dxa"/>
            <w:tcBorders>
              <w:top w:val="single" w:sz="4" w:space="0" w:color="auto"/>
              <w:left w:val="nil"/>
              <w:bottom w:val="single" w:sz="4" w:space="0" w:color="auto"/>
              <w:right w:val="single" w:sz="4" w:space="0" w:color="auto"/>
            </w:tcBorders>
            <w:shd w:val="clear" w:color="auto" w:fill="auto"/>
            <w:noWrap/>
            <w:hideMark/>
          </w:tcPr>
          <w:p w:rsidR="00777B26" w:rsidRPr="009C7E9E" w:rsidRDefault="00777B26" w:rsidP="00452928">
            <w:pPr>
              <w:spacing w:after="0" w:line="240" w:lineRule="auto"/>
              <w:jc w:val="center"/>
              <w:rPr>
                <w:rFonts w:ascii="Times New Roman" w:hAnsi="Times New Roman" w:cs="Times New Roman"/>
              </w:rPr>
            </w:pPr>
            <w:r>
              <w:rPr>
                <w:rFonts w:ascii="Times New Roman" w:hAnsi="Times New Roman" w:cs="Times New Roman"/>
              </w:rPr>
              <w:t>12</w:t>
            </w:r>
          </w:p>
        </w:tc>
        <w:tc>
          <w:tcPr>
            <w:tcW w:w="1843" w:type="dxa"/>
            <w:tcBorders>
              <w:top w:val="single" w:sz="4" w:space="0" w:color="auto"/>
              <w:left w:val="nil"/>
              <w:bottom w:val="single" w:sz="4" w:space="0" w:color="auto"/>
              <w:right w:val="single" w:sz="4" w:space="0" w:color="auto"/>
            </w:tcBorders>
            <w:shd w:val="clear" w:color="auto" w:fill="auto"/>
            <w:noWrap/>
            <w:hideMark/>
          </w:tcPr>
          <w:p w:rsidR="00777B26" w:rsidRPr="009C7E9E" w:rsidRDefault="00777B26" w:rsidP="00452928">
            <w:pPr>
              <w:spacing w:after="0" w:line="240" w:lineRule="auto"/>
              <w:jc w:val="center"/>
              <w:rPr>
                <w:rFonts w:ascii="Times New Roman" w:hAnsi="Times New Roman" w:cs="Times New Roman"/>
              </w:rPr>
            </w:pPr>
            <w:r>
              <w:rPr>
                <w:rFonts w:ascii="Times New Roman" w:hAnsi="Times New Roman" w:cs="Times New Roman"/>
              </w:rPr>
              <w:t>12</w:t>
            </w:r>
          </w:p>
        </w:tc>
      </w:tr>
      <w:tr w:rsidR="00777B26" w:rsidRPr="00DE39D8" w:rsidTr="00F964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77B26" w:rsidRPr="00DE39D8" w:rsidRDefault="00777B26" w:rsidP="00F96457">
            <w:pPr>
              <w:jc w:val="right"/>
              <w:rPr>
                <w:rFonts w:ascii="Times New Roman" w:hAnsi="Times New Roman" w:cs="Times New Roman"/>
              </w:rPr>
            </w:pPr>
            <w:r w:rsidRPr="00DE39D8">
              <w:rPr>
                <w:rFonts w:ascii="Times New Roman" w:hAnsi="Times New Roman" w:cs="Times New Roman"/>
              </w:rPr>
              <w:t> 4.5</w:t>
            </w:r>
          </w:p>
        </w:tc>
        <w:tc>
          <w:tcPr>
            <w:tcW w:w="4140" w:type="dxa"/>
            <w:tcBorders>
              <w:top w:val="nil"/>
              <w:left w:val="nil"/>
              <w:bottom w:val="single" w:sz="4" w:space="0" w:color="auto"/>
              <w:right w:val="single" w:sz="4" w:space="0" w:color="auto"/>
            </w:tcBorders>
            <w:shd w:val="clear" w:color="auto" w:fill="auto"/>
            <w:noWrap/>
          </w:tcPr>
          <w:p w:rsidR="00777B26" w:rsidRPr="00DE39D8" w:rsidRDefault="00777B26" w:rsidP="00F96457">
            <w:pPr>
              <w:jc w:val="both"/>
              <w:rPr>
                <w:rFonts w:ascii="Times New Roman" w:hAnsi="Times New Roman" w:cs="Times New Roman"/>
              </w:rPr>
            </w:pPr>
            <w:r w:rsidRPr="00DE39D8">
              <w:rPr>
                <w:rFonts w:ascii="Times New Roman" w:hAnsi="Times New Roman" w:cs="Times New Roman"/>
                <w:lang w:val="en-US"/>
              </w:rPr>
              <w:t>E</w:t>
            </w:r>
            <w:r w:rsidRPr="00DE39D8">
              <w:rPr>
                <w:rFonts w:ascii="Times New Roman" w:hAnsi="Times New Roman" w:cs="Times New Roman"/>
              </w:rPr>
              <w:t xml:space="preserve">. </w:t>
            </w:r>
            <w:r w:rsidRPr="004814F6">
              <w:rPr>
                <w:rFonts w:ascii="Times New Roman" w:hAnsi="Times New Roman" w:cs="Times New Roman"/>
              </w:rPr>
              <w:t>Углы</w:t>
            </w:r>
          </w:p>
        </w:tc>
        <w:tc>
          <w:tcPr>
            <w:tcW w:w="2003" w:type="dxa"/>
            <w:tcBorders>
              <w:top w:val="single" w:sz="4" w:space="0" w:color="auto"/>
              <w:left w:val="nil"/>
              <w:bottom w:val="single" w:sz="4" w:space="0" w:color="auto"/>
              <w:right w:val="single" w:sz="4" w:space="0" w:color="auto"/>
            </w:tcBorders>
            <w:shd w:val="clear" w:color="auto" w:fill="auto"/>
            <w:noWrap/>
          </w:tcPr>
          <w:p w:rsidR="00777B26" w:rsidRPr="009C7E9E" w:rsidRDefault="00777B26" w:rsidP="00452928">
            <w:pPr>
              <w:autoSpaceDE w:val="0"/>
              <w:spacing w:after="0" w:line="240" w:lineRule="auto"/>
              <w:jc w:val="center"/>
              <w:rPr>
                <w:rFonts w:ascii="Times New Roman" w:hAnsi="Times New Roman" w:cs="Times New Roman"/>
              </w:rPr>
            </w:pPr>
            <w:r>
              <w:rPr>
                <w:rFonts w:ascii="Times New Roman" w:hAnsi="Times New Roman" w:cs="Times New Roman"/>
              </w:rPr>
              <w:t>1</w:t>
            </w:r>
            <w:r w:rsidRPr="009C7E9E">
              <w:rPr>
                <w:rFonts w:ascii="Times New Roman" w:hAnsi="Times New Roman" w:cs="Times New Roman"/>
              </w:rPr>
              <w:t>5</w:t>
            </w:r>
          </w:p>
        </w:tc>
        <w:tc>
          <w:tcPr>
            <w:tcW w:w="1843" w:type="dxa"/>
            <w:tcBorders>
              <w:top w:val="single" w:sz="4" w:space="0" w:color="auto"/>
              <w:left w:val="nil"/>
              <w:bottom w:val="single" w:sz="4" w:space="0" w:color="auto"/>
              <w:right w:val="single" w:sz="4" w:space="0" w:color="auto"/>
            </w:tcBorders>
            <w:shd w:val="clear" w:color="auto" w:fill="auto"/>
            <w:noWrap/>
          </w:tcPr>
          <w:p w:rsidR="00777B26" w:rsidRPr="009C7E9E" w:rsidRDefault="00777B26" w:rsidP="00452928">
            <w:pPr>
              <w:autoSpaceDE w:val="0"/>
              <w:spacing w:after="0" w:line="240" w:lineRule="auto"/>
              <w:jc w:val="center"/>
              <w:rPr>
                <w:rFonts w:ascii="Times New Roman" w:hAnsi="Times New Roman" w:cs="Times New Roman"/>
              </w:rPr>
            </w:pPr>
            <w:r>
              <w:rPr>
                <w:rFonts w:ascii="Times New Roman" w:hAnsi="Times New Roman" w:cs="Times New Roman"/>
              </w:rPr>
              <w:t>1</w:t>
            </w:r>
            <w:r w:rsidRPr="009C7E9E">
              <w:rPr>
                <w:rFonts w:ascii="Times New Roman" w:hAnsi="Times New Roman" w:cs="Times New Roman"/>
              </w:rPr>
              <w:t>5</w:t>
            </w:r>
          </w:p>
        </w:tc>
      </w:tr>
      <w:tr w:rsidR="00777B26" w:rsidRPr="00DE39D8" w:rsidTr="00F964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77B26" w:rsidRPr="00DE39D8" w:rsidRDefault="00777B26" w:rsidP="00F96457">
            <w:pPr>
              <w:jc w:val="right"/>
              <w:rPr>
                <w:rFonts w:ascii="Times New Roman" w:hAnsi="Times New Roman" w:cs="Times New Roman"/>
              </w:rPr>
            </w:pPr>
            <w:r w:rsidRPr="00DE39D8">
              <w:rPr>
                <w:rFonts w:ascii="Times New Roman" w:hAnsi="Times New Roman" w:cs="Times New Roman"/>
              </w:rPr>
              <w:t>4.6</w:t>
            </w:r>
          </w:p>
        </w:tc>
        <w:tc>
          <w:tcPr>
            <w:tcW w:w="4140" w:type="dxa"/>
            <w:tcBorders>
              <w:top w:val="nil"/>
              <w:left w:val="nil"/>
              <w:bottom w:val="single" w:sz="4" w:space="0" w:color="auto"/>
              <w:right w:val="single" w:sz="4" w:space="0" w:color="auto"/>
            </w:tcBorders>
            <w:shd w:val="clear" w:color="auto" w:fill="auto"/>
            <w:noWrap/>
          </w:tcPr>
          <w:p w:rsidR="00777B26" w:rsidRPr="00DE39D8" w:rsidRDefault="00777B26" w:rsidP="00F96457">
            <w:pPr>
              <w:jc w:val="both"/>
              <w:rPr>
                <w:rFonts w:ascii="Times New Roman" w:hAnsi="Times New Roman" w:cs="Times New Roman"/>
              </w:rPr>
            </w:pPr>
            <w:r w:rsidRPr="00DE39D8">
              <w:rPr>
                <w:rFonts w:ascii="Times New Roman" w:hAnsi="Times New Roman" w:cs="Times New Roman"/>
                <w:lang w:val="en-US"/>
              </w:rPr>
              <w:t>F</w:t>
            </w:r>
            <w:r w:rsidRPr="00DE39D8">
              <w:rPr>
                <w:rFonts w:ascii="Times New Roman" w:hAnsi="Times New Roman" w:cs="Times New Roman"/>
              </w:rPr>
              <w:t xml:space="preserve">. </w:t>
            </w:r>
            <w:r w:rsidRPr="004814F6">
              <w:rPr>
                <w:rFonts w:ascii="Times New Roman" w:hAnsi="Times New Roman" w:cs="Times New Roman"/>
              </w:rPr>
              <w:t>Детали</w:t>
            </w:r>
          </w:p>
        </w:tc>
        <w:tc>
          <w:tcPr>
            <w:tcW w:w="2003" w:type="dxa"/>
            <w:tcBorders>
              <w:top w:val="single" w:sz="4" w:space="0" w:color="auto"/>
              <w:left w:val="nil"/>
              <w:bottom w:val="single" w:sz="4" w:space="0" w:color="auto"/>
              <w:right w:val="single" w:sz="4" w:space="0" w:color="auto"/>
            </w:tcBorders>
            <w:shd w:val="clear" w:color="auto" w:fill="auto"/>
            <w:noWrap/>
          </w:tcPr>
          <w:p w:rsidR="00777B26" w:rsidRPr="009C7E9E" w:rsidRDefault="00777B26" w:rsidP="00452928">
            <w:pPr>
              <w:autoSpaceDE w:val="0"/>
              <w:spacing w:after="0" w:line="240" w:lineRule="auto"/>
              <w:jc w:val="center"/>
              <w:rPr>
                <w:rFonts w:ascii="Times New Roman" w:hAnsi="Times New Roman" w:cs="Times New Roman"/>
              </w:rPr>
            </w:pPr>
            <w:r>
              <w:rPr>
                <w:rFonts w:ascii="Times New Roman" w:hAnsi="Times New Roman" w:cs="Times New Roman"/>
              </w:rPr>
              <w:t>10</w:t>
            </w:r>
          </w:p>
        </w:tc>
        <w:tc>
          <w:tcPr>
            <w:tcW w:w="1843" w:type="dxa"/>
            <w:tcBorders>
              <w:top w:val="single" w:sz="4" w:space="0" w:color="auto"/>
              <w:left w:val="nil"/>
              <w:bottom w:val="single" w:sz="4" w:space="0" w:color="auto"/>
              <w:right w:val="single" w:sz="4" w:space="0" w:color="auto"/>
            </w:tcBorders>
            <w:shd w:val="clear" w:color="auto" w:fill="auto"/>
            <w:noWrap/>
          </w:tcPr>
          <w:p w:rsidR="00777B26" w:rsidRPr="009C7E9E" w:rsidRDefault="00777B26" w:rsidP="00452928">
            <w:pPr>
              <w:autoSpaceDE w:val="0"/>
              <w:spacing w:after="0" w:line="240" w:lineRule="auto"/>
              <w:jc w:val="center"/>
              <w:rPr>
                <w:rFonts w:ascii="Times New Roman" w:hAnsi="Times New Roman" w:cs="Times New Roman"/>
              </w:rPr>
            </w:pPr>
            <w:r>
              <w:rPr>
                <w:rFonts w:ascii="Times New Roman" w:hAnsi="Times New Roman" w:cs="Times New Roman"/>
              </w:rPr>
              <w:t>10</w:t>
            </w:r>
          </w:p>
        </w:tc>
      </w:tr>
      <w:tr w:rsidR="00777B26" w:rsidRPr="00DE39D8" w:rsidTr="00F964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77B26" w:rsidRPr="00DE39D8" w:rsidRDefault="00777B26" w:rsidP="00F96457">
            <w:pPr>
              <w:jc w:val="right"/>
              <w:rPr>
                <w:rFonts w:ascii="Times New Roman" w:hAnsi="Times New Roman" w:cs="Times New Roman"/>
              </w:rPr>
            </w:pPr>
            <w:r w:rsidRPr="00DE39D8">
              <w:rPr>
                <w:rFonts w:ascii="Times New Roman" w:hAnsi="Times New Roman" w:cs="Times New Roman"/>
              </w:rPr>
              <w:t>4.7</w:t>
            </w:r>
          </w:p>
        </w:tc>
        <w:tc>
          <w:tcPr>
            <w:tcW w:w="4140" w:type="dxa"/>
            <w:tcBorders>
              <w:top w:val="nil"/>
              <w:left w:val="nil"/>
              <w:bottom w:val="single" w:sz="4" w:space="0" w:color="auto"/>
              <w:right w:val="single" w:sz="4" w:space="0" w:color="auto"/>
            </w:tcBorders>
            <w:shd w:val="clear" w:color="auto" w:fill="auto"/>
            <w:noWrap/>
          </w:tcPr>
          <w:p w:rsidR="00777B26" w:rsidRPr="00DE39D8" w:rsidRDefault="00777B26" w:rsidP="00F96457">
            <w:pPr>
              <w:jc w:val="both"/>
              <w:rPr>
                <w:rFonts w:ascii="Times New Roman" w:hAnsi="Times New Roman" w:cs="Times New Roman"/>
              </w:rPr>
            </w:pPr>
            <w:r w:rsidRPr="00DE39D8">
              <w:rPr>
                <w:rFonts w:ascii="Times New Roman" w:hAnsi="Times New Roman" w:cs="Times New Roman"/>
                <w:lang w:val="en-US"/>
              </w:rPr>
              <w:t xml:space="preserve">G. </w:t>
            </w:r>
            <w:r w:rsidRPr="004814F6">
              <w:rPr>
                <w:rFonts w:ascii="Times New Roman" w:hAnsi="Times New Roman" w:cs="Times New Roman"/>
              </w:rPr>
              <w:t>Швы</w:t>
            </w:r>
          </w:p>
        </w:tc>
        <w:tc>
          <w:tcPr>
            <w:tcW w:w="2003" w:type="dxa"/>
            <w:tcBorders>
              <w:top w:val="single" w:sz="4" w:space="0" w:color="auto"/>
              <w:left w:val="nil"/>
              <w:bottom w:val="single" w:sz="4" w:space="0" w:color="auto"/>
              <w:right w:val="single" w:sz="4" w:space="0" w:color="auto"/>
            </w:tcBorders>
            <w:shd w:val="clear" w:color="auto" w:fill="auto"/>
            <w:noWrap/>
          </w:tcPr>
          <w:p w:rsidR="00777B26" w:rsidRPr="009C7E9E" w:rsidRDefault="00777B26" w:rsidP="00452928">
            <w:pPr>
              <w:autoSpaceDE w:val="0"/>
              <w:spacing w:after="0" w:line="240" w:lineRule="auto"/>
              <w:jc w:val="center"/>
              <w:rPr>
                <w:rFonts w:ascii="Times New Roman" w:hAnsi="Times New Roman" w:cs="Times New Roman"/>
              </w:rPr>
            </w:pPr>
            <w:r w:rsidRPr="009C7E9E">
              <w:rPr>
                <w:rFonts w:ascii="Times New Roman" w:hAnsi="Times New Roman" w:cs="Times New Roman"/>
              </w:rPr>
              <w:t>10</w:t>
            </w:r>
          </w:p>
        </w:tc>
        <w:tc>
          <w:tcPr>
            <w:tcW w:w="1843" w:type="dxa"/>
            <w:tcBorders>
              <w:top w:val="single" w:sz="4" w:space="0" w:color="auto"/>
              <w:left w:val="nil"/>
              <w:bottom w:val="single" w:sz="4" w:space="0" w:color="auto"/>
              <w:right w:val="single" w:sz="4" w:space="0" w:color="auto"/>
            </w:tcBorders>
            <w:shd w:val="clear" w:color="auto" w:fill="auto"/>
            <w:noWrap/>
          </w:tcPr>
          <w:p w:rsidR="00777B26" w:rsidRPr="009C7E9E" w:rsidRDefault="00777B26" w:rsidP="00452928">
            <w:pPr>
              <w:autoSpaceDE w:val="0"/>
              <w:spacing w:after="0" w:line="240" w:lineRule="auto"/>
              <w:jc w:val="center"/>
              <w:rPr>
                <w:rFonts w:ascii="Times New Roman" w:hAnsi="Times New Roman" w:cs="Times New Roman"/>
              </w:rPr>
            </w:pPr>
            <w:r w:rsidRPr="009C7E9E">
              <w:rPr>
                <w:rFonts w:ascii="Times New Roman" w:hAnsi="Times New Roman" w:cs="Times New Roman"/>
              </w:rPr>
              <w:t>10</w:t>
            </w:r>
          </w:p>
        </w:tc>
      </w:tr>
      <w:tr w:rsidR="00777B26" w:rsidRPr="00DE39D8" w:rsidTr="00F964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77B26" w:rsidRPr="00DE39D8" w:rsidRDefault="00777B26" w:rsidP="00F96457">
            <w:pPr>
              <w:jc w:val="right"/>
              <w:rPr>
                <w:rFonts w:ascii="Times New Roman" w:hAnsi="Times New Roman" w:cs="Times New Roman"/>
              </w:rPr>
            </w:pPr>
            <w:r w:rsidRPr="00DE39D8">
              <w:rPr>
                <w:rFonts w:ascii="Times New Roman" w:hAnsi="Times New Roman" w:cs="Times New Roman"/>
              </w:rPr>
              <w:t>4.8</w:t>
            </w:r>
          </w:p>
        </w:tc>
        <w:tc>
          <w:tcPr>
            <w:tcW w:w="4140" w:type="dxa"/>
            <w:tcBorders>
              <w:top w:val="nil"/>
              <w:left w:val="nil"/>
              <w:bottom w:val="single" w:sz="4" w:space="0" w:color="auto"/>
              <w:right w:val="single" w:sz="4" w:space="0" w:color="auto"/>
            </w:tcBorders>
            <w:shd w:val="clear" w:color="auto" w:fill="auto"/>
            <w:noWrap/>
          </w:tcPr>
          <w:p w:rsidR="00777B26" w:rsidRPr="00DE39D8" w:rsidRDefault="00777B26" w:rsidP="00F96457">
            <w:pPr>
              <w:jc w:val="both"/>
              <w:rPr>
                <w:rFonts w:ascii="Times New Roman" w:hAnsi="Times New Roman" w:cs="Times New Roman"/>
              </w:rPr>
            </w:pPr>
            <w:r w:rsidRPr="00DE39D8">
              <w:rPr>
                <w:rFonts w:ascii="Times New Roman" w:hAnsi="Times New Roman" w:cs="Times New Roman"/>
                <w:lang w:val="en-US"/>
              </w:rPr>
              <w:t xml:space="preserve">H. </w:t>
            </w:r>
            <w:r w:rsidRPr="004814F6">
              <w:rPr>
                <w:rFonts w:ascii="Times New Roman" w:hAnsi="Times New Roman" w:cs="Times New Roman"/>
              </w:rPr>
              <w:t>Отделка</w:t>
            </w:r>
          </w:p>
        </w:tc>
        <w:tc>
          <w:tcPr>
            <w:tcW w:w="2003" w:type="dxa"/>
            <w:tcBorders>
              <w:top w:val="single" w:sz="4" w:space="0" w:color="auto"/>
              <w:left w:val="nil"/>
              <w:bottom w:val="single" w:sz="4" w:space="0" w:color="auto"/>
              <w:right w:val="single" w:sz="4" w:space="0" w:color="auto"/>
            </w:tcBorders>
            <w:shd w:val="clear" w:color="auto" w:fill="auto"/>
            <w:noWrap/>
          </w:tcPr>
          <w:p w:rsidR="00777B26" w:rsidRPr="009C7E9E" w:rsidRDefault="00777B26" w:rsidP="00452928">
            <w:pPr>
              <w:autoSpaceDE w:val="0"/>
              <w:spacing w:after="0" w:line="240" w:lineRule="auto"/>
              <w:jc w:val="center"/>
              <w:rPr>
                <w:rFonts w:ascii="Times New Roman" w:hAnsi="Times New Roman" w:cs="Times New Roman"/>
              </w:rPr>
            </w:pPr>
            <w:r>
              <w:rPr>
                <w:rFonts w:ascii="Times New Roman" w:hAnsi="Times New Roman" w:cs="Times New Roman"/>
              </w:rPr>
              <w:t>15</w:t>
            </w:r>
          </w:p>
        </w:tc>
        <w:tc>
          <w:tcPr>
            <w:tcW w:w="1843" w:type="dxa"/>
            <w:tcBorders>
              <w:top w:val="single" w:sz="4" w:space="0" w:color="auto"/>
              <w:left w:val="nil"/>
              <w:bottom w:val="single" w:sz="4" w:space="0" w:color="auto"/>
              <w:right w:val="single" w:sz="4" w:space="0" w:color="auto"/>
            </w:tcBorders>
            <w:shd w:val="clear" w:color="auto" w:fill="auto"/>
            <w:noWrap/>
          </w:tcPr>
          <w:p w:rsidR="00777B26" w:rsidRPr="009C7E9E" w:rsidRDefault="00777B26" w:rsidP="00452928">
            <w:pPr>
              <w:autoSpaceDE w:val="0"/>
              <w:spacing w:after="0" w:line="240" w:lineRule="auto"/>
              <w:jc w:val="center"/>
              <w:rPr>
                <w:rFonts w:ascii="Times New Roman" w:hAnsi="Times New Roman" w:cs="Times New Roman"/>
              </w:rPr>
            </w:pPr>
            <w:r>
              <w:rPr>
                <w:rFonts w:ascii="Times New Roman" w:hAnsi="Times New Roman" w:cs="Times New Roman"/>
              </w:rPr>
              <w:t>15</w:t>
            </w:r>
          </w:p>
        </w:tc>
      </w:tr>
    </w:tbl>
    <w:p w:rsidR="00DE39D8" w:rsidRPr="00DE39D8" w:rsidRDefault="00DE39D8" w:rsidP="00DE39D8">
      <w:pPr>
        <w:rPr>
          <w:rFonts w:ascii="Times New Roman" w:hAnsi="Times New Roman" w:cs="Times New Roman"/>
          <w:b/>
        </w:rPr>
      </w:pPr>
    </w:p>
    <w:tbl>
      <w:tblPr>
        <w:tblW w:w="10363" w:type="dxa"/>
        <w:tblInd w:w="93" w:type="dxa"/>
        <w:tblLook w:val="04A0" w:firstRow="1" w:lastRow="0" w:firstColumn="1" w:lastColumn="0" w:noHBand="0" w:noVBand="1"/>
      </w:tblPr>
      <w:tblGrid>
        <w:gridCol w:w="960"/>
        <w:gridCol w:w="2316"/>
        <w:gridCol w:w="7087"/>
      </w:tblGrid>
      <w:tr w:rsidR="00A06818" w:rsidRPr="00DE39D8" w:rsidTr="00A06818">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18" w:rsidRPr="00DE39D8" w:rsidRDefault="00A06818" w:rsidP="00F96457">
            <w:pPr>
              <w:jc w:val="right"/>
              <w:rPr>
                <w:rFonts w:ascii="Times New Roman" w:hAnsi="Times New Roman" w:cs="Times New Roman"/>
              </w:rPr>
            </w:pPr>
            <w:r w:rsidRPr="00DE39D8">
              <w:rPr>
                <w:rFonts w:ascii="Times New Roman" w:hAnsi="Times New Roman" w:cs="Times New Roman"/>
              </w:rPr>
              <w:t>5</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rsidR="00A06818" w:rsidRPr="004814F6" w:rsidRDefault="00A06818" w:rsidP="00452928">
            <w:pPr>
              <w:spacing w:after="0" w:line="240" w:lineRule="auto"/>
              <w:rPr>
                <w:rFonts w:ascii="Times New Roman" w:eastAsia="Times New Roman" w:hAnsi="Times New Roman" w:cs="Times New Roman"/>
                <w:color w:val="000000"/>
                <w:sz w:val="24"/>
                <w:szCs w:val="24"/>
                <w:lang w:eastAsia="ru-RU"/>
              </w:rPr>
            </w:pPr>
            <w:r w:rsidRPr="004814F6">
              <w:rPr>
                <w:rFonts w:ascii="Times New Roman" w:eastAsia="Times New Roman" w:hAnsi="Times New Roman" w:cs="Times New Roman"/>
                <w:color w:val="000000"/>
                <w:sz w:val="24"/>
                <w:szCs w:val="24"/>
                <w:lang w:eastAsia="ru-RU"/>
              </w:rPr>
              <w:t>Номер модуля</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A06818" w:rsidRPr="004814F6" w:rsidRDefault="00A06818" w:rsidP="00452928">
            <w:pPr>
              <w:spacing w:after="0" w:line="240" w:lineRule="auto"/>
              <w:ind w:right="2246"/>
              <w:rPr>
                <w:rFonts w:ascii="Times New Roman" w:eastAsia="Times New Roman" w:hAnsi="Times New Roman" w:cs="Times New Roman"/>
                <w:color w:val="000000"/>
                <w:sz w:val="24"/>
                <w:szCs w:val="24"/>
                <w:lang w:eastAsia="ru-RU"/>
              </w:rPr>
            </w:pPr>
            <w:r w:rsidRPr="004814F6">
              <w:rPr>
                <w:rFonts w:ascii="Times New Roman" w:eastAsia="Times New Roman" w:hAnsi="Times New Roman" w:cs="Times New Roman"/>
                <w:color w:val="000000"/>
                <w:sz w:val="24"/>
                <w:szCs w:val="24"/>
                <w:lang w:eastAsia="ru-RU"/>
              </w:rPr>
              <w:t>Необходимые навыки для выполнения модуля</w:t>
            </w:r>
          </w:p>
        </w:tc>
      </w:tr>
      <w:tr w:rsidR="00A06818" w:rsidRPr="00DE39D8" w:rsidTr="00A06818">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6818" w:rsidRPr="00DE39D8" w:rsidRDefault="00A06818" w:rsidP="00F96457">
            <w:pPr>
              <w:jc w:val="right"/>
              <w:rPr>
                <w:rFonts w:ascii="Times New Roman" w:hAnsi="Times New Roman" w:cs="Times New Roman"/>
              </w:rPr>
            </w:pPr>
            <w:r w:rsidRPr="00DE39D8">
              <w:rPr>
                <w:rFonts w:ascii="Times New Roman" w:hAnsi="Times New Roman" w:cs="Times New Roman"/>
              </w:rPr>
              <w:t> 5.1</w:t>
            </w:r>
          </w:p>
        </w:tc>
        <w:tc>
          <w:tcPr>
            <w:tcW w:w="2316" w:type="dxa"/>
            <w:tcBorders>
              <w:top w:val="nil"/>
              <w:left w:val="nil"/>
              <w:bottom w:val="single" w:sz="4" w:space="0" w:color="auto"/>
              <w:right w:val="single" w:sz="4" w:space="0" w:color="auto"/>
            </w:tcBorders>
            <w:shd w:val="clear" w:color="auto" w:fill="auto"/>
            <w:noWrap/>
            <w:vAlign w:val="bottom"/>
            <w:hideMark/>
          </w:tcPr>
          <w:p w:rsidR="00A06818" w:rsidRPr="004814F6" w:rsidRDefault="00A06818" w:rsidP="00452928">
            <w:pPr>
              <w:spacing w:after="0" w:line="240" w:lineRule="auto"/>
              <w:rPr>
                <w:rFonts w:ascii="Times New Roman" w:eastAsia="Times New Roman" w:hAnsi="Times New Roman" w:cs="Times New Roman"/>
                <w:color w:val="000000"/>
                <w:sz w:val="24"/>
                <w:szCs w:val="24"/>
                <w:lang w:eastAsia="ru-RU"/>
              </w:rPr>
            </w:pPr>
            <w:r w:rsidRPr="004814F6">
              <w:rPr>
                <w:rFonts w:ascii="Times New Roman" w:eastAsia="Times New Roman" w:hAnsi="Times New Roman" w:cs="Times New Roman"/>
                <w:color w:val="000000"/>
                <w:sz w:val="24"/>
                <w:szCs w:val="24"/>
                <w:lang w:eastAsia="ru-RU"/>
              </w:rPr>
              <w:t> 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A06818" w:rsidRPr="004814F6" w:rsidRDefault="00A06818" w:rsidP="00452928">
            <w:pPr>
              <w:spacing w:after="0" w:line="240" w:lineRule="auto"/>
              <w:ind w:right="2246"/>
              <w:rPr>
                <w:rFonts w:ascii="Times New Roman" w:eastAsia="Times New Roman" w:hAnsi="Times New Roman" w:cs="Times New Roman"/>
                <w:color w:val="000000"/>
                <w:sz w:val="24"/>
                <w:szCs w:val="24"/>
                <w:lang w:eastAsia="ru-RU"/>
              </w:rPr>
            </w:pPr>
            <w:r w:rsidRPr="004814F6">
              <w:rPr>
                <w:rFonts w:ascii="Times New Roman" w:eastAsia="Times New Roman" w:hAnsi="Times New Roman" w:cs="Times New Roman"/>
                <w:color w:val="000000"/>
                <w:sz w:val="24"/>
                <w:szCs w:val="24"/>
                <w:lang w:eastAsia="ru-RU"/>
              </w:rPr>
              <w:t> Каменная кладка из кирпича, оштукатуривание поверхности, расшивка швов в кладке</w:t>
            </w:r>
          </w:p>
        </w:tc>
      </w:tr>
      <w:tr w:rsidR="00A06818" w:rsidRPr="00DE39D8" w:rsidTr="00A06818">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6818" w:rsidRPr="00DE39D8" w:rsidRDefault="00A06818" w:rsidP="00F96457">
            <w:pPr>
              <w:jc w:val="right"/>
              <w:rPr>
                <w:rFonts w:ascii="Times New Roman" w:hAnsi="Times New Roman" w:cs="Times New Roman"/>
              </w:rPr>
            </w:pPr>
            <w:r w:rsidRPr="00DE39D8">
              <w:rPr>
                <w:rFonts w:ascii="Times New Roman" w:hAnsi="Times New Roman" w:cs="Times New Roman"/>
              </w:rPr>
              <w:t> 5.2</w:t>
            </w:r>
          </w:p>
        </w:tc>
        <w:tc>
          <w:tcPr>
            <w:tcW w:w="2316" w:type="dxa"/>
            <w:tcBorders>
              <w:top w:val="nil"/>
              <w:left w:val="nil"/>
              <w:bottom w:val="single" w:sz="4" w:space="0" w:color="auto"/>
              <w:right w:val="single" w:sz="4" w:space="0" w:color="auto"/>
            </w:tcBorders>
            <w:shd w:val="clear" w:color="auto" w:fill="auto"/>
            <w:noWrap/>
            <w:vAlign w:val="bottom"/>
            <w:hideMark/>
          </w:tcPr>
          <w:p w:rsidR="00A06818" w:rsidRPr="004814F6" w:rsidRDefault="00A06818" w:rsidP="00452928">
            <w:pPr>
              <w:spacing w:after="0" w:line="240" w:lineRule="auto"/>
              <w:rPr>
                <w:rFonts w:ascii="Times New Roman" w:eastAsia="Times New Roman" w:hAnsi="Times New Roman" w:cs="Times New Roman"/>
                <w:color w:val="000000"/>
                <w:sz w:val="24"/>
                <w:szCs w:val="24"/>
                <w:lang w:eastAsia="ru-RU"/>
              </w:rPr>
            </w:pPr>
            <w:r w:rsidRPr="004814F6">
              <w:rPr>
                <w:rFonts w:ascii="Times New Roman" w:eastAsia="Times New Roman" w:hAnsi="Times New Roman" w:cs="Times New Roman"/>
                <w:color w:val="000000"/>
                <w:sz w:val="24"/>
                <w:szCs w:val="24"/>
                <w:lang w:eastAsia="ru-RU"/>
              </w:rPr>
              <w:t> 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A06818" w:rsidRPr="004814F6" w:rsidRDefault="00A06818" w:rsidP="00452928">
            <w:pPr>
              <w:spacing w:after="0" w:line="240" w:lineRule="auto"/>
              <w:ind w:right="2246"/>
              <w:rPr>
                <w:rFonts w:ascii="Times New Roman" w:eastAsia="Times New Roman" w:hAnsi="Times New Roman" w:cs="Times New Roman"/>
                <w:color w:val="000000"/>
                <w:sz w:val="24"/>
                <w:szCs w:val="24"/>
                <w:lang w:eastAsia="ru-RU"/>
              </w:rPr>
            </w:pPr>
            <w:r w:rsidRPr="004814F6">
              <w:rPr>
                <w:rFonts w:ascii="Times New Roman" w:eastAsia="Times New Roman" w:hAnsi="Times New Roman" w:cs="Times New Roman"/>
                <w:color w:val="000000"/>
                <w:sz w:val="24"/>
                <w:szCs w:val="24"/>
                <w:lang w:eastAsia="ru-RU"/>
              </w:rPr>
              <w:t> Каменная кладка из кирпича и блоков, расшивка швов в кладке</w:t>
            </w:r>
          </w:p>
        </w:tc>
      </w:tr>
      <w:tr w:rsidR="00A06818" w:rsidRPr="00DE39D8" w:rsidTr="00A06818">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6818" w:rsidRPr="00DE39D8" w:rsidRDefault="00A06818" w:rsidP="00F96457">
            <w:pPr>
              <w:jc w:val="right"/>
              <w:rPr>
                <w:rFonts w:ascii="Times New Roman" w:hAnsi="Times New Roman" w:cs="Times New Roman"/>
              </w:rPr>
            </w:pPr>
            <w:r w:rsidRPr="00DE39D8">
              <w:rPr>
                <w:rFonts w:ascii="Times New Roman" w:hAnsi="Times New Roman" w:cs="Times New Roman"/>
              </w:rPr>
              <w:t> 5.3</w:t>
            </w:r>
          </w:p>
        </w:tc>
        <w:tc>
          <w:tcPr>
            <w:tcW w:w="2316" w:type="dxa"/>
            <w:tcBorders>
              <w:top w:val="nil"/>
              <w:left w:val="nil"/>
              <w:bottom w:val="single" w:sz="4" w:space="0" w:color="auto"/>
              <w:right w:val="single" w:sz="4" w:space="0" w:color="auto"/>
            </w:tcBorders>
            <w:shd w:val="clear" w:color="auto" w:fill="auto"/>
            <w:noWrap/>
            <w:vAlign w:val="bottom"/>
            <w:hideMark/>
          </w:tcPr>
          <w:p w:rsidR="00A06818" w:rsidRPr="004814F6" w:rsidRDefault="00A06818" w:rsidP="00452928">
            <w:pPr>
              <w:spacing w:after="0" w:line="240" w:lineRule="auto"/>
              <w:rPr>
                <w:rFonts w:ascii="Times New Roman" w:eastAsia="Times New Roman" w:hAnsi="Times New Roman" w:cs="Times New Roman"/>
                <w:color w:val="000000"/>
                <w:sz w:val="24"/>
                <w:szCs w:val="24"/>
                <w:lang w:eastAsia="ru-RU"/>
              </w:rPr>
            </w:pPr>
            <w:r w:rsidRPr="004814F6">
              <w:rPr>
                <w:rFonts w:ascii="Times New Roman" w:eastAsia="Times New Roman" w:hAnsi="Times New Roman" w:cs="Times New Roman"/>
                <w:color w:val="000000"/>
                <w:sz w:val="24"/>
                <w:szCs w:val="24"/>
                <w:lang w:eastAsia="ru-RU"/>
              </w:rPr>
              <w:t> 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A06818" w:rsidRPr="004814F6" w:rsidRDefault="00A06818" w:rsidP="00452928">
            <w:pPr>
              <w:spacing w:after="0" w:line="240" w:lineRule="auto"/>
              <w:ind w:right="2246"/>
              <w:rPr>
                <w:rFonts w:ascii="Times New Roman" w:eastAsia="Times New Roman" w:hAnsi="Times New Roman" w:cs="Times New Roman"/>
                <w:color w:val="000000"/>
                <w:sz w:val="24"/>
                <w:szCs w:val="24"/>
                <w:lang w:eastAsia="ru-RU"/>
              </w:rPr>
            </w:pPr>
            <w:r w:rsidRPr="004814F6">
              <w:rPr>
                <w:rFonts w:ascii="Times New Roman" w:eastAsia="Times New Roman" w:hAnsi="Times New Roman" w:cs="Times New Roman"/>
                <w:color w:val="000000"/>
                <w:sz w:val="24"/>
                <w:szCs w:val="24"/>
                <w:lang w:eastAsia="ru-RU"/>
              </w:rPr>
              <w:t xml:space="preserve"> Каменная кладка из кирпича, расшивка швов в кладке </w:t>
            </w:r>
          </w:p>
          <w:p w:rsidR="00A06818" w:rsidRPr="004814F6" w:rsidRDefault="00A06818" w:rsidP="00452928">
            <w:pPr>
              <w:spacing w:after="0" w:line="240" w:lineRule="auto"/>
              <w:ind w:right="2246"/>
              <w:rPr>
                <w:rFonts w:ascii="Times New Roman" w:eastAsia="Times New Roman" w:hAnsi="Times New Roman" w:cs="Times New Roman"/>
                <w:color w:val="000000"/>
                <w:sz w:val="24"/>
                <w:szCs w:val="24"/>
                <w:lang w:eastAsia="ru-RU"/>
              </w:rPr>
            </w:pPr>
          </w:p>
        </w:tc>
      </w:tr>
    </w:tbl>
    <w:p w:rsidR="00DE39D8" w:rsidRPr="0034174D" w:rsidRDefault="00DE39D8" w:rsidP="00DE39D8"/>
    <w:p w:rsidR="00B45AA4" w:rsidRPr="00832EBB" w:rsidRDefault="00B45AA4" w:rsidP="00B45AA4">
      <w:pPr>
        <w:rPr>
          <w:rFonts w:ascii="Arial Unicode MS" w:eastAsia="Arial Unicode MS" w:hAnsi="Arial Unicode MS" w:cs="Arial Unicode MS"/>
        </w:rPr>
      </w:pPr>
    </w:p>
    <w:p w:rsidR="00970F49" w:rsidRPr="00832EBB" w:rsidRDefault="00970F49" w:rsidP="00B45AA4">
      <w:pPr>
        <w:rPr>
          <w:rFonts w:ascii="Arial Unicode MS" w:eastAsia="Arial Unicode MS" w:hAnsi="Arial Unicode MS" w:cs="Arial Unicode MS"/>
        </w:rPr>
      </w:pPr>
      <w:bookmarkStart w:id="13" w:name="_GoBack"/>
      <w:bookmarkEnd w:id="13"/>
    </w:p>
    <w:sectPr w:rsidR="00970F49" w:rsidRPr="00832EBB" w:rsidSect="00832EBB">
      <w:headerReference w:type="default" r:id="rId22"/>
      <w:footerReference w:type="default" r:id="rId23"/>
      <w:pgSz w:w="11906" w:h="16838"/>
      <w:pgMar w:top="1134" w:right="566" w:bottom="1134" w:left="709"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F9" w:rsidRDefault="009E30F9" w:rsidP="00970F49">
      <w:pPr>
        <w:spacing w:after="0" w:line="240" w:lineRule="auto"/>
      </w:pPr>
      <w:r>
        <w:separator/>
      </w:r>
    </w:p>
  </w:endnote>
  <w:endnote w:type="continuationSeparator" w:id="0">
    <w:p w:rsidR="009E30F9" w:rsidRDefault="009E30F9"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krobat ExtraBold">
    <w:altName w:val="Courier New"/>
    <w:panose1 w:val="00000000000000000000"/>
    <w:charset w:val="00"/>
    <w:family w:val="modern"/>
    <w:notTrueType/>
    <w:pitch w:val="variable"/>
    <w:sig w:usb0="00000001" w:usb1="00000000" w:usb2="00000000" w:usb3="00000000" w:csb0="00000097"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709"/>
      <w:gridCol w:w="4152"/>
    </w:tblGrid>
    <w:tr w:rsidR="00452928" w:rsidRPr="00832EBB" w:rsidTr="009931F0">
      <w:trPr>
        <w:trHeight w:hRule="exact" w:val="115"/>
        <w:jc w:val="center"/>
      </w:trPr>
      <w:tc>
        <w:tcPr>
          <w:tcW w:w="5954" w:type="dxa"/>
          <w:shd w:val="clear" w:color="auto" w:fill="C00000"/>
          <w:tcMar>
            <w:top w:w="0" w:type="dxa"/>
            <w:bottom w:w="0" w:type="dxa"/>
          </w:tcMar>
        </w:tcPr>
        <w:p w:rsidR="00452928" w:rsidRPr="00832EBB" w:rsidRDefault="00452928"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452928" w:rsidRPr="00832EBB" w:rsidRDefault="00452928" w:rsidP="00B45AA4">
          <w:pPr>
            <w:pStyle w:val="a5"/>
            <w:tabs>
              <w:tab w:val="clear" w:pos="4677"/>
              <w:tab w:val="clear" w:pos="9355"/>
            </w:tabs>
            <w:jc w:val="right"/>
            <w:rPr>
              <w:caps/>
              <w:sz w:val="18"/>
            </w:rPr>
          </w:pPr>
        </w:p>
      </w:tc>
    </w:tr>
    <w:tr w:rsidR="00452928" w:rsidRPr="00832EBB" w:rsidTr="009931F0">
      <w:trPr>
        <w:jc w:val="center"/>
      </w:trPr>
      <w:sdt>
        <w:sdtPr>
          <w:rPr>
            <w:sz w:val="18"/>
            <w:szCs w:val="18"/>
          </w:rPr>
          <w:alias w:val="Автор"/>
          <w:tag w:val=""/>
          <w:id w:val="-1744327881"/>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rsidR="00452928" w:rsidRPr="00832EBB" w:rsidRDefault="00452928" w:rsidP="00B45AA4">
              <w:pPr>
                <w:pStyle w:val="a7"/>
                <w:tabs>
                  <w:tab w:val="clear" w:pos="4677"/>
                  <w:tab w:val="clear" w:pos="9355"/>
                </w:tabs>
                <w:rPr>
                  <w:caps/>
                  <w:sz w:val="18"/>
                  <w:szCs w:val="18"/>
                </w:rPr>
              </w:pPr>
              <w:proofErr w:type="spellStart"/>
              <w:r>
                <w:rPr>
                  <w:sz w:val="18"/>
                  <w:szCs w:val="18"/>
                </w:rPr>
                <w:t>Copyright</w:t>
              </w:r>
              <w:proofErr w:type="spellEnd"/>
              <w:r>
                <w:rPr>
                  <w:sz w:val="18"/>
                  <w:szCs w:val="18"/>
                </w:rPr>
                <w:t xml:space="preserve"> © Союз «</w:t>
              </w:r>
              <w:proofErr w:type="spellStart"/>
              <w:r>
                <w:rPr>
                  <w:sz w:val="18"/>
                  <w:szCs w:val="18"/>
                </w:rPr>
                <w:t>Ворлдскиллс</w:t>
              </w:r>
              <w:proofErr w:type="spellEnd"/>
              <w:r>
                <w:rPr>
                  <w:sz w:val="18"/>
                  <w:szCs w:val="18"/>
                </w:rPr>
                <w:t xml:space="preserve"> Россия»                    Кирпичная кладка</w:t>
              </w:r>
            </w:p>
          </w:tc>
        </w:sdtContent>
      </w:sdt>
      <w:tc>
        <w:tcPr>
          <w:tcW w:w="3685" w:type="dxa"/>
          <w:shd w:val="clear" w:color="auto" w:fill="auto"/>
          <w:vAlign w:val="center"/>
        </w:tcPr>
        <w:p w:rsidR="00452928" w:rsidRPr="00832EBB" w:rsidRDefault="00452928"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B872A2">
            <w:rPr>
              <w:caps/>
              <w:noProof/>
              <w:sz w:val="18"/>
              <w:szCs w:val="18"/>
            </w:rPr>
            <w:t>1</w:t>
          </w:r>
          <w:r w:rsidRPr="00832EBB">
            <w:rPr>
              <w:caps/>
              <w:sz w:val="18"/>
              <w:szCs w:val="18"/>
            </w:rPr>
            <w:fldChar w:fldCharType="end"/>
          </w:r>
        </w:p>
      </w:tc>
    </w:tr>
  </w:tbl>
  <w:p w:rsidR="00452928" w:rsidRDefault="004529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F9" w:rsidRDefault="009E30F9" w:rsidP="00970F49">
      <w:pPr>
        <w:spacing w:after="0" w:line="240" w:lineRule="auto"/>
      </w:pPr>
      <w:r>
        <w:separator/>
      </w:r>
    </w:p>
  </w:footnote>
  <w:footnote w:type="continuationSeparator" w:id="0">
    <w:p w:rsidR="009E30F9" w:rsidRDefault="009E30F9"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28" w:rsidRDefault="00452928"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rsidR="00452928" w:rsidRDefault="00452928" w:rsidP="00832EBB">
    <w:pPr>
      <w:pStyle w:val="a5"/>
      <w:tabs>
        <w:tab w:val="clear" w:pos="9355"/>
        <w:tab w:val="right" w:pos="10631"/>
      </w:tabs>
      <w:rPr>
        <w:lang w:val="en-US"/>
      </w:rPr>
    </w:pPr>
  </w:p>
  <w:p w:rsidR="00452928" w:rsidRDefault="00452928" w:rsidP="00832EBB">
    <w:pPr>
      <w:pStyle w:val="a5"/>
      <w:tabs>
        <w:tab w:val="clear" w:pos="9355"/>
        <w:tab w:val="right" w:pos="10631"/>
      </w:tabs>
      <w:rPr>
        <w:lang w:val="en-US"/>
      </w:rPr>
    </w:pPr>
  </w:p>
  <w:p w:rsidR="00452928" w:rsidRPr="00B45AA4" w:rsidRDefault="00452928" w:rsidP="00832EBB">
    <w:pPr>
      <w:pStyle w:val="a5"/>
      <w:tabs>
        <w:tab w:val="clear" w:pos="9355"/>
        <w:tab w:val="right" w:pos="10631"/>
      </w:tabs>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93F77CD"/>
    <w:multiLevelType w:val="multilevel"/>
    <w:tmpl w:val="F6E8BD9C"/>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3">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05716D"/>
    <w:multiLevelType w:val="hybridMultilevel"/>
    <w:tmpl w:val="0F44EC46"/>
    <w:lvl w:ilvl="0" w:tplc="378C5252">
      <w:start w:val="1"/>
      <w:numFmt w:val="bullet"/>
      <w:pStyle w:val="2"/>
      <w:lvlText w:val=""/>
      <w:lvlJc w:val="left"/>
      <w:pPr>
        <w:ind w:left="144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szCs w:val="16"/>
        <w:u w:val="none"/>
        <w:effect w:val="none"/>
        <w:vertAlign w:val="baseline"/>
        <w:specVanish w:val="0"/>
      </w:rPr>
    </w:lvl>
    <w:lvl w:ilvl="1" w:tplc="7E6C6376" w:tentative="1">
      <w:start w:val="1"/>
      <w:numFmt w:val="bullet"/>
      <w:lvlText w:val="o"/>
      <w:lvlJc w:val="left"/>
      <w:pPr>
        <w:ind w:left="2160" w:hanging="360"/>
      </w:pPr>
      <w:rPr>
        <w:rFonts w:ascii="Courier New" w:hAnsi="Courier New" w:cs="Courier New" w:hint="default"/>
      </w:rPr>
    </w:lvl>
    <w:lvl w:ilvl="2" w:tplc="07B86852" w:tentative="1">
      <w:start w:val="1"/>
      <w:numFmt w:val="bullet"/>
      <w:lvlText w:val=""/>
      <w:lvlJc w:val="left"/>
      <w:pPr>
        <w:ind w:left="2880" w:hanging="360"/>
      </w:pPr>
      <w:rPr>
        <w:rFonts w:ascii="Wingdings" w:hAnsi="Wingdings" w:hint="default"/>
      </w:rPr>
    </w:lvl>
    <w:lvl w:ilvl="3" w:tplc="A462BDB2" w:tentative="1">
      <w:start w:val="1"/>
      <w:numFmt w:val="bullet"/>
      <w:lvlText w:val=""/>
      <w:lvlJc w:val="left"/>
      <w:pPr>
        <w:ind w:left="3600" w:hanging="360"/>
      </w:pPr>
      <w:rPr>
        <w:rFonts w:ascii="Symbol" w:hAnsi="Symbol" w:hint="default"/>
      </w:rPr>
    </w:lvl>
    <w:lvl w:ilvl="4" w:tplc="F724BE84" w:tentative="1">
      <w:start w:val="1"/>
      <w:numFmt w:val="bullet"/>
      <w:lvlText w:val="o"/>
      <w:lvlJc w:val="left"/>
      <w:pPr>
        <w:ind w:left="4320" w:hanging="360"/>
      </w:pPr>
      <w:rPr>
        <w:rFonts w:ascii="Courier New" w:hAnsi="Courier New" w:cs="Courier New" w:hint="default"/>
      </w:rPr>
    </w:lvl>
    <w:lvl w:ilvl="5" w:tplc="68A28C88" w:tentative="1">
      <w:start w:val="1"/>
      <w:numFmt w:val="bullet"/>
      <w:lvlText w:val=""/>
      <w:lvlJc w:val="left"/>
      <w:pPr>
        <w:ind w:left="5040" w:hanging="360"/>
      </w:pPr>
      <w:rPr>
        <w:rFonts w:ascii="Wingdings" w:hAnsi="Wingdings" w:hint="default"/>
      </w:rPr>
    </w:lvl>
    <w:lvl w:ilvl="6" w:tplc="D662FF54" w:tentative="1">
      <w:start w:val="1"/>
      <w:numFmt w:val="bullet"/>
      <w:lvlText w:val=""/>
      <w:lvlJc w:val="left"/>
      <w:pPr>
        <w:ind w:left="5760" w:hanging="360"/>
      </w:pPr>
      <w:rPr>
        <w:rFonts w:ascii="Symbol" w:hAnsi="Symbol" w:hint="default"/>
      </w:rPr>
    </w:lvl>
    <w:lvl w:ilvl="7" w:tplc="FDEA81C0" w:tentative="1">
      <w:start w:val="1"/>
      <w:numFmt w:val="bullet"/>
      <w:lvlText w:val="o"/>
      <w:lvlJc w:val="left"/>
      <w:pPr>
        <w:ind w:left="6480" w:hanging="360"/>
      </w:pPr>
      <w:rPr>
        <w:rFonts w:ascii="Courier New" w:hAnsi="Courier New" w:cs="Courier New" w:hint="default"/>
      </w:rPr>
    </w:lvl>
    <w:lvl w:ilvl="8" w:tplc="4BC2CADE" w:tentative="1">
      <w:start w:val="1"/>
      <w:numFmt w:val="bullet"/>
      <w:lvlText w:val=""/>
      <w:lvlJc w:val="left"/>
      <w:pPr>
        <w:ind w:left="7200" w:hanging="360"/>
      </w:pPr>
      <w:rPr>
        <w:rFonts w:ascii="Wingdings" w:hAnsi="Wingdings" w:hint="default"/>
      </w:rPr>
    </w:lvl>
  </w:abstractNum>
  <w:abstractNum w:abstractNumId="5">
    <w:nsid w:val="1CB63A51"/>
    <w:multiLevelType w:val="hybridMultilevel"/>
    <w:tmpl w:val="F53EEE00"/>
    <w:lvl w:ilvl="0" w:tplc="908A7ABC">
      <w:start w:val="1"/>
      <w:numFmt w:val="bullet"/>
      <w:lvlText w:val=""/>
      <w:lvlJc w:val="left"/>
      <w:pPr>
        <w:ind w:left="720" w:hanging="360"/>
      </w:pPr>
      <w:rPr>
        <w:rFonts w:ascii="Symbol" w:hAnsi="Symbol" w:hint="default"/>
      </w:rPr>
    </w:lvl>
    <w:lvl w:ilvl="1" w:tplc="15C6932A" w:tentative="1">
      <w:start w:val="1"/>
      <w:numFmt w:val="bullet"/>
      <w:lvlText w:val="o"/>
      <w:lvlJc w:val="left"/>
      <w:pPr>
        <w:ind w:left="1440" w:hanging="360"/>
      </w:pPr>
      <w:rPr>
        <w:rFonts w:ascii="Courier New" w:hAnsi="Courier New" w:cs="Courier New" w:hint="default"/>
      </w:rPr>
    </w:lvl>
    <w:lvl w:ilvl="2" w:tplc="60BED9E0" w:tentative="1">
      <w:start w:val="1"/>
      <w:numFmt w:val="bullet"/>
      <w:lvlText w:val=""/>
      <w:lvlJc w:val="left"/>
      <w:pPr>
        <w:ind w:left="2160" w:hanging="360"/>
      </w:pPr>
      <w:rPr>
        <w:rFonts w:ascii="Wingdings" w:hAnsi="Wingdings" w:hint="default"/>
      </w:rPr>
    </w:lvl>
    <w:lvl w:ilvl="3" w:tplc="E4ECE72C" w:tentative="1">
      <w:start w:val="1"/>
      <w:numFmt w:val="bullet"/>
      <w:lvlText w:val=""/>
      <w:lvlJc w:val="left"/>
      <w:pPr>
        <w:ind w:left="2880" w:hanging="360"/>
      </w:pPr>
      <w:rPr>
        <w:rFonts w:ascii="Symbol" w:hAnsi="Symbol" w:hint="default"/>
      </w:rPr>
    </w:lvl>
    <w:lvl w:ilvl="4" w:tplc="16A07BCE" w:tentative="1">
      <w:start w:val="1"/>
      <w:numFmt w:val="bullet"/>
      <w:lvlText w:val="o"/>
      <w:lvlJc w:val="left"/>
      <w:pPr>
        <w:ind w:left="3600" w:hanging="360"/>
      </w:pPr>
      <w:rPr>
        <w:rFonts w:ascii="Courier New" w:hAnsi="Courier New" w:cs="Courier New" w:hint="default"/>
      </w:rPr>
    </w:lvl>
    <w:lvl w:ilvl="5" w:tplc="EC4A5B30" w:tentative="1">
      <w:start w:val="1"/>
      <w:numFmt w:val="bullet"/>
      <w:lvlText w:val=""/>
      <w:lvlJc w:val="left"/>
      <w:pPr>
        <w:ind w:left="4320" w:hanging="360"/>
      </w:pPr>
      <w:rPr>
        <w:rFonts w:ascii="Wingdings" w:hAnsi="Wingdings" w:hint="default"/>
      </w:rPr>
    </w:lvl>
    <w:lvl w:ilvl="6" w:tplc="CCAC6584" w:tentative="1">
      <w:start w:val="1"/>
      <w:numFmt w:val="bullet"/>
      <w:lvlText w:val=""/>
      <w:lvlJc w:val="left"/>
      <w:pPr>
        <w:ind w:left="5040" w:hanging="360"/>
      </w:pPr>
      <w:rPr>
        <w:rFonts w:ascii="Symbol" w:hAnsi="Symbol" w:hint="default"/>
      </w:rPr>
    </w:lvl>
    <w:lvl w:ilvl="7" w:tplc="D802562C" w:tentative="1">
      <w:start w:val="1"/>
      <w:numFmt w:val="bullet"/>
      <w:lvlText w:val="o"/>
      <w:lvlJc w:val="left"/>
      <w:pPr>
        <w:ind w:left="5760" w:hanging="360"/>
      </w:pPr>
      <w:rPr>
        <w:rFonts w:ascii="Courier New" w:hAnsi="Courier New" w:cs="Courier New" w:hint="default"/>
      </w:rPr>
    </w:lvl>
    <w:lvl w:ilvl="8" w:tplc="2A0C7C3E" w:tentative="1">
      <w:start w:val="1"/>
      <w:numFmt w:val="bullet"/>
      <w:lvlText w:val=""/>
      <w:lvlJc w:val="left"/>
      <w:pPr>
        <w:ind w:left="6480" w:hanging="360"/>
      </w:pPr>
      <w:rPr>
        <w:rFonts w:ascii="Wingdings" w:hAnsi="Wingdings" w:hint="default"/>
      </w:rPr>
    </w:lvl>
  </w:abstractNum>
  <w:abstractNum w:abstractNumId="6">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386C5B"/>
    <w:multiLevelType w:val="hybridMultilevel"/>
    <w:tmpl w:val="4B32300E"/>
    <w:lvl w:ilvl="0" w:tplc="05DE6212">
      <w:start w:val="1"/>
      <w:numFmt w:val="bullet"/>
      <w:lvlText w:val=""/>
      <w:lvlJc w:val="left"/>
      <w:pPr>
        <w:ind w:left="720" w:hanging="360"/>
      </w:pPr>
      <w:rPr>
        <w:rFonts w:ascii="Symbol" w:hAnsi="Symbol" w:hint="default"/>
      </w:rPr>
    </w:lvl>
    <w:lvl w:ilvl="1" w:tplc="BCA0DD40" w:tentative="1">
      <w:start w:val="1"/>
      <w:numFmt w:val="bullet"/>
      <w:lvlText w:val="o"/>
      <w:lvlJc w:val="left"/>
      <w:pPr>
        <w:ind w:left="1440" w:hanging="360"/>
      </w:pPr>
      <w:rPr>
        <w:rFonts w:ascii="Courier New" w:hAnsi="Courier New" w:cs="Courier New" w:hint="default"/>
      </w:rPr>
    </w:lvl>
    <w:lvl w:ilvl="2" w:tplc="8444CE36" w:tentative="1">
      <w:start w:val="1"/>
      <w:numFmt w:val="bullet"/>
      <w:lvlText w:val=""/>
      <w:lvlJc w:val="left"/>
      <w:pPr>
        <w:ind w:left="2160" w:hanging="360"/>
      </w:pPr>
      <w:rPr>
        <w:rFonts w:ascii="Wingdings" w:hAnsi="Wingdings" w:hint="default"/>
      </w:rPr>
    </w:lvl>
    <w:lvl w:ilvl="3" w:tplc="7930BF4A" w:tentative="1">
      <w:start w:val="1"/>
      <w:numFmt w:val="bullet"/>
      <w:lvlText w:val=""/>
      <w:lvlJc w:val="left"/>
      <w:pPr>
        <w:ind w:left="2880" w:hanging="360"/>
      </w:pPr>
      <w:rPr>
        <w:rFonts w:ascii="Symbol" w:hAnsi="Symbol" w:hint="default"/>
      </w:rPr>
    </w:lvl>
    <w:lvl w:ilvl="4" w:tplc="2CD8DB3A" w:tentative="1">
      <w:start w:val="1"/>
      <w:numFmt w:val="bullet"/>
      <w:lvlText w:val="o"/>
      <w:lvlJc w:val="left"/>
      <w:pPr>
        <w:ind w:left="3600" w:hanging="360"/>
      </w:pPr>
      <w:rPr>
        <w:rFonts w:ascii="Courier New" w:hAnsi="Courier New" w:cs="Courier New" w:hint="default"/>
      </w:rPr>
    </w:lvl>
    <w:lvl w:ilvl="5" w:tplc="E580E218" w:tentative="1">
      <w:start w:val="1"/>
      <w:numFmt w:val="bullet"/>
      <w:lvlText w:val=""/>
      <w:lvlJc w:val="left"/>
      <w:pPr>
        <w:ind w:left="4320" w:hanging="360"/>
      </w:pPr>
      <w:rPr>
        <w:rFonts w:ascii="Wingdings" w:hAnsi="Wingdings" w:hint="default"/>
      </w:rPr>
    </w:lvl>
    <w:lvl w:ilvl="6" w:tplc="625E18C8" w:tentative="1">
      <w:start w:val="1"/>
      <w:numFmt w:val="bullet"/>
      <w:lvlText w:val=""/>
      <w:lvlJc w:val="left"/>
      <w:pPr>
        <w:ind w:left="5040" w:hanging="360"/>
      </w:pPr>
      <w:rPr>
        <w:rFonts w:ascii="Symbol" w:hAnsi="Symbol" w:hint="default"/>
      </w:rPr>
    </w:lvl>
    <w:lvl w:ilvl="7" w:tplc="2EF8296E" w:tentative="1">
      <w:start w:val="1"/>
      <w:numFmt w:val="bullet"/>
      <w:lvlText w:val="o"/>
      <w:lvlJc w:val="left"/>
      <w:pPr>
        <w:ind w:left="5760" w:hanging="360"/>
      </w:pPr>
      <w:rPr>
        <w:rFonts w:ascii="Courier New" w:hAnsi="Courier New" w:cs="Courier New" w:hint="default"/>
      </w:rPr>
    </w:lvl>
    <w:lvl w:ilvl="8" w:tplc="B8146AEE" w:tentative="1">
      <w:start w:val="1"/>
      <w:numFmt w:val="bullet"/>
      <w:lvlText w:val=""/>
      <w:lvlJc w:val="left"/>
      <w:pPr>
        <w:ind w:left="6480" w:hanging="360"/>
      </w:pPr>
      <w:rPr>
        <w:rFonts w:ascii="Wingdings" w:hAnsi="Wingdings" w:hint="default"/>
      </w:rPr>
    </w:lvl>
  </w:abstractNum>
  <w:abstractNum w:abstractNumId="8">
    <w:nsid w:val="26B1184E"/>
    <w:multiLevelType w:val="hybridMultilevel"/>
    <w:tmpl w:val="2FE60BAA"/>
    <w:lvl w:ilvl="0" w:tplc="4378B516">
      <w:start w:val="1"/>
      <w:numFmt w:val="bullet"/>
      <w:lvlText w:val=""/>
      <w:lvlJc w:val="left"/>
      <w:pPr>
        <w:ind w:left="720" w:hanging="360"/>
      </w:pPr>
      <w:rPr>
        <w:rFonts w:ascii="Symbol" w:hAnsi="Symbol" w:hint="default"/>
      </w:rPr>
    </w:lvl>
    <w:lvl w:ilvl="1" w:tplc="8478753A" w:tentative="1">
      <w:start w:val="1"/>
      <w:numFmt w:val="bullet"/>
      <w:lvlText w:val="o"/>
      <w:lvlJc w:val="left"/>
      <w:pPr>
        <w:ind w:left="1440" w:hanging="360"/>
      </w:pPr>
      <w:rPr>
        <w:rFonts w:ascii="Courier New" w:hAnsi="Courier New" w:cs="Courier New" w:hint="default"/>
      </w:rPr>
    </w:lvl>
    <w:lvl w:ilvl="2" w:tplc="CD6C4DCA" w:tentative="1">
      <w:start w:val="1"/>
      <w:numFmt w:val="bullet"/>
      <w:lvlText w:val=""/>
      <w:lvlJc w:val="left"/>
      <w:pPr>
        <w:ind w:left="2160" w:hanging="360"/>
      </w:pPr>
      <w:rPr>
        <w:rFonts w:ascii="Wingdings" w:hAnsi="Wingdings" w:hint="default"/>
      </w:rPr>
    </w:lvl>
    <w:lvl w:ilvl="3" w:tplc="A11403B8" w:tentative="1">
      <w:start w:val="1"/>
      <w:numFmt w:val="bullet"/>
      <w:lvlText w:val=""/>
      <w:lvlJc w:val="left"/>
      <w:pPr>
        <w:ind w:left="2880" w:hanging="360"/>
      </w:pPr>
      <w:rPr>
        <w:rFonts w:ascii="Symbol" w:hAnsi="Symbol" w:hint="default"/>
      </w:rPr>
    </w:lvl>
    <w:lvl w:ilvl="4" w:tplc="27066BB2" w:tentative="1">
      <w:start w:val="1"/>
      <w:numFmt w:val="bullet"/>
      <w:lvlText w:val="o"/>
      <w:lvlJc w:val="left"/>
      <w:pPr>
        <w:ind w:left="3600" w:hanging="360"/>
      </w:pPr>
      <w:rPr>
        <w:rFonts w:ascii="Courier New" w:hAnsi="Courier New" w:cs="Courier New" w:hint="default"/>
      </w:rPr>
    </w:lvl>
    <w:lvl w:ilvl="5" w:tplc="ECF8AB64" w:tentative="1">
      <w:start w:val="1"/>
      <w:numFmt w:val="bullet"/>
      <w:lvlText w:val=""/>
      <w:lvlJc w:val="left"/>
      <w:pPr>
        <w:ind w:left="4320" w:hanging="360"/>
      </w:pPr>
      <w:rPr>
        <w:rFonts w:ascii="Wingdings" w:hAnsi="Wingdings" w:hint="default"/>
      </w:rPr>
    </w:lvl>
    <w:lvl w:ilvl="6" w:tplc="95822D7C" w:tentative="1">
      <w:start w:val="1"/>
      <w:numFmt w:val="bullet"/>
      <w:lvlText w:val=""/>
      <w:lvlJc w:val="left"/>
      <w:pPr>
        <w:ind w:left="5040" w:hanging="360"/>
      </w:pPr>
      <w:rPr>
        <w:rFonts w:ascii="Symbol" w:hAnsi="Symbol" w:hint="default"/>
      </w:rPr>
    </w:lvl>
    <w:lvl w:ilvl="7" w:tplc="367CAF1C" w:tentative="1">
      <w:start w:val="1"/>
      <w:numFmt w:val="bullet"/>
      <w:lvlText w:val="o"/>
      <w:lvlJc w:val="left"/>
      <w:pPr>
        <w:ind w:left="5760" w:hanging="360"/>
      </w:pPr>
      <w:rPr>
        <w:rFonts w:ascii="Courier New" w:hAnsi="Courier New" w:cs="Courier New" w:hint="default"/>
      </w:rPr>
    </w:lvl>
    <w:lvl w:ilvl="8" w:tplc="3EA0111C" w:tentative="1">
      <w:start w:val="1"/>
      <w:numFmt w:val="bullet"/>
      <w:lvlText w:val=""/>
      <w:lvlJc w:val="left"/>
      <w:pPr>
        <w:ind w:left="6480" w:hanging="360"/>
      </w:pPr>
      <w:rPr>
        <w:rFonts w:ascii="Wingdings" w:hAnsi="Wingdings" w:hint="default"/>
      </w:rPr>
    </w:lvl>
  </w:abstractNum>
  <w:abstractNum w:abstractNumId="9">
    <w:nsid w:val="31204D39"/>
    <w:multiLevelType w:val="hybridMultilevel"/>
    <w:tmpl w:val="768EC0F8"/>
    <w:lvl w:ilvl="0" w:tplc="4C828976">
      <w:start w:val="1"/>
      <w:numFmt w:val="bullet"/>
      <w:lvlText w:val=""/>
      <w:lvlJc w:val="left"/>
      <w:pPr>
        <w:ind w:left="720" w:hanging="360"/>
      </w:pPr>
      <w:rPr>
        <w:rFonts w:ascii="Symbol" w:hAnsi="Symbol" w:hint="default"/>
      </w:rPr>
    </w:lvl>
    <w:lvl w:ilvl="1" w:tplc="DECCBFCA" w:tentative="1">
      <w:start w:val="1"/>
      <w:numFmt w:val="bullet"/>
      <w:lvlText w:val="o"/>
      <w:lvlJc w:val="left"/>
      <w:pPr>
        <w:ind w:left="1440" w:hanging="360"/>
      </w:pPr>
      <w:rPr>
        <w:rFonts w:ascii="Courier New" w:hAnsi="Courier New" w:cs="Courier New" w:hint="default"/>
      </w:rPr>
    </w:lvl>
    <w:lvl w:ilvl="2" w:tplc="45D8E470" w:tentative="1">
      <w:start w:val="1"/>
      <w:numFmt w:val="bullet"/>
      <w:lvlText w:val=""/>
      <w:lvlJc w:val="left"/>
      <w:pPr>
        <w:ind w:left="2160" w:hanging="360"/>
      </w:pPr>
      <w:rPr>
        <w:rFonts w:ascii="Wingdings" w:hAnsi="Wingdings" w:hint="default"/>
      </w:rPr>
    </w:lvl>
    <w:lvl w:ilvl="3" w:tplc="5B622142" w:tentative="1">
      <w:start w:val="1"/>
      <w:numFmt w:val="bullet"/>
      <w:lvlText w:val=""/>
      <w:lvlJc w:val="left"/>
      <w:pPr>
        <w:ind w:left="2880" w:hanging="360"/>
      </w:pPr>
      <w:rPr>
        <w:rFonts w:ascii="Symbol" w:hAnsi="Symbol" w:hint="default"/>
      </w:rPr>
    </w:lvl>
    <w:lvl w:ilvl="4" w:tplc="41F01AA4" w:tentative="1">
      <w:start w:val="1"/>
      <w:numFmt w:val="bullet"/>
      <w:lvlText w:val="o"/>
      <w:lvlJc w:val="left"/>
      <w:pPr>
        <w:ind w:left="3600" w:hanging="360"/>
      </w:pPr>
      <w:rPr>
        <w:rFonts w:ascii="Courier New" w:hAnsi="Courier New" w:cs="Courier New" w:hint="default"/>
      </w:rPr>
    </w:lvl>
    <w:lvl w:ilvl="5" w:tplc="5810C2E6" w:tentative="1">
      <w:start w:val="1"/>
      <w:numFmt w:val="bullet"/>
      <w:lvlText w:val=""/>
      <w:lvlJc w:val="left"/>
      <w:pPr>
        <w:ind w:left="4320" w:hanging="360"/>
      </w:pPr>
      <w:rPr>
        <w:rFonts w:ascii="Wingdings" w:hAnsi="Wingdings" w:hint="default"/>
      </w:rPr>
    </w:lvl>
    <w:lvl w:ilvl="6" w:tplc="7F1A78D6" w:tentative="1">
      <w:start w:val="1"/>
      <w:numFmt w:val="bullet"/>
      <w:lvlText w:val=""/>
      <w:lvlJc w:val="left"/>
      <w:pPr>
        <w:ind w:left="5040" w:hanging="360"/>
      </w:pPr>
      <w:rPr>
        <w:rFonts w:ascii="Symbol" w:hAnsi="Symbol" w:hint="default"/>
      </w:rPr>
    </w:lvl>
    <w:lvl w:ilvl="7" w:tplc="351279C6" w:tentative="1">
      <w:start w:val="1"/>
      <w:numFmt w:val="bullet"/>
      <w:lvlText w:val="o"/>
      <w:lvlJc w:val="left"/>
      <w:pPr>
        <w:ind w:left="5760" w:hanging="360"/>
      </w:pPr>
      <w:rPr>
        <w:rFonts w:ascii="Courier New" w:hAnsi="Courier New" w:cs="Courier New" w:hint="default"/>
      </w:rPr>
    </w:lvl>
    <w:lvl w:ilvl="8" w:tplc="01661F58" w:tentative="1">
      <w:start w:val="1"/>
      <w:numFmt w:val="bullet"/>
      <w:lvlText w:val=""/>
      <w:lvlJc w:val="left"/>
      <w:pPr>
        <w:ind w:left="6480" w:hanging="360"/>
      </w:pPr>
      <w:rPr>
        <w:rFonts w:ascii="Wingdings" w:hAnsi="Wingdings" w:hint="default"/>
      </w:rPr>
    </w:lvl>
  </w:abstractNum>
  <w:abstractNum w:abstractNumId="10">
    <w:nsid w:val="3EA45A0B"/>
    <w:multiLevelType w:val="hybridMultilevel"/>
    <w:tmpl w:val="13587B8A"/>
    <w:lvl w:ilvl="0" w:tplc="CEB0BCFC">
      <w:start w:val="1"/>
      <w:numFmt w:val="bullet"/>
      <w:lvlText w:val=""/>
      <w:lvlJc w:val="left"/>
      <w:pPr>
        <w:ind w:left="720" w:hanging="360"/>
      </w:pPr>
      <w:rPr>
        <w:rFonts w:ascii="Symbol" w:eastAsia="Times New Roman" w:hAnsi="Symbol"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343DE"/>
    <w:multiLevelType w:val="hybridMultilevel"/>
    <w:tmpl w:val="78C6B794"/>
    <w:lvl w:ilvl="0" w:tplc="5948AB30">
      <w:start w:val="1"/>
      <w:numFmt w:val="bullet"/>
      <w:lvlText w:val=""/>
      <w:lvlJc w:val="left"/>
      <w:pPr>
        <w:ind w:left="720" w:hanging="360"/>
      </w:pPr>
      <w:rPr>
        <w:rFonts w:ascii="Symbol" w:hAnsi="Symbol" w:hint="default"/>
      </w:rPr>
    </w:lvl>
    <w:lvl w:ilvl="1" w:tplc="ECCE547C" w:tentative="1">
      <w:start w:val="1"/>
      <w:numFmt w:val="bullet"/>
      <w:lvlText w:val="o"/>
      <w:lvlJc w:val="left"/>
      <w:pPr>
        <w:ind w:left="1440" w:hanging="360"/>
      </w:pPr>
      <w:rPr>
        <w:rFonts w:ascii="Courier New" w:hAnsi="Courier New" w:cs="Courier New" w:hint="default"/>
      </w:rPr>
    </w:lvl>
    <w:lvl w:ilvl="2" w:tplc="A5727516" w:tentative="1">
      <w:start w:val="1"/>
      <w:numFmt w:val="bullet"/>
      <w:lvlText w:val=""/>
      <w:lvlJc w:val="left"/>
      <w:pPr>
        <w:ind w:left="2160" w:hanging="360"/>
      </w:pPr>
      <w:rPr>
        <w:rFonts w:ascii="Wingdings" w:hAnsi="Wingdings" w:hint="default"/>
      </w:rPr>
    </w:lvl>
    <w:lvl w:ilvl="3" w:tplc="2924C90A" w:tentative="1">
      <w:start w:val="1"/>
      <w:numFmt w:val="bullet"/>
      <w:lvlText w:val=""/>
      <w:lvlJc w:val="left"/>
      <w:pPr>
        <w:ind w:left="2880" w:hanging="360"/>
      </w:pPr>
      <w:rPr>
        <w:rFonts w:ascii="Symbol" w:hAnsi="Symbol" w:hint="default"/>
      </w:rPr>
    </w:lvl>
    <w:lvl w:ilvl="4" w:tplc="3784497C" w:tentative="1">
      <w:start w:val="1"/>
      <w:numFmt w:val="bullet"/>
      <w:lvlText w:val="o"/>
      <w:lvlJc w:val="left"/>
      <w:pPr>
        <w:ind w:left="3600" w:hanging="360"/>
      </w:pPr>
      <w:rPr>
        <w:rFonts w:ascii="Courier New" w:hAnsi="Courier New" w:cs="Courier New" w:hint="default"/>
      </w:rPr>
    </w:lvl>
    <w:lvl w:ilvl="5" w:tplc="ACB06162" w:tentative="1">
      <w:start w:val="1"/>
      <w:numFmt w:val="bullet"/>
      <w:lvlText w:val=""/>
      <w:lvlJc w:val="left"/>
      <w:pPr>
        <w:ind w:left="4320" w:hanging="360"/>
      </w:pPr>
      <w:rPr>
        <w:rFonts w:ascii="Wingdings" w:hAnsi="Wingdings" w:hint="default"/>
      </w:rPr>
    </w:lvl>
    <w:lvl w:ilvl="6" w:tplc="7BF4B0F0" w:tentative="1">
      <w:start w:val="1"/>
      <w:numFmt w:val="bullet"/>
      <w:lvlText w:val=""/>
      <w:lvlJc w:val="left"/>
      <w:pPr>
        <w:ind w:left="5040" w:hanging="360"/>
      </w:pPr>
      <w:rPr>
        <w:rFonts w:ascii="Symbol" w:hAnsi="Symbol" w:hint="default"/>
      </w:rPr>
    </w:lvl>
    <w:lvl w:ilvl="7" w:tplc="6AD286DC" w:tentative="1">
      <w:start w:val="1"/>
      <w:numFmt w:val="bullet"/>
      <w:lvlText w:val="o"/>
      <w:lvlJc w:val="left"/>
      <w:pPr>
        <w:ind w:left="5760" w:hanging="360"/>
      </w:pPr>
      <w:rPr>
        <w:rFonts w:ascii="Courier New" w:hAnsi="Courier New" w:cs="Courier New" w:hint="default"/>
      </w:rPr>
    </w:lvl>
    <w:lvl w:ilvl="8" w:tplc="337EAE86" w:tentative="1">
      <w:start w:val="1"/>
      <w:numFmt w:val="bullet"/>
      <w:lvlText w:val=""/>
      <w:lvlJc w:val="left"/>
      <w:pPr>
        <w:ind w:left="6480" w:hanging="360"/>
      </w:pPr>
      <w:rPr>
        <w:rFonts w:ascii="Wingdings" w:hAnsi="Wingdings" w:hint="default"/>
      </w:rPr>
    </w:lvl>
  </w:abstractNum>
  <w:abstractNum w:abstractNumId="12">
    <w:nsid w:val="43196B93"/>
    <w:multiLevelType w:val="hybridMultilevel"/>
    <w:tmpl w:val="7A522CD8"/>
    <w:lvl w:ilvl="0" w:tplc="E02A65D4">
      <w:start w:val="1"/>
      <w:numFmt w:val="bullet"/>
      <w:lvlText w:val=""/>
      <w:lvlJc w:val="left"/>
      <w:pPr>
        <w:ind w:left="720" w:hanging="360"/>
      </w:pPr>
      <w:rPr>
        <w:rFonts w:ascii="Symbol" w:hAnsi="Symbol" w:hint="default"/>
      </w:rPr>
    </w:lvl>
    <w:lvl w:ilvl="1" w:tplc="D92E6C4E" w:tentative="1">
      <w:start w:val="1"/>
      <w:numFmt w:val="bullet"/>
      <w:lvlText w:val="o"/>
      <w:lvlJc w:val="left"/>
      <w:pPr>
        <w:ind w:left="1440" w:hanging="360"/>
      </w:pPr>
      <w:rPr>
        <w:rFonts w:ascii="Courier New" w:hAnsi="Courier New" w:cs="Courier New" w:hint="default"/>
      </w:rPr>
    </w:lvl>
    <w:lvl w:ilvl="2" w:tplc="5D9C9352" w:tentative="1">
      <w:start w:val="1"/>
      <w:numFmt w:val="bullet"/>
      <w:lvlText w:val=""/>
      <w:lvlJc w:val="left"/>
      <w:pPr>
        <w:ind w:left="2160" w:hanging="360"/>
      </w:pPr>
      <w:rPr>
        <w:rFonts w:ascii="Wingdings" w:hAnsi="Wingdings" w:hint="default"/>
      </w:rPr>
    </w:lvl>
    <w:lvl w:ilvl="3" w:tplc="218EB822" w:tentative="1">
      <w:start w:val="1"/>
      <w:numFmt w:val="bullet"/>
      <w:lvlText w:val=""/>
      <w:lvlJc w:val="left"/>
      <w:pPr>
        <w:ind w:left="2880" w:hanging="360"/>
      </w:pPr>
      <w:rPr>
        <w:rFonts w:ascii="Symbol" w:hAnsi="Symbol" w:hint="default"/>
      </w:rPr>
    </w:lvl>
    <w:lvl w:ilvl="4" w:tplc="981E5E5C" w:tentative="1">
      <w:start w:val="1"/>
      <w:numFmt w:val="bullet"/>
      <w:lvlText w:val="o"/>
      <w:lvlJc w:val="left"/>
      <w:pPr>
        <w:ind w:left="3600" w:hanging="360"/>
      </w:pPr>
      <w:rPr>
        <w:rFonts w:ascii="Courier New" w:hAnsi="Courier New" w:cs="Courier New" w:hint="default"/>
      </w:rPr>
    </w:lvl>
    <w:lvl w:ilvl="5" w:tplc="769A5F6C" w:tentative="1">
      <w:start w:val="1"/>
      <w:numFmt w:val="bullet"/>
      <w:lvlText w:val=""/>
      <w:lvlJc w:val="left"/>
      <w:pPr>
        <w:ind w:left="4320" w:hanging="360"/>
      </w:pPr>
      <w:rPr>
        <w:rFonts w:ascii="Wingdings" w:hAnsi="Wingdings" w:hint="default"/>
      </w:rPr>
    </w:lvl>
    <w:lvl w:ilvl="6" w:tplc="474A3E1C" w:tentative="1">
      <w:start w:val="1"/>
      <w:numFmt w:val="bullet"/>
      <w:lvlText w:val=""/>
      <w:lvlJc w:val="left"/>
      <w:pPr>
        <w:ind w:left="5040" w:hanging="360"/>
      </w:pPr>
      <w:rPr>
        <w:rFonts w:ascii="Symbol" w:hAnsi="Symbol" w:hint="default"/>
      </w:rPr>
    </w:lvl>
    <w:lvl w:ilvl="7" w:tplc="3B9C36F2" w:tentative="1">
      <w:start w:val="1"/>
      <w:numFmt w:val="bullet"/>
      <w:lvlText w:val="o"/>
      <w:lvlJc w:val="left"/>
      <w:pPr>
        <w:ind w:left="5760" w:hanging="360"/>
      </w:pPr>
      <w:rPr>
        <w:rFonts w:ascii="Courier New" w:hAnsi="Courier New" w:cs="Courier New" w:hint="default"/>
      </w:rPr>
    </w:lvl>
    <w:lvl w:ilvl="8" w:tplc="484600F2" w:tentative="1">
      <w:start w:val="1"/>
      <w:numFmt w:val="bullet"/>
      <w:lvlText w:val=""/>
      <w:lvlJc w:val="left"/>
      <w:pPr>
        <w:ind w:left="6480" w:hanging="360"/>
      </w:pPr>
      <w:rPr>
        <w:rFonts w:ascii="Wingdings" w:hAnsi="Wingdings" w:hint="default"/>
      </w:rPr>
    </w:lvl>
  </w:abstractNum>
  <w:abstractNum w:abstractNumId="13">
    <w:nsid w:val="467B1DC5"/>
    <w:multiLevelType w:val="hybridMultilevel"/>
    <w:tmpl w:val="7124F89E"/>
    <w:lvl w:ilvl="0" w:tplc="F224CE7C">
      <w:start w:val="1"/>
      <w:numFmt w:val="bullet"/>
      <w:lvlText w:val=""/>
      <w:lvlJc w:val="left"/>
      <w:pPr>
        <w:ind w:left="720" w:hanging="360"/>
      </w:pPr>
      <w:rPr>
        <w:rFonts w:ascii="Symbol" w:hAnsi="Symbol" w:hint="default"/>
      </w:rPr>
    </w:lvl>
    <w:lvl w:ilvl="1" w:tplc="1B2A91E4" w:tentative="1">
      <w:start w:val="1"/>
      <w:numFmt w:val="bullet"/>
      <w:lvlText w:val="o"/>
      <w:lvlJc w:val="left"/>
      <w:pPr>
        <w:ind w:left="1440" w:hanging="360"/>
      </w:pPr>
      <w:rPr>
        <w:rFonts w:ascii="Courier New" w:hAnsi="Courier New" w:cs="Courier New" w:hint="default"/>
      </w:rPr>
    </w:lvl>
    <w:lvl w:ilvl="2" w:tplc="5E00BEE6" w:tentative="1">
      <w:start w:val="1"/>
      <w:numFmt w:val="bullet"/>
      <w:lvlText w:val=""/>
      <w:lvlJc w:val="left"/>
      <w:pPr>
        <w:ind w:left="2160" w:hanging="360"/>
      </w:pPr>
      <w:rPr>
        <w:rFonts w:ascii="Wingdings" w:hAnsi="Wingdings" w:hint="default"/>
      </w:rPr>
    </w:lvl>
    <w:lvl w:ilvl="3" w:tplc="F9CA87DE" w:tentative="1">
      <w:start w:val="1"/>
      <w:numFmt w:val="bullet"/>
      <w:lvlText w:val=""/>
      <w:lvlJc w:val="left"/>
      <w:pPr>
        <w:ind w:left="2880" w:hanging="360"/>
      </w:pPr>
      <w:rPr>
        <w:rFonts w:ascii="Symbol" w:hAnsi="Symbol" w:hint="default"/>
      </w:rPr>
    </w:lvl>
    <w:lvl w:ilvl="4" w:tplc="CE6ED42C" w:tentative="1">
      <w:start w:val="1"/>
      <w:numFmt w:val="bullet"/>
      <w:lvlText w:val="o"/>
      <w:lvlJc w:val="left"/>
      <w:pPr>
        <w:ind w:left="3600" w:hanging="360"/>
      </w:pPr>
      <w:rPr>
        <w:rFonts w:ascii="Courier New" w:hAnsi="Courier New" w:cs="Courier New" w:hint="default"/>
      </w:rPr>
    </w:lvl>
    <w:lvl w:ilvl="5" w:tplc="42923C2E" w:tentative="1">
      <w:start w:val="1"/>
      <w:numFmt w:val="bullet"/>
      <w:lvlText w:val=""/>
      <w:lvlJc w:val="left"/>
      <w:pPr>
        <w:ind w:left="4320" w:hanging="360"/>
      </w:pPr>
      <w:rPr>
        <w:rFonts w:ascii="Wingdings" w:hAnsi="Wingdings" w:hint="default"/>
      </w:rPr>
    </w:lvl>
    <w:lvl w:ilvl="6" w:tplc="349C8C62" w:tentative="1">
      <w:start w:val="1"/>
      <w:numFmt w:val="bullet"/>
      <w:lvlText w:val=""/>
      <w:lvlJc w:val="left"/>
      <w:pPr>
        <w:ind w:left="5040" w:hanging="360"/>
      </w:pPr>
      <w:rPr>
        <w:rFonts w:ascii="Symbol" w:hAnsi="Symbol" w:hint="default"/>
      </w:rPr>
    </w:lvl>
    <w:lvl w:ilvl="7" w:tplc="FBA46EE6" w:tentative="1">
      <w:start w:val="1"/>
      <w:numFmt w:val="bullet"/>
      <w:lvlText w:val="o"/>
      <w:lvlJc w:val="left"/>
      <w:pPr>
        <w:ind w:left="5760" w:hanging="360"/>
      </w:pPr>
      <w:rPr>
        <w:rFonts w:ascii="Courier New" w:hAnsi="Courier New" w:cs="Courier New" w:hint="default"/>
      </w:rPr>
    </w:lvl>
    <w:lvl w:ilvl="8" w:tplc="DB0E2968" w:tentative="1">
      <w:start w:val="1"/>
      <w:numFmt w:val="bullet"/>
      <w:lvlText w:val=""/>
      <w:lvlJc w:val="left"/>
      <w:pPr>
        <w:ind w:left="6480" w:hanging="360"/>
      </w:pPr>
      <w:rPr>
        <w:rFonts w:ascii="Wingdings" w:hAnsi="Wingdings" w:hint="default"/>
      </w:rPr>
    </w:lvl>
  </w:abstractNum>
  <w:abstractNum w:abstractNumId="14">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20DB2"/>
    <w:multiLevelType w:val="hybridMultilevel"/>
    <w:tmpl w:val="364099F0"/>
    <w:lvl w:ilvl="0" w:tplc="E1BEC388">
      <w:start w:val="1"/>
      <w:numFmt w:val="bullet"/>
      <w:lvlText w:val=""/>
      <w:lvlJc w:val="left"/>
      <w:pPr>
        <w:ind w:left="720" w:hanging="360"/>
      </w:pPr>
      <w:rPr>
        <w:rFonts w:ascii="Symbol" w:hAnsi="Symbol" w:hint="default"/>
      </w:rPr>
    </w:lvl>
    <w:lvl w:ilvl="1" w:tplc="CEE24AD4" w:tentative="1">
      <w:start w:val="1"/>
      <w:numFmt w:val="bullet"/>
      <w:lvlText w:val="o"/>
      <w:lvlJc w:val="left"/>
      <w:pPr>
        <w:ind w:left="1440" w:hanging="360"/>
      </w:pPr>
      <w:rPr>
        <w:rFonts w:ascii="Courier New" w:hAnsi="Courier New" w:cs="Courier New" w:hint="default"/>
      </w:rPr>
    </w:lvl>
    <w:lvl w:ilvl="2" w:tplc="F4F86B14" w:tentative="1">
      <w:start w:val="1"/>
      <w:numFmt w:val="bullet"/>
      <w:lvlText w:val=""/>
      <w:lvlJc w:val="left"/>
      <w:pPr>
        <w:ind w:left="2160" w:hanging="360"/>
      </w:pPr>
      <w:rPr>
        <w:rFonts w:ascii="Wingdings" w:hAnsi="Wingdings" w:hint="default"/>
      </w:rPr>
    </w:lvl>
    <w:lvl w:ilvl="3" w:tplc="7AC2D828" w:tentative="1">
      <w:start w:val="1"/>
      <w:numFmt w:val="bullet"/>
      <w:lvlText w:val=""/>
      <w:lvlJc w:val="left"/>
      <w:pPr>
        <w:ind w:left="2880" w:hanging="360"/>
      </w:pPr>
      <w:rPr>
        <w:rFonts w:ascii="Symbol" w:hAnsi="Symbol" w:hint="default"/>
      </w:rPr>
    </w:lvl>
    <w:lvl w:ilvl="4" w:tplc="12E41C36" w:tentative="1">
      <w:start w:val="1"/>
      <w:numFmt w:val="bullet"/>
      <w:lvlText w:val="o"/>
      <w:lvlJc w:val="left"/>
      <w:pPr>
        <w:ind w:left="3600" w:hanging="360"/>
      </w:pPr>
      <w:rPr>
        <w:rFonts w:ascii="Courier New" w:hAnsi="Courier New" w:cs="Courier New" w:hint="default"/>
      </w:rPr>
    </w:lvl>
    <w:lvl w:ilvl="5" w:tplc="AF8E6306" w:tentative="1">
      <w:start w:val="1"/>
      <w:numFmt w:val="bullet"/>
      <w:lvlText w:val=""/>
      <w:lvlJc w:val="left"/>
      <w:pPr>
        <w:ind w:left="4320" w:hanging="360"/>
      </w:pPr>
      <w:rPr>
        <w:rFonts w:ascii="Wingdings" w:hAnsi="Wingdings" w:hint="default"/>
      </w:rPr>
    </w:lvl>
    <w:lvl w:ilvl="6" w:tplc="50CC2230" w:tentative="1">
      <w:start w:val="1"/>
      <w:numFmt w:val="bullet"/>
      <w:lvlText w:val=""/>
      <w:lvlJc w:val="left"/>
      <w:pPr>
        <w:ind w:left="5040" w:hanging="360"/>
      </w:pPr>
      <w:rPr>
        <w:rFonts w:ascii="Symbol" w:hAnsi="Symbol" w:hint="default"/>
      </w:rPr>
    </w:lvl>
    <w:lvl w:ilvl="7" w:tplc="14E4F490" w:tentative="1">
      <w:start w:val="1"/>
      <w:numFmt w:val="bullet"/>
      <w:lvlText w:val="o"/>
      <w:lvlJc w:val="left"/>
      <w:pPr>
        <w:ind w:left="5760" w:hanging="360"/>
      </w:pPr>
      <w:rPr>
        <w:rFonts w:ascii="Courier New" w:hAnsi="Courier New" w:cs="Courier New" w:hint="default"/>
      </w:rPr>
    </w:lvl>
    <w:lvl w:ilvl="8" w:tplc="E580FE36" w:tentative="1">
      <w:start w:val="1"/>
      <w:numFmt w:val="bullet"/>
      <w:lvlText w:val=""/>
      <w:lvlJc w:val="left"/>
      <w:pPr>
        <w:ind w:left="6480" w:hanging="360"/>
      </w:pPr>
      <w:rPr>
        <w:rFonts w:ascii="Wingdings" w:hAnsi="Wingdings" w:hint="default"/>
      </w:rPr>
    </w:lvl>
  </w:abstractNum>
  <w:abstractNum w:abstractNumId="16">
    <w:nsid w:val="63C95897"/>
    <w:multiLevelType w:val="hybridMultilevel"/>
    <w:tmpl w:val="BEE4BDF2"/>
    <w:lvl w:ilvl="0" w:tplc="A25C336A">
      <w:start w:val="1"/>
      <w:numFmt w:val="bullet"/>
      <w:lvlText w:val=""/>
      <w:lvlJc w:val="left"/>
      <w:pPr>
        <w:ind w:left="720" w:hanging="360"/>
      </w:pPr>
      <w:rPr>
        <w:rFonts w:ascii="Symbol" w:hAnsi="Symbol" w:hint="default"/>
      </w:rPr>
    </w:lvl>
    <w:lvl w:ilvl="1" w:tplc="CF8CC27E" w:tentative="1">
      <w:start w:val="1"/>
      <w:numFmt w:val="bullet"/>
      <w:lvlText w:val="o"/>
      <w:lvlJc w:val="left"/>
      <w:pPr>
        <w:ind w:left="1440" w:hanging="360"/>
      </w:pPr>
      <w:rPr>
        <w:rFonts w:ascii="Courier New" w:hAnsi="Courier New" w:cs="Courier New" w:hint="default"/>
      </w:rPr>
    </w:lvl>
    <w:lvl w:ilvl="2" w:tplc="FD94B802" w:tentative="1">
      <w:start w:val="1"/>
      <w:numFmt w:val="bullet"/>
      <w:lvlText w:val=""/>
      <w:lvlJc w:val="left"/>
      <w:pPr>
        <w:ind w:left="2160" w:hanging="360"/>
      </w:pPr>
      <w:rPr>
        <w:rFonts w:ascii="Wingdings" w:hAnsi="Wingdings" w:hint="default"/>
      </w:rPr>
    </w:lvl>
    <w:lvl w:ilvl="3" w:tplc="A8042A2C" w:tentative="1">
      <w:start w:val="1"/>
      <w:numFmt w:val="bullet"/>
      <w:lvlText w:val=""/>
      <w:lvlJc w:val="left"/>
      <w:pPr>
        <w:ind w:left="2880" w:hanging="360"/>
      </w:pPr>
      <w:rPr>
        <w:rFonts w:ascii="Symbol" w:hAnsi="Symbol" w:hint="default"/>
      </w:rPr>
    </w:lvl>
    <w:lvl w:ilvl="4" w:tplc="56B4CD4A" w:tentative="1">
      <w:start w:val="1"/>
      <w:numFmt w:val="bullet"/>
      <w:lvlText w:val="o"/>
      <w:lvlJc w:val="left"/>
      <w:pPr>
        <w:ind w:left="3600" w:hanging="360"/>
      </w:pPr>
      <w:rPr>
        <w:rFonts w:ascii="Courier New" w:hAnsi="Courier New" w:cs="Courier New" w:hint="default"/>
      </w:rPr>
    </w:lvl>
    <w:lvl w:ilvl="5" w:tplc="0DCEDEA0" w:tentative="1">
      <w:start w:val="1"/>
      <w:numFmt w:val="bullet"/>
      <w:lvlText w:val=""/>
      <w:lvlJc w:val="left"/>
      <w:pPr>
        <w:ind w:left="4320" w:hanging="360"/>
      </w:pPr>
      <w:rPr>
        <w:rFonts w:ascii="Wingdings" w:hAnsi="Wingdings" w:hint="default"/>
      </w:rPr>
    </w:lvl>
    <w:lvl w:ilvl="6" w:tplc="55C28142" w:tentative="1">
      <w:start w:val="1"/>
      <w:numFmt w:val="bullet"/>
      <w:lvlText w:val=""/>
      <w:lvlJc w:val="left"/>
      <w:pPr>
        <w:ind w:left="5040" w:hanging="360"/>
      </w:pPr>
      <w:rPr>
        <w:rFonts w:ascii="Symbol" w:hAnsi="Symbol" w:hint="default"/>
      </w:rPr>
    </w:lvl>
    <w:lvl w:ilvl="7" w:tplc="301850D4" w:tentative="1">
      <w:start w:val="1"/>
      <w:numFmt w:val="bullet"/>
      <w:lvlText w:val="o"/>
      <w:lvlJc w:val="left"/>
      <w:pPr>
        <w:ind w:left="5760" w:hanging="360"/>
      </w:pPr>
      <w:rPr>
        <w:rFonts w:ascii="Courier New" w:hAnsi="Courier New" w:cs="Courier New" w:hint="default"/>
      </w:rPr>
    </w:lvl>
    <w:lvl w:ilvl="8" w:tplc="6C76479E" w:tentative="1">
      <w:start w:val="1"/>
      <w:numFmt w:val="bullet"/>
      <w:lvlText w:val=""/>
      <w:lvlJc w:val="left"/>
      <w:pPr>
        <w:ind w:left="6480" w:hanging="360"/>
      </w:pPr>
      <w:rPr>
        <w:rFonts w:ascii="Wingdings" w:hAnsi="Wingdings" w:hint="default"/>
      </w:rPr>
    </w:lvl>
  </w:abstractNum>
  <w:abstractNum w:abstractNumId="17">
    <w:nsid w:val="668E2A7D"/>
    <w:multiLevelType w:val="hybridMultilevel"/>
    <w:tmpl w:val="80B298AA"/>
    <w:lvl w:ilvl="0" w:tplc="EFE84A10">
      <w:start w:val="1"/>
      <w:numFmt w:val="bullet"/>
      <w:lvlText w:val=""/>
      <w:lvlJc w:val="left"/>
      <w:pPr>
        <w:ind w:left="720" w:hanging="360"/>
      </w:pPr>
      <w:rPr>
        <w:rFonts w:ascii="Symbol" w:hAnsi="Symbol" w:hint="default"/>
      </w:rPr>
    </w:lvl>
    <w:lvl w:ilvl="1" w:tplc="961C2C0C" w:tentative="1">
      <w:start w:val="1"/>
      <w:numFmt w:val="bullet"/>
      <w:lvlText w:val="o"/>
      <w:lvlJc w:val="left"/>
      <w:pPr>
        <w:ind w:left="1440" w:hanging="360"/>
      </w:pPr>
      <w:rPr>
        <w:rFonts w:ascii="Courier New" w:hAnsi="Courier New" w:cs="Courier New" w:hint="default"/>
      </w:rPr>
    </w:lvl>
    <w:lvl w:ilvl="2" w:tplc="5596D7B0" w:tentative="1">
      <w:start w:val="1"/>
      <w:numFmt w:val="bullet"/>
      <w:lvlText w:val=""/>
      <w:lvlJc w:val="left"/>
      <w:pPr>
        <w:ind w:left="2160" w:hanging="360"/>
      </w:pPr>
      <w:rPr>
        <w:rFonts w:ascii="Wingdings" w:hAnsi="Wingdings" w:hint="default"/>
      </w:rPr>
    </w:lvl>
    <w:lvl w:ilvl="3" w:tplc="FCB2C770" w:tentative="1">
      <w:start w:val="1"/>
      <w:numFmt w:val="bullet"/>
      <w:lvlText w:val=""/>
      <w:lvlJc w:val="left"/>
      <w:pPr>
        <w:ind w:left="2880" w:hanging="360"/>
      </w:pPr>
      <w:rPr>
        <w:rFonts w:ascii="Symbol" w:hAnsi="Symbol" w:hint="default"/>
      </w:rPr>
    </w:lvl>
    <w:lvl w:ilvl="4" w:tplc="9C9EEBC8" w:tentative="1">
      <w:start w:val="1"/>
      <w:numFmt w:val="bullet"/>
      <w:lvlText w:val="o"/>
      <w:lvlJc w:val="left"/>
      <w:pPr>
        <w:ind w:left="3600" w:hanging="360"/>
      </w:pPr>
      <w:rPr>
        <w:rFonts w:ascii="Courier New" w:hAnsi="Courier New" w:cs="Courier New" w:hint="default"/>
      </w:rPr>
    </w:lvl>
    <w:lvl w:ilvl="5" w:tplc="037CEC56" w:tentative="1">
      <w:start w:val="1"/>
      <w:numFmt w:val="bullet"/>
      <w:lvlText w:val=""/>
      <w:lvlJc w:val="left"/>
      <w:pPr>
        <w:ind w:left="4320" w:hanging="360"/>
      </w:pPr>
      <w:rPr>
        <w:rFonts w:ascii="Wingdings" w:hAnsi="Wingdings" w:hint="default"/>
      </w:rPr>
    </w:lvl>
    <w:lvl w:ilvl="6" w:tplc="2A8A394A" w:tentative="1">
      <w:start w:val="1"/>
      <w:numFmt w:val="bullet"/>
      <w:lvlText w:val=""/>
      <w:lvlJc w:val="left"/>
      <w:pPr>
        <w:ind w:left="5040" w:hanging="360"/>
      </w:pPr>
      <w:rPr>
        <w:rFonts w:ascii="Symbol" w:hAnsi="Symbol" w:hint="default"/>
      </w:rPr>
    </w:lvl>
    <w:lvl w:ilvl="7" w:tplc="5BC60EFC" w:tentative="1">
      <w:start w:val="1"/>
      <w:numFmt w:val="bullet"/>
      <w:lvlText w:val="o"/>
      <w:lvlJc w:val="left"/>
      <w:pPr>
        <w:ind w:left="5760" w:hanging="360"/>
      </w:pPr>
      <w:rPr>
        <w:rFonts w:ascii="Courier New" w:hAnsi="Courier New" w:cs="Courier New" w:hint="default"/>
      </w:rPr>
    </w:lvl>
    <w:lvl w:ilvl="8" w:tplc="1EFAE39E" w:tentative="1">
      <w:start w:val="1"/>
      <w:numFmt w:val="bullet"/>
      <w:lvlText w:val=""/>
      <w:lvlJc w:val="left"/>
      <w:pPr>
        <w:ind w:left="6480" w:hanging="360"/>
      </w:pPr>
      <w:rPr>
        <w:rFonts w:ascii="Wingdings" w:hAnsi="Wingdings" w:hint="default"/>
      </w:rPr>
    </w:lvl>
  </w:abstractNum>
  <w:abstractNum w:abstractNumId="18">
    <w:nsid w:val="6CA24FC3"/>
    <w:multiLevelType w:val="multilevel"/>
    <w:tmpl w:val="7C204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EB14435"/>
    <w:multiLevelType w:val="hybridMultilevel"/>
    <w:tmpl w:val="E9E6AA22"/>
    <w:lvl w:ilvl="0" w:tplc="58728D5A">
      <w:start w:val="1"/>
      <w:numFmt w:val="bullet"/>
      <w:lvlText w:val=""/>
      <w:lvlJc w:val="left"/>
      <w:pPr>
        <w:ind w:left="720" w:hanging="360"/>
      </w:pPr>
      <w:rPr>
        <w:rFonts w:ascii="Symbol" w:hAnsi="Symbol" w:hint="default"/>
      </w:rPr>
    </w:lvl>
    <w:lvl w:ilvl="1" w:tplc="5DA4E2DA" w:tentative="1">
      <w:start w:val="1"/>
      <w:numFmt w:val="bullet"/>
      <w:lvlText w:val="o"/>
      <w:lvlJc w:val="left"/>
      <w:pPr>
        <w:ind w:left="1440" w:hanging="360"/>
      </w:pPr>
      <w:rPr>
        <w:rFonts w:ascii="Courier New" w:hAnsi="Courier New" w:cs="Courier New" w:hint="default"/>
      </w:rPr>
    </w:lvl>
    <w:lvl w:ilvl="2" w:tplc="501CAB5C" w:tentative="1">
      <w:start w:val="1"/>
      <w:numFmt w:val="bullet"/>
      <w:lvlText w:val=""/>
      <w:lvlJc w:val="left"/>
      <w:pPr>
        <w:ind w:left="2160" w:hanging="360"/>
      </w:pPr>
      <w:rPr>
        <w:rFonts w:ascii="Wingdings" w:hAnsi="Wingdings" w:hint="default"/>
      </w:rPr>
    </w:lvl>
    <w:lvl w:ilvl="3" w:tplc="82EC0CD0" w:tentative="1">
      <w:start w:val="1"/>
      <w:numFmt w:val="bullet"/>
      <w:lvlText w:val=""/>
      <w:lvlJc w:val="left"/>
      <w:pPr>
        <w:ind w:left="2880" w:hanging="360"/>
      </w:pPr>
      <w:rPr>
        <w:rFonts w:ascii="Symbol" w:hAnsi="Symbol" w:hint="default"/>
      </w:rPr>
    </w:lvl>
    <w:lvl w:ilvl="4" w:tplc="FB709EF0" w:tentative="1">
      <w:start w:val="1"/>
      <w:numFmt w:val="bullet"/>
      <w:lvlText w:val="o"/>
      <w:lvlJc w:val="left"/>
      <w:pPr>
        <w:ind w:left="3600" w:hanging="360"/>
      </w:pPr>
      <w:rPr>
        <w:rFonts w:ascii="Courier New" w:hAnsi="Courier New" w:cs="Courier New" w:hint="default"/>
      </w:rPr>
    </w:lvl>
    <w:lvl w:ilvl="5" w:tplc="CCA2E45A" w:tentative="1">
      <w:start w:val="1"/>
      <w:numFmt w:val="bullet"/>
      <w:lvlText w:val=""/>
      <w:lvlJc w:val="left"/>
      <w:pPr>
        <w:ind w:left="4320" w:hanging="360"/>
      </w:pPr>
      <w:rPr>
        <w:rFonts w:ascii="Wingdings" w:hAnsi="Wingdings" w:hint="default"/>
      </w:rPr>
    </w:lvl>
    <w:lvl w:ilvl="6" w:tplc="1592C71E" w:tentative="1">
      <w:start w:val="1"/>
      <w:numFmt w:val="bullet"/>
      <w:lvlText w:val=""/>
      <w:lvlJc w:val="left"/>
      <w:pPr>
        <w:ind w:left="5040" w:hanging="360"/>
      </w:pPr>
      <w:rPr>
        <w:rFonts w:ascii="Symbol" w:hAnsi="Symbol" w:hint="default"/>
      </w:rPr>
    </w:lvl>
    <w:lvl w:ilvl="7" w:tplc="5CF6BBF6" w:tentative="1">
      <w:start w:val="1"/>
      <w:numFmt w:val="bullet"/>
      <w:lvlText w:val="o"/>
      <w:lvlJc w:val="left"/>
      <w:pPr>
        <w:ind w:left="5760" w:hanging="360"/>
      </w:pPr>
      <w:rPr>
        <w:rFonts w:ascii="Courier New" w:hAnsi="Courier New" w:cs="Courier New" w:hint="default"/>
      </w:rPr>
    </w:lvl>
    <w:lvl w:ilvl="8" w:tplc="63089E0E" w:tentative="1">
      <w:start w:val="1"/>
      <w:numFmt w:val="bullet"/>
      <w:lvlText w:val=""/>
      <w:lvlJc w:val="left"/>
      <w:pPr>
        <w:ind w:left="6480" w:hanging="360"/>
      </w:pPr>
      <w:rPr>
        <w:rFonts w:ascii="Wingdings" w:hAnsi="Wingdings" w:hint="default"/>
      </w:rPr>
    </w:lvl>
  </w:abstractNum>
  <w:abstractNum w:abstractNumId="20">
    <w:nsid w:val="71C446ED"/>
    <w:multiLevelType w:val="hybridMultilevel"/>
    <w:tmpl w:val="8D4030D0"/>
    <w:lvl w:ilvl="0" w:tplc="42DEA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
  </w:num>
  <w:num w:numId="4">
    <w:abstractNumId w:val="10"/>
  </w:num>
  <w:num w:numId="5">
    <w:abstractNumId w:val="20"/>
  </w:num>
  <w:num w:numId="6">
    <w:abstractNumId w:val="1"/>
  </w:num>
  <w:num w:numId="7">
    <w:abstractNumId w:val="2"/>
  </w:num>
  <w:num w:numId="8">
    <w:abstractNumId w:val="15"/>
  </w:num>
  <w:num w:numId="9">
    <w:abstractNumId w:val="5"/>
  </w:num>
  <w:num w:numId="10">
    <w:abstractNumId w:val="7"/>
  </w:num>
  <w:num w:numId="11">
    <w:abstractNumId w:val="13"/>
  </w:num>
  <w:num w:numId="12">
    <w:abstractNumId w:val="12"/>
  </w:num>
  <w:num w:numId="13">
    <w:abstractNumId w:val="9"/>
  </w:num>
  <w:num w:numId="14">
    <w:abstractNumId w:val="19"/>
  </w:num>
  <w:num w:numId="15">
    <w:abstractNumId w:val="8"/>
  </w:num>
  <w:num w:numId="16">
    <w:abstractNumId w:val="11"/>
  </w:num>
  <w:num w:numId="17">
    <w:abstractNumId w:val="16"/>
  </w:num>
  <w:num w:numId="18">
    <w:abstractNumId w:val="17"/>
  </w:num>
  <w:num w:numId="19">
    <w:abstractNumId w:val="4"/>
  </w:num>
  <w:num w:numId="20">
    <w:abstractNumId w:val="0"/>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970F49"/>
    <w:rsid w:val="00004D5A"/>
    <w:rsid w:val="0004766D"/>
    <w:rsid w:val="000F6EB3"/>
    <w:rsid w:val="0017510D"/>
    <w:rsid w:val="001A5CAA"/>
    <w:rsid w:val="002459AC"/>
    <w:rsid w:val="002A2FAB"/>
    <w:rsid w:val="002C1236"/>
    <w:rsid w:val="002F17D9"/>
    <w:rsid w:val="003074FE"/>
    <w:rsid w:val="00334165"/>
    <w:rsid w:val="00371FAD"/>
    <w:rsid w:val="00387025"/>
    <w:rsid w:val="003A12CE"/>
    <w:rsid w:val="003B025B"/>
    <w:rsid w:val="00440B88"/>
    <w:rsid w:val="00452928"/>
    <w:rsid w:val="004905E2"/>
    <w:rsid w:val="004917C4"/>
    <w:rsid w:val="004A07A5"/>
    <w:rsid w:val="005B0DEC"/>
    <w:rsid w:val="00603297"/>
    <w:rsid w:val="00653B50"/>
    <w:rsid w:val="00705986"/>
    <w:rsid w:val="00706029"/>
    <w:rsid w:val="0074372D"/>
    <w:rsid w:val="007545E9"/>
    <w:rsid w:val="007735DC"/>
    <w:rsid w:val="00777B26"/>
    <w:rsid w:val="007C777D"/>
    <w:rsid w:val="00832EBB"/>
    <w:rsid w:val="00895E29"/>
    <w:rsid w:val="008D6DCF"/>
    <w:rsid w:val="00926357"/>
    <w:rsid w:val="00954174"/>
    <w:rsid w:val="00970F49"/>
    <w:rsid w:val="009931F0"/>
    <w:rsid w:val="009A2A5C"/>
    <w:rsid w:val="009C7E9E"/>
    <w:rsid w:val="009E30F9"/>
    <w:rsid w:val="009F65D5"/>
    <w:rsid w:val="00A06818"/>
    <w:rsid w:val="00A16B84"/>
    <w:rsid w:val="00A27764"/>
    <w:rsid w:val="00A3205A"/>
    <w:rsid w:val="00A87627"/>
    <w:rsid w:val="00AD52D4"/>
    <w:rsid w:val="00B162EE"/>
    <w:rsid w:val="00B45392"/>
    <w:rsid w:val="00B45AA4"/>
    <w:rsid w:val="00B56CE9"/>
    <w:rsid w:val="00B872A2"/>
    <w:rsid w:val="00CC2CBD"/>
    <w:rsid w:val="00CF4B34"/>
    <w:rsid w:val="00D12ABD"/>
    <w:rsid w:val="00D2075B"/>
    <w:rsid w:val="00DD24A2"/>
    <w:rsid w:val="00DE39D8"/>
    <w:rsid w:val="00E236C4"/>
    <w:rsid w:val="00EB6EC9"/>
    <w:rsid w:val="00EF1C7A"/>
    <w:rsid w:val="00F15651"/>
    <w:rsid w:val="00F6025D"/>
    <w:rsid w:val="00F80EA8"/>
    <w:rsid w:val="00F96457"/>
    <w:rsid w:val="00FB1F17"/>
    <w:rsid w:val="00FB5A22"/>
    <w:rsid w:val="00FE0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1" type="callout" idref="#Скругленная прямоугольная выноска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1"/>
    <w:next w:val="a1"/>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2"/>
    <w:link w:val="20"/>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2">
    <w:name w:val="Body Text Indent 2"/>
    <w:basedOn w:val="a1"/>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2"/>
    <w:link w:val="22"/>
    <w:semiHidden/>
    <w:rsid w:val="00DE39D8"/>
    <w:rPr>
      <w:rFonts w:ascii="Arial" w:eastAsia="Times New Roman" w:hAnsi="Arial" w:cs="Times New Roman"/>
      <w:sz w:val="24"/>
      <w:szCs w:val="20"/>
      <w:lang w:val="en-US"/>
    </w:rPr>
  </w:style>
  <w:style w:type="paragraph" w:styleId="24">
    <w:name w:val="Body Text 2"/>
    <w:basedOn w:val="a1"/>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2"/>
    <w:link w:val="24"/>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link w:val="aff2"/>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aff2">
    <w:name w:val="Абзац списка Знак"/>
    <w:basedOn w:val="a2"/>
    <w:link w:val="aff1"/>
    <w:uiPriority w:val="34"/>
    <w:rsid w:val="002459AC"/>
    <w:rPr>
      <w:rFonts w:ascii="Calibri" w:eastAsia="Calibri" w:hAnsi="Calibri" w:cs="Times New Roman"/>
    </w:rPr>
  </w:style>
  <w:style w:type="paragraph" w:customStyle="1" w:styleId="13">
    <w:name w:val="Стиль1"/>
    <w:basedOn w:val="a1"/>
    <w:link w:val="14"/>
    <w:qFormat/>
    <w:rsid w:val="009C7E9E"/>
    <w:pPr>
      <w:spacing w:after="120" w:line="240" w:lineRule="auto"/>
      <w:ind w:left="992"/>
    </w:pPr>
    <w:rPr>
      <w:rFonts w:ascii="Arial" w:eastAsia="Times New Roman" w:hAnsi="Arial" w:cs="Arial"/>
      <w:color w:val="000000"/>
      <w:sz w:val="18"/>
      <w:szCs w:val="18"/>
      <w:lang w:val="en-US"/>
    </w:rPr>
  </w:style>
  <w:style w:type="character" w:customStyle="1" w:styleId="14">
    <w:name w:val="Стиль1 Знак"/>
    <w:basedOn w:val="a2"/>
    <w:link w:val="13"/>
    <w:rsid w:val="009C7E9E"/>
    <w:rPr>
      <w:rFonts w:ascii="Arial" w:eastAsia="Times New Roman" w:hAnsi="Arial" w:cs="Arial"/>
      <w:color w:val="000000"/>
      <w:sz w:val="18"/>
      <w:szCs w:val="18"/>
      <w:lang w:val="en-US"/>
    </w:rPr>
  </w:style>
  <w:style w:type="paragraph" w:customStyle="1" w:styleId="2">
    <w:name w:val="Стиль2"/>
    <w:basedOn w:val="aff1"/>
    <w:link w:val="27"/>
    <w:qFormat/>
    <w:rsid w:val="0004766D"/>
    <w:pPr>
      <w:numPr>
        <w:numId w:val="19"/>
      </w:numPr>
      <w:spacing w:after="0" w:line="240" w:lineRule="auto"/>
      <w:ind w:left="1276" w:hanging="283"/>
    </w:pPr>
    <w:rPr>
      <w:rFonts w:ascii="Arial" w:eastAsia="Times New Roman" w:hAnsi="Arial" w:cs="Arial"/>
      <w:color w:val="00B0F0"/>
      <w:sz w:val="18"/>
      <w:szCs w:val="18"/>
      <w:lang w:val="en-US" w:eastAsia="ru-RU"/>
    </w:rPr>
  </w:style>
  <w:style w:type="character" w:customStyle="1" w:styleId="27">
    <w:name w:val="Стиль2 Знак"/>
    <w:basedOn w:val="aff2"/>
    <w:link w:val="2"/>
    <w:rsid w:val="0004766D"/>
    <w:rPr>
      <w:rFonts w:ascii="Arial" w:eastAsia="Times New Roman" w:hAnsi="Arial" w:cs="Arial"/>
      <w:color w:val="00B0F0"/>
      <w:sz w:val="18"/>
      <w:szCs w:val="18"/>
      <w:lang w:val="en-US" w:eastAsia="ru-RU"/>
    </w:rPr>
  </w:style>
  <w:style w:type="paragraph" w:customStyle="1" w:styleId="32">
    <w:name w:val="Стиль3"/>
    <w:basedOn w:val="a1"/>
    <w:link w:val="33"/>
    <w:qFormat/>
    <w:rsid w:val="00FB5A22"/>
    <w:pPr>
      <w:spacing w:after="120" w:line="240" w:lineRule="auto"/>
      <w:ind w:left="992"/>
    </w:pPr>
    <w:rPr>
      <w:rFonts w:ascii="Arial" w:eastAsia="Times New Roman" w:hAnsi="Arial" w:cs="Arial"/>
      <w:color w:val="00B0F0"/>
      <w:sz w:val="18"/>
      <w:szCs w:val="18"/>
      <w:lang w:val="en-US"/>
    </w:rPr>
  </w:style>
  <w:style w:type="character" w:customStyle="1" w:styleId="33">
    <w:name w:val="Стиль3 Знак"/>
    <w:basedOn w:val="a2"/>
    <w:link w:val="32"/>
    <w:rsid w:val="00FB5A22"/>
    <w:rPr>
      <w:rFonts w:ascii="Arial" w:eastAsia="Times New Roman" w:hAnsi="Arial" w:cs="Arial"/>
      <w:color w:val="00B0F0"/>
      <w:sz w:val="18"/>
      <w:szCs w:val="18"/>
      <w:lang w:val="en-US"/>
    </w:rPr>
  </w:style>
  <w:style w:type="paragraph" w:customStyle="1" w:styleId="41">
    <w:name w:val="Стиль4"/>
    <w:basedOn w:val="2"/>
    <w:link w:val="42"/>
    <w:qFormat/>
    <w:rsid w:val="0017510D"/>
    <w:pPr>
      <w:numPr>
        <w:numId w:val="0"/>
      </w:numPr>
      <w:tabs>
        <w:tab w:val="num" w:pos="720"/>
      </w:tabs>
      <w:ind w:left="280" w:hanging="284"/>
    </w:pPr>
  </w:style>
  <w:style w:type="character" w:customStyle="1" w:styleId="42">
    <w:name w:val="Стиль4 Знак"/>
    <w:basedOn w:val="27"/>
    <w:link w:val="41"/>
    <w:rsid w:val="0017510D"/>
    <w:rPr>
      <w:rFonts w:ascii="Arial" w:eastAsia="Times New Roman" w:hAnsi="Arial" w:cs="Arial"/>
      <w:color w:val="00B0F0"/>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um.worldskills.ru" TargetMode="External"/><Relationship Id="rId18" Type="http://schemas.openxmlformats.org/officeDocument/2006/relationships/hyperlink" Target="http://forum.worldskills.ru"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hyperlink" Target="http://forum.worldskills.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rldskills.org/infrastructure" TargetMode="External"/><Relationship Id="rId20" Type="http://schemas.openxmlformats.org/officeDocument/2006/relationships/hyperlink" Target="http://www.worldskill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orum.worldskills.ru" TargetMode="External"/><Relationship Id="rId23" Type="http://schemas.openxmlformats.org/officeDocument/2006/relationships/footer" Target="footer1.xml"/><Relationship Id="rId10" Type="http://schemas.openxmlformats.org/officeDocument/2006/relationships/hyperlink" Target="http://www.copyright.ru/" TargetMode="External"/><Relationship Id="rId19" Type="http://schemas.openxmlformats.org/officeDocument/2006/relationships/hyperlink" Target="http://www.worldskill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21</Pages>
  <Words>7042</Words>
  <Characters>40140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Кирпичная кладка</dc:creator>
  <cp:keywords/>
  <dc:description/>
  <cp:lastModifiedBy>user</cp:lastModifiedBy>
  <cp:revision>34</cp:revision>
  <dcterms:created xsi:type="dcterms:W3CDTF">2017-06-14T07:06:00Z</dcterms:created>
  <dcterms:modified xsi:type="dcterms:W3CDTF">2017-10-16T07:29:00Z</dcterms:modified>
</cp:coreProperties>
</file>