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C1" w:rsidRDefault="003258F2" w:rsidP="003C78C1">
      <w:pPr>
        <w:pStyle w:val="a9"/>
        <w:rPr>
          <w:rFonts w:ascii="Times New Roman" w:hAnsi="Times New Roman" w:cs="Times New Roman"/>
          <w:b/>
          <w:bCs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50800</wp:posOffset>
            </wp:positionV>
            <wp:extent cx="1537335" cy="1376045"/>
            <wp:effectExtent l="19050" t="0" r="5715" b="0"/>
            <wp:wrapNone/>
            <wp:docPr id="2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78C1">
        <w:rPr>
          <w:rFonts w:ascii="Times New Roman" w:hAnsi="Times New Roman" w:cs="Times New Roman"/>
          <w:b/>
          <w:bCs/>
          <w:lang w:val="en-US"/>
        </w:rPr>
        <w:br w:type="textWrapping" w:clear="all"/>
      </w:r>
    </w:p>
    <w:p w:rsidR="003C78C1" w:rsidRPr="002C20C1" w:rsidRDefault="003C78C1" w:rsidP="003C78C1">
      <w:pPr>
        <w:rPr>
          <w:b/>
          <w:sz w:val="56"/>
          <w:szCs w:val="56"/>
        </w:rPr>
      </w:pPr>
      <w:r w:rsidRPr="002C20C1">
        <w:rPr>
          <w:b/>
          <w:sz w:val="56"/>
          <w:szCs w:val="56"/>
        </w:rPr>
        <w:t xml:space="preserve">Конкурсное задание </w:t>
      </w:r>
    </w:p>
    <w:p w:rsidR="003C78C1" w:rsidRDefault="003C78C1" w:rsidP="003C78C1">
      <w:pPr>
        <w:rPr>
          <w:b/>
          <w:sz w:val="48"/>
          <w:szCs w:val="48"/>
        </w:rPr>
      </w:pPr>
    </w:p>
    <w:p w:rsidR="003C78C1" w:rsidRPr="00FE3AAC" w:rsidRDefault="003C78C1" w:rsidP="003C78C1">
      <w:pPr>
        <w:rPr>
          <w:b/>
          <w:sz w:val="48"/>
          <w:szCs w:val="48"/>
        </w:rPr>
      </w:pPr>
      <w:r w:rsidRPr="00FE3AAC">
        <w:rPr>
          <w:b/>
          <w:sz w:val="48"/>
          <w:szCs w:val="48"/>
        </w:rPr>
        <w:t>Компетенция</w:t>
      </w:r>
    </w:p>
    <w:p w:rsidR="003C78C1" w:rsidRPr="00A40422" w:rsidRDefault="003C78C1" w:rsidP="003C78C1">
      <w:pPr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="00722906">
        <w:rPr>
          <w:b/>
          <w:sz w:val="48"/>
          <w:szCs w:val="48"/>
        </w:rPr>
        <w:t xml:space="preserve">Эксплуатация сельскохозяйственных </w:t>
      </w:r>
      <w:r w:rsidR="00993FC6" w:rsidRPr="007C7FB5">
        <w:rPr>
          <w:b/>
          <w:sz w:val="48"/>
          <w:szCs w:val="48"/>
        </w:rPr>
        <w:t>машин</w:t>
      </w:r>
      <w:r>
        <w:rPr>
          <w:b/>
          <w:sz w:val="48"/>
          <w:szCs w:val="48"/>
        </w:rPr>
        <w:t>»</w:t>
      </w:r>
    </w:p>
    <w:p w:rsidR="003C78C1" w:rsidRDefault="003C78C1" w:rsidP="003C78C1">
      <w:pPr>
        <w:pStyle w:val="Doctitle"/>
        <w:rPr>
          <w:rFonts w:eastAsia="Malgun Gothic"/>
          <w:lang w:val="ru-RU"/>
        </w:rPr>
      </w:pPr>
    </w:p>
    <w:p w:rsidR="003C78C1" w:rsidRPr="003C78C1" w:rsidRDefault="003C78C1" w:rsidP="003C78C1">
      <w:pPr>
        <w:rPr>
          <w:noProof/>
          <w:color w:val="000000"/>
          <w:sz w:val="28"/>
          <w:szCs w:val="28"/>
        </w:rPr>
      </w:pPr>
      <w:bookmarkStart w:id="0" w:name="_GoBack"/>
      <w:bookmarkEnd w:id="0"/>
      <w:r w:rsidRPr="003C78C1">
        <w:rPr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:rsidR="003C78C1" w:rsidRDefault="00993FC6" w:rsidP="003C78C1">
      <w:pPr>
        <w:pStyle w:val="Doctitle"/>
        <w:numPr>
          <w:ilvl w:val="0"/>
          <w:numId w:val="2"/>
        </w:numPr>
        <w:rPr>
          <w:rFonts w:eastAsia="Malgun Gothic"/>
          <w:b w:val="0"/>
          <w:sz w:val="28"/>
          <w:szCs w:val="28"/>
          <w:lang w:val="ru-RU"/>
        </w:rPr>
      </w:pPr>
      <w:r w:rsidRPr="00AA6688">
        <w:rPr>
          <w:rFonts w:eastAsia="Malgun Gothic"/>
          <w:b w:val="0"/>
          <w:sz w:val="28"/>
          <w:szCs w:val="28"/>
          <w:lang w:val="ru-RU"/>
        </w:rPr>
        <w:t>Модуль-1:«</w:t>
      </w:r>
      <w:r w:rsidR="00722906" w:rsidRPr="00722906">
        <w:rPr>
          <w:rFonts w:eastAsia="Malgun Gothic"/>
          <w:b w:val="0"/>
          <w:sz w:val="28"/>
          <w:szCs w:val="28"/>
          <w:lang w:val="ru-RU"/>
        </w:rPr>
        <w:t xml:space="preserve"> </w:t>
      </w:r>
      <w:r w:rsidR="00722906" w:rsidRPr="00AA6688">
        <w:rPr>
          <w:rFonts w:eastAsia="Malgun Gothic"/>
          <w:b w:val="0"/>
          <w:sz w:val="28"/>
          <w:szCs w:val="28"/>
          <w:lang w:val="ru-RU"/>
        </w:rPr>
        <w:t>Техническое обслуживание газораспределите</w:t>
      </w:r>
      <w:r w:rsidR="00722906">
        <w:rPr>
          <w:rFonts w:eastAsia="Malgun Gothic"/>
          <w:b w:val="0"/>
          <w:sz w:val="28"/>
          <w:szCs w:val="28"/>
          <w:lang w:val="ru-RU"/>
        </w:rPr>
        <w:t>льного механизма двигателя Джон Дир</w:t>
      </w:r>
      <w:r w:rsidRPr="00AA6688">
        <w:rPr>
          <w:rFonts w:eastAsia="Malgun Gothic"/>
          <w:b w:val="0"/>
          <w:sz w:val="28"/>
          <w:szCs w:val="28"/>
          <w:lang w:val="ru-RU"/>
        </w:rPr>
        <w:t>»</w:t>
      </w:r>
      <w:r w:rsidR="00AA6688">
        <w:rPr>
          <w:rFonts w:eastAsia="Malgun Gothic"/>
          <w:b w:val="0"/>
          <w:sz w:val="28"/>
          <w:szCs w:val="28"/>
          <w:lang w:val="ru-RU"/>
        </w:rPr>
        <w:t xml:space="preserve"> </w:t>
      </w:r>
    </w:p>
    <w:p w:rsidR="00703E76" w:rsidRPr="00703E76" w:rsidRDefault="00703E76" w:rsidP="00703E76">
      <w:pPr>
        <w:pStyle w:val="Doctitle"/>
        <w:ind w:left="720"/>
        <w:rPr>
          <w:rFonts w:eastAsia="Malgun Gothic"/>
          <w:b w:val="0"/>
          <w:i/>
          <w:sz w:val="24"/>
          <w:szCs w:val="28"/>
          <w:lang w:val="ru-RU"/>
        </w:rPr>
      </w:pPr>
      <w:r w:rsidRPr="00703E76">
        <w:rPr>
          <w:rFonts w:eastAsia="Malgun Gothic"/>
          <w:b w:val="0"/>
          <w:i/>
          <w:sz w:val="24"/>
          <w:szCs w:val="28"/>
          <w:lang w:val="ru-RU"/>
        </w:rPr>
        <w:t xml:space="preserve">Время на выполнение модуля: </w:t>
      </w:r>
      <w:r w:rsidR="002B1A95">
        <w:rPr>
          <w:rFonts w:eastAsia="Malgun Gothic"/>
          <w:b w:val="0"/>
          <w:i/>
          <w:sz w:val="24"/>
          <w:szCs w:val="28"/>
          <w:lang w:val="ru-RU"/>
        </w:rPr>
        <w:t>3 часа</w:t>
      </w:r>
    </w:p>
    <w:p w:rsidR="007C7FB5" w:rsidRDefault="007C7FB5" w:rsidP="007C7FB5">
      <w:pPr>
        <w:pStyle w:val="Doctitle"/>
        <w:ind w:left="720"/>
        <w:rPr>
          <w:rFonts w:eastAsia="Malgun Gothic"/>
          <w:b w:val="0"/>
          <w:sz w:val="28"/>
          <w:szCs w:val="28"/>
          <w:lang w:val="ru-RU"/>
        </w:rPr>
      </w:pPr>
    </w:p>
    <w:p w:rsidR="00AA6688" w:rsidRDefault="00AA6688" w:rsidP="00AA6688">
      <w:pPr>
        <w:pStyle w:val="Doctitle"/>
        <w:numPr>
          <w:ilvl w:val="0"/>
          <w:numId w:val="2"/>
        </w:numPr>
        <w:rPr>
          <w:rFonts w:eastAsia="Malgun Gothic"/>
          <w:b w:val="0"/>
          <w:sz w:val="28"/>
          <w:szCs w:val="28"/>
          <w:lang w:val="ru-RU"/>
        </w:rPr>
      </w:pPr>
      <w:r w:rsidRPr="00AA6688">
        <w:rPr>
          <w:rFonts w:eastAsia="Malgun Gothic"/>
          <w:b w:val="0"/>
          <w:sz w:val="28"/>
          <w:szCs w:val="28"/>
          <w:lang w:val="ru-RU"/>
        </w:rPr>
        <w:t xml:space="preserve">Модуль-2: «Техническое обслуживание </w:t>
      </w:r>
      <w:r w:rsidR="00722906">
        <w:rPr>
          <w:rFonts w:eastAsia="Malgun Gothic"/>
          <w:b w:val="0"/>
          <w:sz w:val="28"/>
          <w:szCs w:val="28"/>
          <w:lang w:val="ru-RU"/>
        </w:rPr>
        <w:t>топливной системы</w:t>
      </w:r>
      <w:r w:rsidRPr="00AA6688">
        <w:rPr>
          <w:rFonts w:eastAsia="Malgun Gothic"/>
          <w:b w:val="0"/>
          <w:sz w:val="28"/>
          <w:szCs w:val="28"/>
          <w:lang w:val="ru-RU"/>
        </w:rPr>
        <w:t xml:space="preserve"> двигателя Д-260 » </w:t>
      </w:r>
      <w:r>
        <w:rPr>
          <w:rFonts w:eastAsia="Malgun Gothic"/>
          <w:b w:val="0"/>
          <w:sz w:val="28"/>
          <w:szCs w:val="28"/>
          <w:lang w:val="ru-RU"/>
        </w:rPr>
        <w:t xml:space="preserve"> </w:t>
      </w:r>
    </w:p>
    <w:p w:rsidR="00703E76" w:rsidRPr="00703E76" w:rsidRDefault="00703E76" w:rsidP="00703E76">
      <w:pPr>
        <w:pStyle w:val="Doctitle"/>
        <w:ind w:left="720"/>
        <w:rPr>
          <w:rFonts w:eastAsia="Malgun Gothic"/>
          <w:b w:val="0"/>
          <w:i/>
          <w:sz w:val="24"/>
          <w:szCs w:val="28"/>
          <w:lang w:val="ru-RU"/>
        </w:rPr>
      </w:pPr>
      <w:r w:rsidRPr="00703E76">
        <w:rPr>
          <w:rFonts w:eastAsia="Malgun Gothic"/>
          <w:b w:val="0"/>
          <w:i/>
          <w:sz w:val="24"/>
          <w:szCs w:val="28"/>
          <w:lang w:val="ru-RU"/>
        </w:rPr>
        <w:t xml:space="preserve">Время на выполнение модуля: </w:t>
      </w:r>
      <w:r w:rsidR="002B1A95">
        <w:rPr>
          <w:rFonts w:eastAsia="Malgun Gothic"/>
          <w:b w:val="0"/>
          <w:i/>
          <w:sz w:val="24"/>
          <w:szCs w:val="28"/>
          <w:lang w:val="ru-RU"/>
        </w:rPr>
        <w:t>3 часа</w:t>
      </w:r>
    </w:p>
    <w:p w:rsidR="007C7FB5" w:rsidRDefault="007C7FB5" w:rsidP="007C7FB5">
      <w:pPr>
        <w:pStyle w:val="Doctitle"/>
        <w:ind w:left="720"/>
        <w:rPr>
          <w:rFonts w:eastAsia="Malgun Gothic"/>
          <w:b w:val="0"/>
          <w:sz w:val="28"/>
          <w:szCs w:val="28"/>
          <w:lang w:val="ru-RU"/>
        </w:rPr>
      </w:pPr>
    </w:p>
    <w:p w:rsidR="003C78C1" w:rsidRDefault="00AA6688" w:rsidP="00AA6688">
      <w:pPr>
        <w:pStyle w:val="Doctitle"/>
        <w:numPr>
          <w:ilvl w:val="0"/>
          <w:numId w:val="2"/>
        </w:numPr>
        <w:rPr>
          <w:rFonts w:eastAsia="Malgun Gothic"/>
          <w:b w:val="0"/>
          <w:sz w:val="28"/>
          <w:szCs w:val="28"/>
          <w:lang w:val="ru-RU"/>
        </w:rPr>
      </w:pPr>
      <w:r w:rsidRPr="00AA6688">
        <w:rPr>
          <w:rFonts w:eastAsia="Malgun Gothic"/>
          <w:b w:val="0"/>
          <w:sz w:val="28"/>
          <w:szCs w:val="28"/>
          <w:lang w:val="ru-RU"/>
        </w:rPr>
        <w:t>Модуль-3: «Устранение неисправностей,  комплектование и регулировки пресс-подборщика ППР-1200 «Пеликан»</w:t>
      </w:r>
    </w:p>
    <w:p w:rsidR="00703E76" w:rsidRPr="00703E76" w:rsidRDefault="00703E76" w:rsidP="00703E76">
      <w:pPr>
        <w:pStyle w:val="Doctitle"/>
        <w:ind w:left="720"/>
        <w:rPr>
          <w:rFonts w:eastAsia="Malgun Gothic"/>
          <w:b w:val="0"/>
          <w:i/>
          <w:sz w:val="24"/>
          <w:szCs w:val="28"/>
          <w:lang w:val="ru-RU"/>
        </w:rPr>
      </w:pPr>
      <w:r w:rsidRPr="00703E76">
        <w:rPr>
          <w:rFonts w:eastAsia="Malgun Gothic"/>
          <w:b w:val="0"/>
          <w:i/>
          <w:sz w:val="24"/>
          <w:szCs w:val="28"/>
          <w:lang w:val="ru-RU"/>
        </w:rPr>
        <w:t xml:space="preserve">Время на выполнение модуля: </w:t>
      </w:r>
      <w:r w:rsidR="002B1A95">
        <w:rPr>
          <w:rFonts w:eastAsia="Malgun Gothic"/>
          <w:b w:val="0"/>
          <w:i/>
          <w:sz w:val="24"/>
          <w:szCs w:val="28"/>
          <w:lang w:val="ru-RU"/>
        </w:rPr>
        <w:t>3 часа</w:t>
      </w:r>
    </w:p>
    <w:p w:rsidR="007C7FB5" w:rsidRDefault="007C7FB5" w:rsidP="007C7FB5">
      <w:pPr>
        <w:pStyle w:val="Doctitle"/>
        <w:ind w:left="720"/>
        <w:rPr>
          <w:rFonts w:eastAsia="Malgun Gothic"/>
          <w:b w:val="0"/>
          <w:sz w:val="28"/>
          <w:szCs w:val="28"/>
          <w:lang w:val="ru-RU"/>
        </w:rPr>
      </w:pPr>
    </w:p>
    <w:p w:rsidR="003C78C1" w:rsidRDefault="001968DA" w:rsidP="001968DA">
      <w:pPr>
        <w:pStyle w:val="Doctitle"/>
        <w:numPr>
          <w:ilvl w:val="0"/>
          <w:numId w:val="2"/>
        </w:numPr>
        <w:rPr>
          <w:rFonts w:eastAsia="Malgun Gothic"/>
          <w:b w:val="0"/>
          <w:sz w:val="28"/>
          <w:szCs w:val="28"/>
          <w:lang w:val="ru-RU"/>
        </w:rPr>
      </w:pPr>
      <w:r w:rsidRPr="001968DA">
        <w:rPr>
          <w:rFonts w:eastAsia="Malgun Gothic"/>
          <w:b w:val="0"/>
          <w:sz w:val="28"/>
          <w:szCs w:val="28"/>
          <w:lang w:val="ru-RU"/>
        </w:rPr>
        <w:t>Модуль-4: «Устранение неисправностей и регулировки жатки зерноуборочного комбайна «Акрос-585»</w:t>
      </w:r>
    </w:p>
    <w:p w:rsidR="00703E76" w:rsidRPr="00703E76" w:rsidRDefault="00703E76" w:rsidP="00703E76">
      <w:pPr>
        <w:pStyle w:val="Doctitle"/>
        <w:ind w:left="720"/>
        <w:rPr>
          <w:rFonts w:eastAsia="Malgun Gothic"/>
          <w:b w:val="0"/>
          <w:i/>
          <w:sz w:val="24"/>
          <w:szCs w:val="28"/>
          <w:lang w:val="ru-RU"/>
        </w:rPr>
      </w:pPr>
      <w:r w:rsidRPr="00703E76">
        <w:rPr>
          <w:rFonts w:eastAsia="Malgun Gothic"/>
          <w:b w:val="0"/>
          <w:i/>
          <w:sz w:val="24"/>
          <w:szCs w:val="28"/>
          <w:lang w:val="ru-RU"/>
        </w:rPr>
        <w:t xml:space="preserve">Время на выполнение модуля: </w:t>
      </w:r>
      <w:r w:rsidR="002B1A95">
        <w:rPr>
          <w:rFonts w:eastAsia="Malgun Gothic"/>
          <w:b w:val="0"/>
          <w:i/>
          <w:sz w:val="24"/>
          <w:szCs w:val="28"/>
          <w:lang w:val="ru-RU"/>
        </w:rPr>
        <w:t>3 часа</w:t>
      </w:r>
    </w:p>
    <w:p w:rsidR="007C7FB5" w:rsidRDefault="007C7FB5" w:rsidP="007C7FB5">
      <w:pPr>
        <w:pStyle w:val="Doctitle"/>
        <w:ind w:left="720"/>
        <w:rPr>
          <w:rFonts w:eastAsia="Malgun Gothic"/>
          <w:b w:val="0"/>
          <w:sz w:val="28"/>
          <w:szCs w:val="28"/>
          <w:lang w:val="ru-RU"/>
        </w:rPr>
      </w:pPr>
    </w:p>
    <w:p w:rsidR="003C78C1" w:rsidRPr="00FE3AAC" w:rsidRDefault="001968DA" w:rsidP="001968DA">
      <w:pPr>
        <w:pStyle w:val="Doctitle"/>
        <w:numPr>
          <w:ilvl w:val="0"/>
          <w:numId w:val="2"/>
        </w:numPr>
        <w:rPr>
          <w:rFonts w:eastAsia="Malgun Gothic"/>
          <w:b w:val="0"/>
          <w:sz w:val="28"/>
          <w:szCs w:val="28"/>
          <w:lang w:val="ru-RU"/>
        </w:rPr>
      </w:pPr>
      <w:r w:rsidRPr="001968DA">
        <w:rPr>
          <w:rFonts w:eastAsia="Malgun Gothic"/>
          <w:b w:val="0"/>
          <w:sz w:val="28"/>
          <w:szCs w:val="28"/>
          <w:lang w:val="ru-RU"/>
        </w:rPr>
        <w:t>Модуль-5: «</w:t>
      </w:r>
      <w:r w:rsidR="00722906">
        <w:rPr>
          <w:rFonts w:eastAsia="Malgun Gothic"/>
          <w:b w:val="0"/>
          <w:sz w:val="28"/>
          <w:szCs w:val="28"/>
          <w:lang w:val="ru-RU"/>
        </w:rPr>
        <w:t>Комплектование пахотного агрегата</w:t>
      </w:r>
      <w:r w:rsidRPr="001968DA">
        <w:rPr>
          <w:rFonts w:eastAsia="Malgun Gothic"/>
          <w:b w:val="0"/>
          <w:sz w:val="28"/>
          <w:szCs w:val="28"/>
          <w:lang w:val="ru-RU"/>
        </w:rPr>
        <w:t>»</w:t>
      </w:r>
    </w:p>
    <w:p w:rsidR="00703E76" w:rsidRPr="00703E76" w:rsidRDefault="00703E76" w:rsidP="00703E76">
      <w:pPr>
        <w:pStyle w:val="Doctitle"/>
        <w:ind w:left="720"/>
        <w:rPr>
          <w:rFonts w:eastAsia="Malgun Gothic"/>
          <w:b w:val="0"/>
          <w:i/>
          <w:sz w:val="24"/>
          <w:szCs w:val="28"/>
          <w:lang w:val="ru-RU"/>
        </w:rPr>
      </w:pPr>
      <w:r w:rsidRPr="00703E76">
        <w:rPr>
          <w:rFonts w:eastAsia="Malgun Gothic"/>
          <w:b w:val="0"/>
          <w:i/>
          <w:sz w:val="24"/>
          <w:szCs w:val="28"/>
          <w:lang w:val="ru-RU"/>
        </w:rPr>
        <w:t xml:space="preserve">Время на выполнение модуля: </w:t>
      </w:r>
      <w:r w:rsidR="00AE608E">
        <w:rPr>
          <w:rFonts w:eastAsia="Malgun Gothic"/>
          <w:b w:val="0"/>
          <w:i/>
          <w:sz w:val="24"/>
          <w:szCs w:val="28"/>
          <w:lang w:val="ru-RU"/>
        </w:rPr>
        <w:t>3</w:t>
      </w:r>
      <w:r w:rsidR="002B1A95">
        <w:rPr>
          <w:rFonts w:eastAsia="Malgun Gothic"/>
          <w:b w:val="0"/>
          <w:i/>
          <w:sz w:val="24"/>
          <w:szCs w:val="28"/>
          <w:lang w:val="ru-RU"/>
        </w:rPr>
        <w:t xml:space="preserve"> часа</w:t>
      </w:r>
    </w:p>
    <w:p w:rsidR="003C78C1" w:rsidRPr="00FE3AAC" w:rsidRDefault="003C78C1" w:rsidP="003C78C1">
      <w:pPr>
        <w:pStyle w:val="Doctitle"/>
        <w:rPr>
          <w:rFonts w:eastAsia="Malgun Gothic"/>
          <w:sz w:val="28"/>
          <w:szCs w:val="28"/>
          <w:lang w:val="ru-RU"/>
        </w:rPr>
      </w:pPr>
    </w:p>
    <w:p w:rsidR="003C78C1" w:rsidRPr="00FE3AAC" w:rsidRDefault="003C78C1" w:rsidP="003C78C1">
      <w:pPr>
        <w:pStyle w:val="Doctitle"/>
        <w:rPr>
          <w:rFonts w:eastAsia="Malgun Gothic"/>
          <w:sz w:val="28"/>
          <w:szCs w:val="28"/>
          <w:lang w:val="ru-RU"/>
        </w:rPr>
      </w:pPr>
    </w:p>
    <w:p w:rsidR="003C78C1" w:rsidRPr="00AE608E" w:rsidRDefault="003C78C1" w:rsidP="00AE608E">
      <w:pPr>
        <w:rPr>
          <w:lang w:eastAsia="ko-KR"/>
        </w:rPr>
      </w:pPr>
      <w:r w:rsidRPr="003C78C1">
        <w:rPr>
          <w:noProof/>
          <w:color w:val="000000"/>
          <w:sz w:val="28"/>
          <w:szCs w:val="28"/>
        </w:rPr>
        <w:t>Количество часов на выполнение задания:</w:t>
      </w:r>
      <w:r w:rsidRPr="003C78C1">
        <w:rPr>
          <w:noProof/>
          <w:color w:val="4F81BD"/>
          <w:sz w:val="28"/>
          <w:szCs w:val="28"/>
        </w:rPr>
        <w:t xml:space="preserve"> </w:t>
      </w:r>
      <w:r w:rsidR="00AE608E">
        <w:rPr>
          <w:noProof/>
          <w:sz w:val="28"/>
          <w:szCs w:val="28"/>
        </w:rPr>
        <w:t>15</w:t>
      </w:r>
      <w:r w:rsidRPr="002B1A95">
        <w:rPr>
          <w:noProof/>
          <w:sz w:val="28"/>
          <w:szCs w:val="28"/>
        </w:rPr>
        <w:t xml:space="preserve"> </w:t>
      </w:r>
      <w:r w:rsidRPr="003C78C1">
        <w:rPr>
          <w:noProof/>
          <w:color w:val="000000"/>
          <w:sz w:val="28"/>
          <w:szCs w:val="28"/>
        </w:rPr>
        <w:t>ч.</w:t>
      </w:r>
    </w:p>
    <w:p w:rsidR="0074753F" w:rsidRPr="0074753F" w:rsidRDefault="003C78C1" w:rsidP="0074753F">
      <w:pPr>
        <w:pStyle w:val="a4"/>
        <w:jc w:val="center"/>
        <w:rPr>
          <w:rFonts w:ascii="MetaPlusLF" w:hAnsi="MetaPlusLF" w:cs="Arial"/>
          <w:b/>
          <w:bCs/>
          <w:sz w:val="28"/>
          <w:szCs w:val="28"/>
          <w:lang w:eastAsia="en-GB"/>
        </w:rPr>
      </w:pPr>
      <w:r>
        <w:rPr>
          <w:rFonts w:ascii="MetaPlusLF" w:hAnsi="MetaPlusLF" w:cs="Arial"/>
          <w:b/>
          <w:bCs/>
          <w:sz w:val="28"/>
          <w:szCs w:val="28"/>
          <w:lang w:eastAsia="en-GB"/>
        </w:rPr>
        <w:br w:type="page"/>
      </w:r>
      <w:r w:rsidR="004D09AF">
        <w:rPr>
          <w:rFonts w:ascii="MetaPlusLF" w:hAnsi="MetaPlusLF" w:cs="Arial"/>
          <w:b/>
          <w:bCs/>
          <w:sz w:val="28"/>
          <w:szCs w:val="28"/>
          <w:lang w:eastAsia="en-GB"/>
        </w:rPr>
        <w:lastRenderedPageBreak/>
        <w:t>Конкурсное задание</w:t>
      </w:r>
      <w:r w:rsidR="0074753F" w:rsidRPr="0074753F">
        <w:rPr>
          <w:rFonts w:ascii="MetaPlusLF" w:hAnsi="MetaPlusLF" w:cs="Arial"/>
          <w:b/>
          <w:bCs/>
          <w:sz w:val="28"/>
          <w:szCs w:val="28"/>
          <w:lang w:eastAsia="en-GB"/>
        </w:rPr>
        <w:t xml:space="preserve"> </w:t>
      </w:r>
    </w:p>
    <w:p w:rsidR="00722906" w:rsidRDefault="004D09AF" w:rsidP="0074753F">
      <w:pPr>
        <w:pStyle w:val="a3"/>
        <w:jc w:val="center"/>
        <w:rPr>
          <w:rFonts w:ascii="MetaPlusLF" w:hAnsi="MetaPlusLF" w:cs="Arial"/>
          <w:b/>
          <w:bCs/>
          <w:sz w:val="28"/>
          <w:szCs w:val="28"/>
          <w:lang w:eastAsia="en-GB"/>
        </w:rPr>
      </w:pPr>
      <w:r>
        <w:rPr>
          <w:rFonts w:ascii="MetaPlusLF" w:hAnsi="MetaPlusLF" w:cs="Arial"/>
          <w:b/>
          <w:bCs/>
          <w:sz w:val="28"/>
          <w:szCs w:val="28"/>
          <w:lang w:eastAsia="en-GB"/>
        </w:rPr>
        <w:t>«</w:t>
      </w:r>
      <w:r w:rsidR="00451B99">
        <w:rPr>
          <w:rFonts w:ascii="MetaPlusLF" w:hAnsi="MetaPlusLF" w:cs="Arial"/>
          <w:b/>
          <w:bCs/>
          <w:sz w:val="28"/>
          <w:szCs w:val="28"/>
          <w:lang w:val="en-US" w:eastAsia="en-GB"/>
        </w:rPr>
        <w:t>WorldS</w:t>
      </w:r>
      <w:r w:rsidR="0074753F" w:rsidRPr="0074753F">
        <w:rPr>
          <w:rFonts w:ascii="MetaPlusLF" w:hAnsi="MetaPlusLF" w:cs="Arial"/>
          <w:b/>
          <w:bCs/>
          <w:sz w:val="28"/>
          <w:szCs w:val="28"/>
          <w:lang w:val="en-US" w:eastAsia="en-GB"/>
        </w:rPr>
        <w:t>kills</w:t>
      </w:r>
      <w:r>
        <w:rPr>
          <w:rFonts w:ascii="MetaPlusLF" w:hAnsi="MetaPlusLF" w:cs="Arial"/>
          <w:b/>
          <w:bCs/>
          <w:sz w:val="28"/>
          <w:szCs w:val="28"/>
          <w:lang w:eastAsia="en-GB"/>
        </w:rPr>
        <w:t xml:space="preserve"> Россия»</w:t>
      </w:r>
      <w:r w:rsidR="0074753F" w:rsidRPr="0074753F">
        <w:rPr>
          <w:rFonts w:ascii="MetaPlusLF" w:hAnsi="MetaPlusLF" w:cs="Arial"/>
          <w:b/>
          <w:bCs/>
          <w:sz w:val="28"/>
          <w:szCs w:val="28"/>
          <w:lang w:eastAsia="en-GB"/>
        </w:rPr>
        <w:t xml:space="preserve"> по компетенции </w:t>
      </w:r>
    </w:p>
    <w:p w:rsidR="00C601CA" w:rsidRDefault="0074753F" w:rsidP="0074753F">
      <w:pPr>
        <w:pStyle w:val="a3"/>
        <w:jc w:val="center"/>
        <w:rPr>
          <w:rFonts w:ascii="MetaPlusLF" w:hAnsi="MetaPlusLF" w:cs="Arial"/>
          <w:b/>
          <w:bCs/>
          <w:sz w:val="28"/>
          <w:szCs w:val="28"/>
          <w:lang w:eastAsia="en-GB"/>
        </w:rPr>
      </w:pPr>
      <w:r w:rsidRPr="0074753F">
        <w:rPr>
          <w:rFonts w:ascii="MetaPlusLF" w:hAnsi="MetaPlusLF" w:cs="Arial"/>
          <w:b/>
          <w:bCs/>
          <w:sz w:val="28"/>
          <w:szCs w:val="28"/>
          <w:lang w:eastAsia="en-GB"/>
        </w:rPr>
        <w:t>«</w:t>
      </w:r>
      <w:r w:rsidR="00722906">
        <w:rPr>
          <w:rFonts w:ascii="MetaPlusLF" w:hAnsi="MetaPlusLF" w:cs="Arial"/>
          <w:b/>
          <w:bCs/>
          <w:sz w:val="28"/>
          <w:szCs w:val="28"/>
          <w:lang w:eastAsia="en-GB"/>
        </w:rPr>
        <w:t>Эксплуатация сельскохозяйственных машин</w:t>
      </w:r>
      <w:r w:rsidRPr="0074753F">
        <w:rPr>
          <w:rFonts w:ascii="MetaPlusLF" w:hAnsi="MetaPlusLF" w:cs="Arial"/>
          <w:b/>
          <w:bCs/>
          <w:sz w:val="28"/>
          <w:szCs w:val="28"/>
          <w:lang w:eastAsia="en-GB"/>
        </w:rPr>
        <w:t>»</w:t>
      </w:r>
    </w:p>
    <w:p w:rsidR="00BC604B" w:rsidRDefault="00722906" w:rsidP="0074753F">
      <w:pPr>
        <w:pStyle w:val="a3"/>
        <w:jc w:val="center"/>
        <w:rPr>
          <w:rFonts w:ascii="MetaPlusLF" w:hAnsi="MetaPlusLF" w:cs="Arial"/>
          <w:b/>
          <w:bCs/>
          <w:sz w:val="28"/>
          <w:szCs w:val="28"/>
          <w:lang w:eastAsia="en-GB"/>
        </w:rPr>
      </w:pPr>
      <w:r>
        <w:rPr>
          <w:rFonts w:ascii="MetaPlusLF" w:hAnsi="MetaPlusLF" w:cs="Arial"/>
          <w:b/>
          <w:bCs/>
          <w:sz w:val="28"/>
          <w:szCs w:val="28"/>
          <w:lang w:eastAsia="en-GB"/>
        </w:rPr>
        <w:t>Финал 2017</w:t>
      </w:r>
      <w:r w:rsidR="00BC604B">
        <w:rPr>
          <w:rFonts w:ascii="MetaPlusLF" w:hAnsi="MetaPlusLF" w:cs="Arial"/>
          <w:b/>
          <w:bCs/>
          <w:sz w:val="28"/>
          <w:szCs w:val="28"/>
          <w:lang w:eastAsia="en-GB"/>
        </w:rPr>
        <w:t>г.</w:t>
      </w:r>
    </w:p>
    <w:p w:rsidR="00BC6779" w:rsidRPr="0074753F" w:rsidRDefault="00BC6779" w:rsidP="007475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608E" w:rsidRDefault="00C601CA" w:rsidP="00C601CA">
      <w:pPr>
        <w:pStyle w:val="a3"/>
        <w:rPr>
          <w:rFonts w:ascii="Times New Roman" w:eastAsia="Malgun Gothic" w:hAnsi="Times New Roman"/>
          <w:sz w:val="24"/>
          <w:szCs w:val="24"/>
        </w:rPr>
      </w:pPr>
      <w:r w:rsidRPr="00722906">
        <w:rPr>
          <w:rFonts w:ascii="Times New Roman" w:hAnsi="Times New Roman"/>
          <w:b/>
          <w:sz w:val="24"/>
          <w:szCs w:val="24"/>
        </w:rPr>
        <w:t>Модуль-1</w:t>
      </w:r>
      <w:r w:rsidRPr="00722906">
        <w:rPr>
          <w:rFonts w:ascii="Times New Roman" w:hAnsi="Times New Roman"/>
          <w:sz w:val="24"/>
          <w:szCs w:val="24"/>
        </w:rPr>
        <w:t>:</w:t>
      </w:r>
      <w:r w:rsidR="00722906" w:rsidRPr="00722906">
        <w:rPr>
          <w:rFonts w:ascii="Times New Roman" w:hAnsi="Times New Roman"/>
          <w:sz w:val="24"/>
          <w:szCs w:val="24"/>
        </w:rPr>
        <w:t xml:space="preserve">   </w:t>
      </w:r>
      <w:r w:rsidR="00AE608E">
        <w:rPr>
          <w:rFonts w:ascii="Times New Roman" w:hAnsi="Times New Roman"/>
          <w:sz w:val="24"/>
          <w:szCs w:val="24"/>
        </w:rPr>
        <w:t>«</w:t>
      </w:r>
      <w:r w:rsidR="00722906" w:rsidRPr="00722906">
        <w:rPr>
          <w:rFonts w:ascii="Times New Roman" w:eastAsia="Malgun Gothic" w:hAnsi="Times New Roman"/>
          <w:sz w:val="24"/>
          <w:szCs w:val="24"/>
        </w:rPr>
        <w:t>Техническое обслуживание газораспределительного механизма двигателя Джон Дир</w:t>
      </w:r>
      <w:r w:rsidR="00AE608E">
        <w:rPr>
          <w:rFonts w:ascii="Times New Roman" w:eastAsia="Malgun Gothic" w:hAnsi="Times New Roman"/>
          <w:sz w:val="24"/>
          <w:szCs w:val="24"/>
        </w:rPr>
        <w:t>»</w:t>
      </w:r>
      <w:r w:rsidR="00722906" w:rsidRPr="00722906">
        <w:rPr>
          <w:rFonts w:ascii="Times New Roman" w:eastAsia="Malgun Gothic" w:hAnsi="Times New Roman"/>
          <w:sz w:val="24"/>
          <w:szCs w:val="24"/>
        </w:rPr>
        <w:t>.</w:t>
      </w:r>
    </w:p>
    <w:p w:rsidR="00C601CA" w:rsidRPr="00722906" w:rsidRDefault="00AE608E" w:rsidP="00C601C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</w:t>
      </w:r>
      <w:r w:rsidR="00722906" w:rsidRPr="00722906">
        <w:rPr>
          <w:rFonts w:ascii="Times New Roman" w:hAnsi="Times New Roman"/>
          <w:sz w:val="24"/>
          <w:szCs w:val="24"/>
        </w:rPr>
        <w:t xml:space="preserve"> рабочих места</w:t>
      </w:r>
      <w:r>
        <w:rPr>
          <w:rFonts w:ascii="Times New Roman" w:hAnsi="Times New Roman"/>
          <w:sz w:val="24"/>
          <w:szCs w:val="24"/>
        </w:rPr>
        <w:t>:</w:t>
      </w:r>
    </w:p>
    <w:p w:rsidR="00722906" w:rsidRDefault="00722906" w:rsidP="00722906">
      <w:pPr>
        <w:pStyle w:val="a6"/>
        <w:ind w:left="360"/>
        <w:rPr>
          <w:sz w:val="24"/>
          <w:szCs w:val="24"/>
        </w:rPr>
      </w:pPr>
      <w:r w:rsidRPr="00722906">
        <w:rPr>
          <w:sz w:val="24"/>
          <w:szCs w:val="24"/>
        </w:rPr>
        <w:t xml:space="preserve">Модуль включает в себя </w:t>
      </w:r>
      <w:r w:rsidRPr="00722906">
        <w:rPr>
          <w:bCs/>
          <w:sz w:val="24"/>
          <w:szCs w:val="24"/>
        </w:rPr>
        <w:t>проверку и регулировку тепловы</w:t>
      </w:r>
      <w:r>
        <w:rPr>
          <w:bCs/>
          <w:sz w:val="24"/>
          <w:szCs w:val="24"/>
        </w:rPr>
        <w:t>х зазоров в клапанном механизме и п</w:t>
      </w:r>
      <w:r>
        <w:rPr>
          <w:sz w:val="24"/>
          <w:szCs w:val="24"/>
        </w:rPr>
        <w:t>роверку</w:t>
      </w:r>
      <w:r w:rsidRPr="003E39F5">
        <w:rPr>
          <w:sz w:val="24"/>
          <w:szCs w:val="24"/>
        </w:rPr>
        <w:t xml:space="preserve"> правильности регулировки</w:t>
      </w:r>
      <w:r>
        <w:rPr>
          <w:sz w:val="24"/>
          <w:szCs w:val="24"/>
        </w:rPr>
        <w:t>.</w:t>
      </w:r>
    </w:p>
    <w:p w:rsidR="00722906" w:rsidRPr="00722906" w:rsidRDefault="00722906" w:rsidP="00722906">
      <w:pPr>
        <w:pStyle w:val="a6"/>
        <w:ind w:left="360"/>
        <w:rPr>
          <w:sz w:val="24"/>
          <w:szCs w:val="24"/>
        </w:rPr>
      </w:pPr>
    </w:p>
    <w:p w:rsidR="00AE608E" w:rsidRDefault="00C601CA" w:rsidP="00B857E0">
      <w:pPr>
        <w:pStyle w:val="a3"/>
        <w:rPr>
          <w:rFonts w:ascii="Times New Roman" w:hAnsi="Times New Roman"/>
          <w:sz w:val="24"/>
          <w:szCs w:val="24"/>
        </w:rPr>
      </w:pPr>
      <w:r w:rsidRPr="00B857E0">
        <w:rPr>
          <w:rFonts w:ascii="Times New Roman" w:hAnsi="Times New Roman"/>
          <w:b/>
          <w:sz w:val="24"/>
          <w:szCs w:val="24"/>
        </w:rPr>
        <w:t>Модуль-2:</w:t>
      </w:r>
      <w:r w:rsidRPr="00B857E0">
        <w:rPr>
          <w:rFonts w:ascii="Times New Roman" w:hAnsi="Times New Roman"/>
          <w:sz w:val="24"/>
          <w:szCs w:val="24"/>
        </w:rPr>
        <w:t xml:space="preserve"> «Техническое обслуживание </w:t>
      </w:r>
      <w:r w:rsidR="00722906">
        <w:rPr>
          <w:rFonts w:ascii="Times New Roman" w:hAnsi="Times New Roman"/>
          <w:sz w:val="24"/>
          <w:szCs w:val="24"/>
        </w:rPr>
        <w:t>топливной системы</w:t>
      </w:r>
      <w:r w:rsidR="00BC6779">
        <w:rPr>
          <w:rFonts w:ascii="Times New Roman" w:hAnsi="Times New Roman"/>
          <w:sz w:val="24"/>
          <w:szCs w:val="24"/>
        </w:rPr>
        <w:t xml:space="preserve"> двигателя Д-260 </w:t>
      </w:r>
      <w:r w:rsidRPr="00B857E0">
        <w:rPr>
          <w:rFonts w:ascii="Times New Roman" w:hAnsi="Times New Roman"/>
          <w:sz w:val="24"/>
          <w:szCs w:val="24"/>
        </w:rPr>
        <w:t>»</w:t>
      </w:r>
      <w:r w:rsidR="00AE608E">
        <w:rPr>
          <w:rFonts w:ascii="Times New Roman" w:hAnsi="Times New Roman"/>
          <w:sz w:val="24"/>
          <w:szCs w:val="24"/>
        </w:rPr>
        <w:t>.</w:t>
      </w:r>
    </w:p>
    <w:p w:rsidR="00C601CA" w:rsidRPr="00B857E0" w:rsidRDefault="00BC6779" w:rsidP="00B857E0">
      <w:pPr>
        <w:pStyle w:val="a3"/>
        <w:rPr>
          <w:rFonts w:ascii="Times New Roman" w:hAnsi="Times New Roman"/>
          <w:sz w:val="24"/>
          <w:szCs w:val="24"/>
        </w:rPr>
      </w:pPr>
      <w:r w:rsidRPr="002B1A95">
        <w:rPr>
          <w:rFonts w:ascii="Times New Roman" w:hAnsi="Times New Roman"/>
          <w:sz w:val="24"/>
          <w:szCs w:val="24"/>
        </w:rPr>
        <w:t>ДВА рабочих места:</w:t>
      </w:r>
    </w:p>
    <w:p w:rsidR="00B857E0" w:rsidRPr="00722906" w:rsidRDefault="00B857E0" w:rsidP="00B857E0">
      <w:pPr>
        <w:pStyle w:val="a6"/>
        <w:numPr>
          <w:ilvl w:val="0"/>
          <w:numId w:val="1"/>
        </w:numPr>
        <w:rPr>
          <w:sz w:val="24"/>
          <w:szCs w:val="24"/>
        </w:rPr>
      </w:pPr>
      <w:r w:rsidRPr="00B857E0">
        <w:rPr>
          <w:sz w:val="24"/>
          <w:szCs w:val="24"/>
        </w:rPr>
        <w:t>Модуль может включать в себя</w:t>
      </w:r>
      <w:r w:rsidRPr="00B857E0">
        <w:rPr>
          <w:bCs/>
          <w:sz w:val="24"/>
          <w:szCs w:val="24"/>
        </w:rPr>
        <w:t xml:space="preserve"> проверку и регулировку </w:t>
      </w:r>
      <w:r w:rsidR="00722906">
        <w:rPr>
          <w:bCs/>
          <w:sz w:val="24"/>
          <w:szCs w:val="24"/>
        </w:rPr>
        <w:t>установки топливного насоса</w:t>
      </w:r>
      <w:r w:rsidRPr="00B857E0">
        <w:rPr>
          <w:bCs/>
          <w:sz w:val="24"/>
          <w:szCs w:val="24"/>
        </w:rPr>
        <w:t>;</w:t>
      </w:r>
    </w:p>
    <w:p w:rsidR="00B857E0" w:rsidRDefault="00722906" w:rsidP="00722906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Проверку форсунок на работоспособность</w:t>
      </w:r>
      <w:r w:rsidR="00AE608E">
        <w:rPr>
          <w:sz w:val="24"/>
          <w:szCs w:val="24"/>
        </w:rPr>
        <w:t>;</w:t>
      </w:r>
    </w:p>
    <w:p w:rsidR="00AE608E" w:rsidRPr="00722906" w:rsidRDefault="00AE608E" w:rsidP="00722906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Устранение неисправностей в топливной системе.</w:t>
      </w:r>
    </w:p>
    <w:p w:rsidR="00C601CA" w:rsidRPr="0074753F" w:rsidRDefault="00C601CA" w:rsidP="00C601CA">
      <w:pPr>
        <w:pStyle w:val="a3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E608E" w:rsidRDefault="00345A46">
      <w:pPr>
        <w:rPr>
          <w:rFonts w:ascii="Times New Roman" w:hAnsi="Times New Roman"/>
          <w:sz w:val="24"/>
          <w:szCs w:val="24"/>
        </w:rPr>
      </w:pPr>
      <w:r w:rsidRPr="00BA392D">
        <w:rPr>
          <w:rFonts w:ascii="Times New Roman" w:hAnsi="Times New Roman"/>
          <w:b/>
          <w:sz w:val="24"/>
          <w:szCs w:val="24"/>
        </w:rPr>
        <w:t>Модуль-3:</w:t>
      </w:r>
      <w:r w:rsidRPr="00BA392D">
        <w:rPr>
          <w:rFonts w:ascii="Times New Roman" w:hAnsi="Times New Roman"/>
          <w:sz w:val="24"/>
          <w:szCs w:val="24"/>
        </w:rPr>
        <w:t xml:space="preserve"> «Устранение неисправностей,  комплектование и регулировки прес</w:t>
      </w:r>
      <w:r w:rsidR="00AE608E">
        <w:rPr>
          <w:rFonts w:ascii="Times New Roman" w:hAnsi="Times New Roman"/>
          <w:sz w:val="24"/>
          <w:szCs w:val="24"/>
        </w:rPr>
        <w:t>с-подборщика ППР-1200 «Пеликан».</w:t>
      </w:r>
      <w:r w:rsidR="00AE608E" w:rsidRPr="00AE608E">
        <w:rPr>
          <w:rFonts w:ascii="Times New Roman" w:hAnsi="Times New Roman"/>
          <w:sz w:val="24"/>
          <w:szCs w:val="24"/>
        </w:rPr>
        <w:t xml:space="preserve"> </w:t>
      </w:r>
      <w:r w:rsidR="00AE608E">
        <w:rPr>
          <w:rFonts w:ascii="Times New Roman" w:hAnsi="Times New Roman"/>
          <w:sz w:val="24"/>
          <w:szCs w:val="24"/>
        </w:rPr>
        <w:t>ДВА рабочих места.</w:t>
      </w:r>
    </w:p>
    <w:p w:rsidR="00B857E0" w:rsidRPr="00BA392D" w:rsidRDefault="00BA392D" w:rsidP="00B857E0">
      <w:pPr>
        <w:pStyle w:val="a6"/>
        <w:numPr>
          <w:ilvl w:val="0"/>
          <w:numId w:val="1"/>
        </w:numPr>
        <w:rPr>
          <w:sz w:val="24"/>
          <w:szCs w:val="24"/>
        </w:rPr>
      </w:pPr>
      <w:r w:rsidRPr="00B857E0">
        <w:rPr>
          <w:sz w:val="24"/>
          <w:szCs w:val="24"/>
        </w:rPr>
        <w:t>Модуль может включать в себя</w:t>
      </w:r>
      <w:r w:rsidR="00451B99">
        <w:rPr>
          <w:sz w:val="24"/>
          <w:szCs w:val="24"/>
        </w:rPr>
        <w:t>:</w:t>
      </w:r>
      <w:r w:rsidRPr="00B857E0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857E0" w:rsidRPr="00BA392D">
        <w:rPr>
          <w:sz w:val="24"/>
          <w:szCs w:val="24"/>
        </w:rPr>
        <w:t>странение неисправностей вязального аппарата;</w:t>
      </w:r>
    </w:p>
    <w:p w:rsidR="00B857E0" w:rsidRPr="00BA392D" w:rsidRDefault="00B857E0" w:rsidP="00B857E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A392D">
        <w:rPr>
          <w:rFonts w:ascii="Times New Roman" w:hAnsi="Times New Roman"/>
          <w:sz w:val="24"/>
          <w:szCs w:val="24"/>
        </w:rPr>
        <w:t>Регулировка подборщика;</w:t>
      </w:r>
    </w:p>
    <w:p w:rsidR="00B857E0" w:rsidRPr="00BA392D" w:rsidRDefault="00B857E0" w:rsidP="00B857E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A392D">
        <w:rPr>
          <w:rFonts w:ascii="Times New Roman" w:hAnsi="Times New Roman"/>
          <w:sz w:val="24"/>
          <w:szCs w:val="24"/>
        </w:rPr>
        <w:t>Комплектование машинотракторного агрегата.</w:t>
      </w:r>
    </w:p>
    <w:p w:rsidR="00B857E0" w:rsidRPr="0074753F" w:rsidRDefault="00B857E0">
      <w:pPr>
        <w:rPr>
          <w:rFonts w:ascii="Times New Roman" w:hAnsi="Times New Roman"/>
          <w:sz w:val="28"/>
          <w:szCs w:val="28"/>
        </w:rPr>
      </w:pPr>
    </w:p>
    <w:p w:rsidR="00AE608E" w:rsidRDefault="00345A46" w:rsidP="00AE608E">
      <w:pPr>
        <w:rPr>
          <w:rFonts w:ascii="Times New Roman" w:hAnsi="Times New Roman"/>
          <w:sz w:val="24"/>
          <w:szCs w:val="24"/>
        </w:rPr>
      </w:pPr>
      <w:r w:rsidRPr="00BA392D">
        <w:rPr>
          <w:rFonts w:ascii="Times New Roman" w:hAnsi="Times New Roman"/>
          <w:b/>
          <w:sz w:val="24"/>
          <w:szCs w:val="24"/>
        </w:rPr>
        <w:t>Модуль-4:</w:t>
      </w:r>
      <w:r w:rsidRPr="00BA392D">
        <w:rPr>
          <w:rFonts w:ascii="Times New Roman" w:hAnsi="Times New Roman"/>
          <w:sz w:val="24"/>
          <w:szCs w:val="24"/>
        </w:rPr>
        <w:t xml:space="preserve"> «Устранение неисправностей и регулировки жатки зерно</w:t>
      </w:r>
      <w:r w:rsidR="00BC6779">
        <w:rPr>
          <w:rFonts w:ascii="Times New Roman" w:hAnsi="Times New Roman"/>
          <w:sz w:val="24"/>
          <w:szCs w:val="24"/>
        </w:rPr>
        <w:t>уборочного комбайна «Акрос-585»</w:t>
      </w:r>
      <w:r w:rsidR="00AE608E">
        <w:rPr>
          <w:rFonts w:ascii="Times New Roman" w:hAnsi="Times New Roman"/>
          <w:sz w:val="24"/>
          <w:szCs w:val="24"/>
        </w:rPr>
        <w:t>.</w:t>
      </w:r>
      <w:r w:rsidR="00AE608E" w:rsidRPr="00AE608E">
        <w:rPr>
          <w:rFonts w:ascii="Times New Roman" w:hAnsi="Times New Roman"/>
          <w:sz w:val="24"/>
          <w:szCs w:val="24"/>
        </w:rPr>
        <w:t xml:space="preserve"> </w:t>
      </w:r>
      <w:r w:rsidR="00AE608E">
        <w:rPr>
          <w:rFonts w:ascii="Times New Roman" w:hAnsi="Times New Roman"/>
          <w:sz w:val="24"/>
          <w:szCs w:val="24"/>
        </w:rPr>
        <w:t>ДВА рабочих места.</w:t>
      </w:r>
    </w:p>
    <w:p w:rsidR="00AE608E" w:rsidRPr="00AE608E" w:rsidRDefault="00BA392D" w:rsidP="00451B99">
      <w:pPr>
        <w:rPr>
          <w:sz w:val="24"/>
          <w:szCs w:val="24"/>
          <w:u w:val="single"/>
        </w:rPr>
      </w:pPr>
      <w:r w:rsidRPr="00B857E0">
        <w:rPr>
          <w:sz w:val="24"/>
          <w:szCs w:val="24"/>
        </w:rPr>
        <w:t>Модуль может включать в себя</w:t>
      </w:r>
      <w:r w:rsidR="00AE608E">
        <w:rPr>
          <w:sz w:val="24"/>
          <w:szCs w:val="24"/>
        </w:rPr>
        <w:t>:</w:t>
      </w:r>
      <w:r w:rsidR="00451B99">
        <w:rPr>
          <w:sz w:val="24"/>
          <w:szCs w:val="24"/>
        </w:rPr>
        <w:t xml:space="preserve"> </w:t>
      </w:r>
      <w:r w:rsidR="00AE608E" w:rsidRPr="00AE608E">
        <w:rPr>
          <w:sz w:val="24"/>
          <w:szCs w:val="24"/>
        </w:rPr>
        <w:t>устранение неисправностей режущего аппарата</w:t>
      </w:r>
      <w:r w:rsidR="00451B99">
        <w:rPr>
          <w:sz w:val="24"/>
          <w:szCs w:val="24"/>
        </w:rPr>
        <w:t>: у</w:t>
      </w:r>
      <w:r w:rsidR="00877EF5">
        <w:rPr>
          <w:rFonts w:ascii="Times New Roman" w:hAnsi="Times New Roman"/>
          <w:sz w:val="24"/>
          <w:szCs w:val="24"/>
        </w:rPr>
        <w:t xml:space="preserve">становка </w:t>
      </w:r>
      <w:r w:rsidR="00451B99">
        <w:rPr>
          <w:rFonts w:ascii="Times New Roman" w:hAnsi="Times New Roman"/>
          <w:sz w:val="24"/>
          <w:szCs w:val="24"/>
        </w:rPr>
        <w:t xml:space="preserve">ножа </w:t>
      </w:r>
      <w:r w:rsidR="00877EF5">
        <w:rPr>
          <w:rFonts w:ascii="Times New Roman" w:hAnsi="Times New Roman"/>
          <w:sz w:val="24"/>
          <w:szCs w:val="24"/>
        </w:rPr>
        <w:t>и регулировка привода ножа</w:t>
      </w:r>
      <w:r w:rsidR="00451B99">
        <w:rPr>
          <w:rFonts w:ascii="Times New Roman" w:hAnsi="Times New Roman"/>
          <w:sz w:val="24"/>
          <w:szCs w:val="24"/>
        </w:rPr>
        <w:t xml:space="preserve">; </w:t>
      </w:r>
      <w:r w:rsidR="00451B99">
        <w:rPr>
          <w:sz w:val="24"/>
          <w:szCs w:val="24"/>
        </w:rPr>
        <w:t xml:space="preserve">устранение неисправностей и регулировка пальчикового механизма шнека: </w:t>
      </w:r>
      <w:r w:rsidR="00451B99">
        <w:rPr>
          <w:rFonts w:ascii="Times New Roman" w:hAnsi="Times New Roman"/>
          <w:sz w:val="24"/>
          <w:szCs w:val="24"/>
        </w:rPr>
        <w:t>регулировка шнека.</w:t>
      </w:r>
    </w:p>
    <w:p w:rsidR="00BA392D" w:rsidRPr="00BA392D" w:rsidRDefault="00BA392D">
      <w:pPr>
        <w:rPr>
          <w:rFonts w:ascii="Times New Roman" w:hAnsi="Times New Roman"/>
          <w:sz w:val="24"/>
          <w:szCs w:val="24"/>
        </w:rPr>
      </w:pPr>
    </w:p>
    <w:p w:rsidR="00345A46" w:rsidRDefault="00345A46" w:rsidP="00451B99">
      <w:pPr>
        <w:spacing w:line="240" w:lineRule="auto"/>
        <w:rPr>
          <w:rFonts w:ascii="Times New Roman" w:hAnsi="Times New Roman"/>
          <w:sz w:val="24"/>
          <w:szCs w:val="24"/>
        </w:rPr>
      </w:pPr>
      <w:r w:rsidRPr="00BA392D">
        <w:rPr>
          <w:rFonts w:ascii="Times New Roman" w:hAnsi="Times New Roman"/>
          <w:b/>
          <w:sz w:val="24"/>
          <w:szCs w:val="24"/>
        </w:rPr>
        <w:t>Модуль-5:</w:t>
      </w:r>
      <w:r w:rsidRPr="00BA392D">
        <w:rPr>
          <w:rFonts w:ascii="Times New Roman" w:hAnsi="Times New Roman"/>
          <w:sz w:val="24"/>
          <w:szCs w:val="24"/>
        </w:rPr>
        <w:t xml:space="preserve"> </w:t>
      </w:r>
      <w:r w:rsidR="0074753F" w:rsidRPr="00BA392D">
        <w:rPr>
          <w:rFonts w:ascii="Times New Roman" w:hAnsi="Times New Roman"/>
          <w:sz w:val="24"/>
          <w:szCs w:val="24"/>
        </w:rPr>
        <w:t>«</w:t>
      </w:r>
      <w:r w:rsidR="00AE608E">
        <w:rPr>
          <w:rFonts w:ascii="Times New Roman" w:hAnsi="Times New Roman"/>
          <w:sz w:val="24"/>
          <w:szCs w:val="24"/>
        </w:rPr>
        <w:t>Комплектование пахотного агрегата</w:t>
      </w:r>
      <w:r w:rsidR="0074753F" w:rsidRPr="00BA392D">
        <w:rPr>
          <w:rFonts w:ascii="Times New Roman" w:hAnsi="Times New Roman"/>
          <w:sz w:val="24"/>
          <w:szCs w:val="24"/>
        </w:rPr>
        <w:t>»</w:t>
      </w:r>
      <w:r w:rsidR="00451B99">
        <w:rPr>
          <w:rFonts w:ascii="Times New Roman" w:hAnsi="Times New Roman"/>
          <w:sz w:val="24"/>
          <w:szCs w:val="24"/>
        </w:rPr>
        <w:t xml:space="preserve">. </w:t>
      </w:r>
      <w:r w:rsidR="00AE608E">
        <w:rPr>
          <w:rFonts w:ascii="Times New Roman" w:hAnsi="Times New Roman"/>
          <w:sz w:val="24"/>
          <w:szCs w:val="24"/>
        </w:rPr>
        <w:t>ДВА рабочих места</w:t>
      </w:r>
      <w:r w:rsidR="00BC6779" w:rsidRPr="002B1A95">
        <w:rPr>
          <w:rFonts w:ascii="Times New Roman" w:hAnsi="Times New Roman"/>
          <w:sz w:val="24"/>
          <w:szCs w:val="24"/>
        </w:rPr>
        <w:t>:</w:t>
      </w:r>
    </w:p>
    <w:p w:rsidR="00BA392D" w:rsidRDefault="00AE608E" w:rsidP="00451B9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Комплектование оборотного плуга (</w:t>
      </w:r>
      <w:r w:rsidR="00451B99">
        <w:rPr>
          <w:rFonts w:ascii="Times New Roman" w:hAnsi="Times New Roman"/>
          <w:sz w:val="24"/>
          <w:szCs w:val="24"/>
        </w:rPr>
        <w:t xml:space="preserve">любой марки, но </w:t>
      </w:r>
      <w:r>
        <w:rPr>
          <w:rFonts w:ascii="Times New Roman" w:hAnsi="Times New Roman"/>
          <w:sz w:val="24"/>
          <w:szCs w:val="24"/>
        </w:rPr>
        <w:t>не менее 6ти корпусов)</w:t>
      </w:r>
      <w:r w:rsidR="00451B99">
        <w:rPr>
          <w:rFonts w:ascii="Times New Roman" w:hAnsi="Times New Roman"/>
          <w:sz w:val="24"/>
          <w:szCs w:val="24"/>
        </w:rPr>
        <w:t>;</w:t>
      </w:r>
    </w:p>
    <w:p w:rsidR="00AE608E" w:rsidRDefault="00AE608E" w:rsidP="00451B9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Агрегатирование с трактором (тяговый класс не ниже 4го,наличие внешнего управления гидросистемой).</w:t>
      </w:r>
    </w:p>
    <w:p w:rsidR="00AE608E" w:rsidRDefault="00AE608E" w:rsidP="00451B9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Регулировка на заданную глубину пахоты.</w:t>
      </w:r>
    </w:p>
    <w:p w:rsidR="00103CA5" w:rsidRDefault="00103CA5" w:rsidP="00103CA5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103CA5" w:rsidRPr="008B2E9B" w:rsidRDefault="00103CA5" w:rsidP="00103CA5">
      <w:pPr>
        <w:pStyle w:val="a6"/>
        <w:spacing w:after="200" w:line="276" w:lineRule="auto"/>
        <w:jc w:val="center"/>
        <w:rPr>
          <w:b/>
          <w:caps/>
          <w:sz w:val="24"/>
          <w:szCs w:val="24"/>
        </w:rPr>
      </w:pPr>
      <w:r>
        <w:rPr>
          <w:sz w:val="24"/>
          <w:szCs w:val="24"/>
        </w:rPr>
        <w:br w:type="page"/>
      </w:r>
      <w:r w:rsidRPr="008B2E9B">
        <w:rPr>
          <w:b/>
          <w:caps/>
          <w:sz w:val="24"/>
          <w:szCs w:val="24"/>
        </w:rPr>
        <w:lastRenderedPageBreak/>
        <w:t>НЕОБХОДИМЫЕ ПРИЛОЖЕНИЯ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>Для выполнения всех модулей, конкурсант имеет право использовать  всё имеющееся на рабочем месте оборудование и инструмент.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>Если конкурсант не выполнил задание в одном из модулей, к нему вернуться он не может.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 xml:space="preserve"> Задание считается выполне</w:t>
      </w:r>
      <w:r>
        <w:rPr>
          <w:rFonts w:ascii="Times New Roman" w:hAnsi="Times New Roman"/>
          <w:sz w:val="24"/>
          <w:szCs w:val="24"/>
        </w:rPr>
        <w:t>н</w:t>
      </w:r>
      <w:r w:rsidRPr="008B2E9B">
        <w:rPr>
          <w:rFonts w:ascii="Times New Roman" w:hAnsi="Times New Roman"/>
          <w:sz w:val="24"/>
          <w:szCs w:val="24"/>
        </w:rPr>
        <w:t>ным, если все модули сделаны в основное время, в полном объёме и трактор, агрегат, узел находятся в рабочем состоянии.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>На всех рабочих местах будут установлены компьютеры, в которых будут заложены технологические карты (электросхемы).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 xml:space="preserve">После выполнения задания конкурсант должен получить подтверждение эксперта на выполнение следующего задания. 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>Время начала и окончания выполнения задания (включая паузы и т.п.) проставляет эксперт. Участник должен убедиться в том, что время начала указано корректно.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sz w:val="24"/>
          <w:szCs w:val="24"/>
        </w:rPr>
        <w:t>Методика оценки результатов определяется экспертным сообществом в день начала проведения чемпионата.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Конкурсанты не имеющие спец</w:t>
      </w:r>
      <w:r w:rsidRPr="008B2E9B">
        <w:rPr>
          <w:rFonts w:ascii="Times New Roman" w:hAnsi="Times New Roman"/>
          <w:color w:val="FF0000"/>
          <w:sz w:val="24"/>
          <w:szCs w:val="24"/>
        </w:rPr>
        <w:t>одежд</w:t>
      </w:r>
      <w:r>
        <w:rPr>
          <w:rFonts w:ascii="Times New Roman" w:hAnsi="Times New Roman"/>
          <w:color w:val="FF0000"/>
          <w:sz w:val="24"/>
          <w:szCs w:val="24"/>
        </w:rPr>
        <w:t>ы, спецобуви, очков, перчаткок</w:t>
      </w:r>
      <w:r w:rsidRPr="008B2E9B">
        <w:rPr>
          <w:rFonts w:ascii="Times New Roman" w:hAnsi="Times New Roman"/>
          <w:color w:val="FF0000"/>
          <w:sz w:val="24"/>
          <w:szCs w:val="24"/>
        </w:rPr>
        <w:t>, не прошедшие инструктаж по технике безопасности, охране здоровья  к выполнению задания допускаться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2E9B">
        <w:rPr>
          <w:rFonts w:ascii="Times New Roman" w:hAnsi="Times New Roman"/>
          <w:color w:val="FF0000"/>
          <w:sz w:val="24"/>
          <w:szCs w:val="24"/>
        </w:rPr>
        <w:t xml:space="preserve"> НЕ БУДУТ.</w:t>
      </w:r>
    </w:p>
    <w:p w:rsidR="00103CA5" w:rsidRPr="008B2E9B" w:rsidRDefault="00103CA5" w:rsidP="00103CA5">
      <w:pPr>
        <w:rPr>
          <w:rFonts w:ascii="Times New Roman" w:hAnsi="Times New Roman"/>
          <w:sz w:val="24"/>
          <w:szCs w:val="24"/>
        </w:rPr>
      </w:pPr>
      <w:r w:rsidRPr="008B2E9B">
        <w:rPr>
          <w:rFonts w:ascii="Times New Roman" w:hAnsi="Times New Roman"/>
          <w:color w:val="FF0000"/>
          <w:sz w:val="24"/>
          <w:szCs w:val="24"/>
        </w:rPr>
        <w:t>Эксперты не прошедшие инструктаж по технике безопасности, о</w:t>
      </w:r>
      <w:r>
        <w:rPr>
          <w:rFonts w:ascii="Times New Roman" w:hAnsi="Times New Roman"/>
          <w:color w:val="FF0000"/>
          <w:sz w:val="24"/>
          <w:szCs w:val="24"/>
        </w:rPr>
        <w:t>хране здоровья, не имеющие специальной обуви, спецодежды, очков</w:t>
      </w:r>
      <w:r w:rsidRPr="008B2E9B">
        <w:rPr>
          <w:rFonts w:ascii="Times New Roman" w:hAnsi="Times New Roman"/>
          <w:color w:val="FF0000"/>
          <w:sz w:val="24"/>
          <w:szCs w:val="24"/>
        </w:rPr>
        <w:t xml:space="preserve"> к работе на площадке не допускаются.</w:t>
      </w:r>
    </w:p>
    <w:p w:rsidR="00103CA5" w:rsidRPr="00BA392D" w:rsidRDefault="00103CA5" w:rsidP="00103CA5">
      <w:pPr>
        <w:pStyle w:val="a3"/>
        <w:ind w:left="720"/>
        <w:rPr>
          <w:rFonts w:ascii="Times New Roman" w:hAnsi="Times New Roman"/>
          <w:sz w:val="24"/>
          <w:szCs w:val="24"/>
        </w:rPr>
      </w:pPr>
    </w:p>
    <w:sectPr w:rsidR="00103CA5" w:rsidRPr="00BA392D" w:rsidSect="00D3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54F2B"/>
    <w:multiLevelType w:val="hybridMultilevel"/>
    <w:tmpl w:val="E5E2D6B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A45A0B"/>
    <w:multiLevelType w:val="hybridMultilevel"/>
    <w:tmpl w:val="AAEE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601CA"/>
    <w:rsid w:val="00103CA5"/>
    <w:rsid w:val="001968DA"/>
    <w:rsid w:val="001C71F8"/>
    <w:rsid w:val="001F0A93"/>
    <w:rsid w:val="002B1A95"/>
    <w:rsid w:val="002E036A"/>
    <w:rsid w:val="003258F2"/>
    <w:rsid w:val="00345A46"/>
    <w:rsid w:val="003C78C1"/>
    <w:rsid w:val="003E39F5"/>
    <w:rsid w:val="00451B99"/>
    <w:rsid w:val="004D09AF"/>
    <w:rsid w:val="00562F76"/>
    <w:rsid w:val="005778E1"/>
    <w:rsid w:val="005A32EC"/>
    <w:rsid w:val="00703E76"/>
    <w:rsid w:val="00722906"/>
    <w:rsid w:val="0074753F"/>
    <w:rsid w:val="00790692"/>
    <w:rsid w:val="007C7FB5"/>
    <w:rsid w:val="0083321C"/>
    <w:rsid w:val="00877EF5"/>
    <w:rsid w:val="008A4C15"/>
    <w:rsid w:val="00993FC6"/>
    <w:rsid w:val="00A676E9"/>
    <w:rsid w:val="00AA6688"/>
    <w:rsid w:val="00AE608E"/>
    <w:rsid w:val="00B857E0"/>
    <w:rsid w:val="00BA392D"/>
    <w:rsid w:val="00BC604B"/>
    <w:rsid w:val="00BC6779"/>
    <w:rsid w:val="00C601CA"/>
    <w:rsid w:val="00D11E2A"/>
    <w:rsid w:val="00D32761"/>
    <w:rsid w:val="00E22517"/>
    <w:rsid w:val="00E91236"/>
    <w:rsid w:val="00EB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1CA"/>
    <w:rPr>
      <w:rFonts w:eastAsia="Calibri"/>
      <w:sz w:val="22"/>
      <w:szCs w:val="22"/>
      <w:lang w:eastAsia="en-US"/>
    </w:rPr>
  </w:style>
  <w:style w:type="paragraph" w:styleId="a4">
    <w:name w:val="header"/>
    <w:basedOn w:val="a"/>
    <w:link w:val="a5"/>
    <w:rsid w:val="0074753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link w:val="a4"/>
    <w:rsid w:val="0074753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857E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39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39F5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3C78C1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customStyle="1" w:styleId="Docsubtitle2">
    <w:name w:val="Doc subtitle2"/>
    <w:basedOn w:val="a"/>
    <w:link w:val="Docsubtitle2Char"/>
    <w:qFormat/>
    <w:rsid w:val="003C78C1"/>
    <w:pPr>
      <w:spacing w:after="0" w:line="240" w:lineRule="auto"/>
    </w:pPr>
    <w:rPr>
      <w:rFonts w:ascii="Arial" w:eastAsia="Calibri" w:hAnsi="Arial"/>
      <w:sz w:val="28"/>
      <w:szCs w:val="28"/>
      <w:lang w:val="en-GB" w:eastAsia="en-US"/>
    </w:rPr>
  </w:style>
  <w:style w:type="character" w:customStyle="1" w:styleId="Docsubtitle2Char">
    <w:name w:val="Doc subtitle2 Char"/>
    <w:link w:val="Docsubtitle2"/>
    <w:rsid w:val="003C78C1"/>
    <w:rPr>
      <w:rFonts w:ascii="Arial" w:eastAsia="Calibri" w:hAnsi="Arial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3C78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1391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037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ПУ-63</dc:creator>
  <cp:lastModifiedBy>Пользователь Windows</cp:lastModifiedBy>
  <cp:revision>2</cp:revision>
  <cp:lastPrinted>2015-11-20T09:54:00Z</cp:lastPrinted>
  <dcterms:created xsi:type="dcterms:W3CDTF">2017-01-12T06:49:00Z</dcterms:created>
  <dcterms:modified xsi:type="dcterms:W3CDTF">2017-01-12T06:49:00Z</dcterms:modified>
</cp:coreProperties>
</file>